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7528A" w14:textId="77777777" w:rsidR="00782C13" w:rsidRPr="004D2E69" w:rsidRDefault="00782C13" w:rsidP="00782C13">
      <w:pPr>
        <w:spacing w:after="0" w:line="276" w:lineRule="auto"/>
        <w:jc w:val="right"/>
        <w:rPr>
          <w:rFonts w:ascii="Times New Roman" w:hAnsi="Times New Roman" w:cs="Times New Roman"/>
          <w:b/>
          <w:bCs/>
        </w:rPr>
      </w:pPr>
      <w:r w:rsidRPr="004D2E69">
        <w:rPr>
          <w:rFonts w:ascii="Times New Roman" w:hAnsi="Times New Roman" w:cs="Times New Roman"/>
          <w:b/>
          <w:bCs/>
        </w:rPr>
        <w:t>Pielikums</w:t>
      </w:r>
      <w:r>
        <w:rPr>
          <w:rFonts w:ascii="Times New Roman" w:hAnsi="Times New Roman" w:cs="Times New Roman"/>
          <w:b/>
          <w:bCs/>
        </w:rPr>
        <w:t xml:space="preserve"> Nr. 1</w:t>
      </w:r>
    </w:p>
    <w:p w14:paraId="0E166ADA" w14:textId="77777777" w:rsidR="00782C13" w:rsidRPr="004D2E69" w:rsidRDefault="00782C13" w:rsidP="00782C13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4D2E69">
        <w:rPr>
          <w:rFonts w:ascii="Times New Roman" w:hAnsi="Times New Roman" w:cs="Times New Roman"/>
          <w:b/>
          <w:bCs/>
        </w:rPr>
        <w:t>Sniedzamās informācijas saturs</w:t>
      </w:r>
    </w:p>
    <w:p w14:paraId="0D0DE432" w14:textId="77777777" w:rsidR="00782C13" w:rsidRPr="004D2E69" w:rsidRDefault="00782C13" w:rsidP="00782C13">
      <w:pPr>
        <w:jc w:val="center"/>
        <w:rPr>
          <w:rFonts w:ascii="Times New Roman" w:hAnsi="Times New Roman" w:cs="Times New Roman"/>
          <w:b/>
          <w:bCs/>
        </w:rPr>
      </w:pPr>
    </w:p>
    <w:p w14:paraId="68F81213" w14:textId="0F3D7E20" w:rsidR="00782C13" w:rsidRPr="004D2E69" w:rsidRDefault="00782C13" w:rsidP="00782C13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b/>
          <w:bCs/>
        </w:rPr>
      </w:pPr>
      <w:r w:rsidRPr="004D2E69">
        <w:rPr>
          <w:rFonts w:ascii="Times New Roman" w:hAnsi="Times New Roman" w:cs="Times New Roman"/>
          <w:b/>
          <w:bCs/>
        </w:rPr>
        <w:t>APRAKSTS PAR MILITĀR</w:t>
      </w:r>
      <w:r w:rsidR="00C46847">
        <w:rPr>
          <w:rFonts w:ascii="Times New Roman" w:hAnsi="Times New Roman" w:cs="Times New Roman"/>
          <w:b/>
          <w:bCs/>
        </w:rPr>
        <w:t xml:space="preserve">O VAI DIVEJĀDA LIETOJUMA </w:t>
      </w:r>
      <w:r w:rsidRPr="004D2E69">
        <w:rPr>
          <w:rFonts w:ascii="Times New Roman" w:hAnsi="Times New Roman" w:cs="Times New Roman"/>
          <w:b/>
          <w:bCs/>
        </w:rPr>
        <w:t>RAŽOŠANAS PROJEKT</w:t>
      </w:r>
      <w:r w:rsidR="00C46847">
        <w:rPr>
          <w:rFonts w:ascii="Times New Roman" w:hAnsi="Times New Roman" w:cs="Times New Roman"/>
          <w:b/>
          <w:bCs/>
        </w:rPr>
        <w:t>U</w:t>
      </w:r>
      <w:r w:rsidRPr="004D2E69">
        <w:rPr>
          <w:rFonts w:ascii="Times New Roman" w:hAnsi="Times New Roman" w:cs="Times New Roman"/>
          <w:b/>
          <w:bCs/>
        </w:rPr>
        <w:t xml:space="preserve"> </w:t>
      </w:r>
    </w:p>
    <w:p w14:paraId="0FDA60C9" w14:textId="23AD9AA0" w:rsidR="00782C13" w:rsidRPr="004D2E69" w:rsidRDefault="00C46847" w:rsidP="00782C1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Pieteikums saskaņā ar </w:t>
      </w:r>
      <w:r w:rsidRPr="00C46847">
        <w:rPr>
          <w:rFonts w:ascii="Times New Roman" w:hAnsi="Times New Roman" w:cs="Times New Roman"/>
        </w:rPr>
        <w:t>Ministru kabineta 2026. gada 3. februāra noteikumi</w:t>
      </w:r>
      <w:r>
        <w:rPr>
          <w:rFonts w:ascii="Times New Roman" w:hAnsi="Times New Roman" w:cs="Times New Roman"/>
        </w:rPr>
        <w:t>em</w:t>
      </w:r>
      <w:r w:rsidRPr="00C46847">
        <w:rPr>
          <w:rFonts w:ascii="Times New Roman" w:hAnsi="Times New Roman" w:cs="Times New Roman"/>
        </w:rPr>
        <w:t xml:space="preserve"> Nr. 48 "Noteikumi par atbalstu projektiem rūpniecisko spēju uzlabošanai". </w:t>
      </w:r>
      <w:r>
        <w:rPr>
          <w:rFonts w:ascii="Times New Roman" w:hAnsi="Times New Roman" w:cs="Times New Roman"/>
        </w:rPr>
        <w:t xml:space="preserve">Pieejami: </w:t>
      </w:r>
      <w:hyperlink r:id="rId7" w:history="1">
        <w:r w:rsidRPr="00027697">
          <w:rPr>
            <w:rStyle w:val="Hyperlink"/>
            <w:rFonts w:ascii="Times New Roman" w:hAnsi="Times New Roman" w:cs="Times New Roman"/>
          </w:rPr>
          <w:t>https://likumi.lv/ta/id/366254</w:t>
        </w:r>
      </w:hyperlink>
      <w:r>
        <w:rPr>
          <w:rFonts w:ascii="Times New Roman" w:hAnsi="Times New Roman" w:cs="Times New Roman"/>
        </w:rPr>
        <w:t xml:space="preserve"> </w:t>
      </w:r>
    </w:p>
    <w:p w14:paraId="47BFB87D" w14:textId="763656ED" w:rsidR="00782C13" w:rsidRPr="004D2E69" w:rsidRDefault="00782C13" w:rsidP="00782C13">
      <w:pPr>
        <w:jc w:val="both"/>
        <w:rPr>
          <w:rFonts w:ascii="Times New Roman" w:hAnsi="Times New Roman" w:cs="Times New Roman"/>
        </w:rPr>
      </w:pPr>
      <w:r w:rsidRPr="004D2E69">
        <w:rPr>
          <w:rFonts w:ascii="Times New Roman" w:hAnsi="Times New Roman" w:cs="Times New Roman"/>
        </w:rPr>
        <w:t>! Lūgums informāciju iesniegt apkopotā veidā, kopumā ne vairāk kā 2 līdz 3 lpp</w:t>
      </w:r>
      <w:r w:rsidR="00833A45">
        <w:rPr>
          <w:rFonts w:ascii="Times New Roman" w:hAnsi="Times New Roman" w:cs="Times New Roman"/>
        </w:rPr>
        <w:t>.</w:t>
      </w:r>
    </w:p>
    <w:p w14:paraId="21157977" w14:textId="77777777" w:rsidR="00782C13" w:rsidRPr="004D2E69" w:rsidRDefault="00782C13" w:rsidP="00782C13">
      <w:pPr>
        <w:jc w:val="both"/>
        <w:rPr>
          <w:rFonts w:ascii="Times New Roman" w:hAnsi="Times New Roman" w:cs="Times New Roman"/>
        </w:rPr>
      </w:pPr>
      <w:r w:rsidRPr="004D2E69">
        <w:rPr>
          <w:rFonts w:ascii="Times New Roman" w:hAnsi="Times New Roman" w:cs="Times New Roman"/>
          <w:color w:val="FF0000"/>
        </w:rPr>
        <w:t xml:space="preserve">Svarīga informācija! </w:t>
      </w:r>
    </w:p>
    <w:p w14:paraId="4FE18CD7" w14:textId="77777777" w:rsidR="00782C13" w:rsidRPr="004D2E69" w:rsidRDefault="00782C13" w:rsidP="00782C13">
      <w:pPr>
        <w:jc w:val="both"/>
        <w:rPr>
          <w:rFonts w:ascii="Times New Roman" w:hAnsi="Times New Roman" w:cs="Times New Roman"/>
        </w:rPr>
      </w:pPr>
      <w:r w:rsidRPr="004D2E69">
        <w:rPr>
          <w:rFonts w:ascii="Times New Roman" w:hAnsi="Times New Roman" w:cs="Times New Roman"/>
        </w:rPr>
        <w:t xml:space="preserve">Komercdarbībai ar Eiropas Savienības Kopējā militāro preču sarakstā minētajām precēm nepieciešams iegūt speciālo atļauju (licenci), ko izsniedz Aizsardzības ministrija. Apraksta aizpildīšana </w:t>
      </w:r>
      <w:r w:rsidRPr="004D2E69">
        <w:rPr>
          <w:rFonts w:ascii="Times New Roman" w:hAnsi="Times New Roman" w:cs="Times New Roman"/>
          <w:b/>
          <w:bCs/>
        </w:rPr>
        <w:t>nav</w:t>
      </w:r>
      <w:r w:rsidRPr="004D2E69">
        <w:rPr>
          <w:rFonts w:ascii="Times New Roman" w:hAnsi="Times New Roman" w:cs="Times New Roman"/>
        </w:rPr>
        <w:t xml:space="preserve"> uzskatāma par licencēšanas procesa sastāvdaļu un </w:t>
      </w:r>
      <w:r w:rsidRPr="004D2E69">
        <w:rPr>
          <w:rFonts w:ascii="Times New Roman" w:hAnsi="Times New Roman" w:cs="Times New Roman"/>
          <w:b/>
          <w:bCs/>
        </w:rPr>
        <w:t>neaizstāj</w:t>
      </w:r>
      <w:r w:rsidRPr="004D2E69">
        <w:rPr>
          <w:rFonts w:ascii="Times New Roman" w:hAnsi="Times New Roman" w:cs="Times New Roman"/>
        </w:rPr>
        <w:t xml:space="preserve"> nepieciešamās oficiālās atļaujas vai sertifikātus.</w:t>
      </w:r>
    </w:p>
    <w:p w14:paraId="1AE5004E" w14:textId="1BB2E261" w:rsidR="00782C13" w:rsidRDefault="00C46847" w:rsidP="00782C1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Pieteikums paredzēts: </w:t>
      </w:r>
    </w:p>
    <w:p w14:paraId="38A35511" w14:textId="62B2CA31" w:rsidR="00C46847" w:rsidRDefault="00C46847" w:rsidP="00C46847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Militār</w:t>
      </w:r>
      <w:r w:rsidR="00752D40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lietojuma produkta ražošanai</w:t>
      </w:r>
    </w:p>
    <w:p w14:paraId="34116002" w14:textId="435E886B" w:rsidR="00C46847" w:rsidRDefault="00535576" w:rsidP="00C46847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Divējāda</w:t>
      </w:r>
      <w:r w:rsidR="00C46847">
        <w:rPr>
          <w:rFonts w:ascii="Times New Roman" w:hAnsi="Times New Roman" w:cs="Times New Roman"/>
        </w:rPr>
        <w:t xml:space="preserve"> lietojuma produktu ražošanai</w:t>
      </w:r>
    </w:p>
    <w:p w14:paraId="3F9A06FC" w14:textId="77777777" w:rsidR="00C46847" w:rsidRPr="00DB746B" w:rsidRDefault="00C46847" w:rsidP="00DB746B">
      <w:pPr>
        <w:pStyle w:val="ListParagraph"/>
        <w:jc w:val="both"/>
        <w:rPr>
          <w:rFonts w:ascii="Times New Roman" w:hAnsi="Times New Roman" w:cs="Times New Roman"/>
        </w:rPr>
      </w:pPr>
    </w:p>
    <w:p w14:paraId="5E496EE6" w14:textId="6188AAA8" w:rsidR="00782C13" w:rsidRPr="00DB746B" w:rsidRDefault="00782C13" w:rsidP="00017F72">
      <w:pPr>
        <w:pStyle w:val="ListParagraph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</w:rPr>
      </w:pPr>
      <w:r w:rsidRPr="00752D40">
        <w:rPr>
          <w:rFonts w:ascii="Times New Roman" w:hAnsi="Times New Roman" w:cs="Times New Roman"/>
          <w:b/>
          <w:bCs/>
        </w:rPr>
        <w:t xml:space="preserve">Apraksts par produktu, tā funkcionalitāti; plānotais ražošanas apjoms, jaudas </w:t>
      </w:r>
      <w:r w:rsidRPr="00752D40">
        <w:rPr>
          <w:rFonts w:ascii="Times New Roman" w:hAnsi="Times New Roman" w:cs="Times New Roman"/>
          <w:i/>
          <w:iCs/>
        </w:rPr>
        <w:t>(norādīt informāciju, kas palīdz izvērtēt produkta pielietojumu, unikalitāti un citus aspektus)</w:t>
      </w:r>
      <w:r w:rsidR="00833A45" w:rsidRPr="00752D40">
        <w:rPr>
          <w:rFonts w:ascii="Times New Roman" w:hAnsi="Times New Roman" w:cs="Times New Roman"/>
          <w:i/>
          <w:iCs/>
        </w:rPr>
        <w:t>.</w:t>
      </w:r>
      <w:r w:rsidR="00C46847" w:rsidRPr="00752D40">
        <w:rPr>
          <w:rFonts w:ascii="Times New Roman" w:hAnsi="Times New Roman" w:cs="Times New Roman"/>
          <w:i/>
          <w:iCs/>
        </w:rPr>
        <w:t xml:space="preserve"> Ja tiek paredzēts divējāda lietojuma produkts, lūdzu, skaidri norādīt gan militāro, gan </w:t>
      </w:r>
      <w:r w:rsidR="00752D40" w:rsidRPr="00752D40">
        <w:rPr>
          <w:rFonts w:ascii="Times New Roman" w:hAnsi="Times New Roman" w:cs="Times New Roman"/>
          <w:i/>
          <w:iCs/>
        </w:rPr>
        <w:t xml:space="preserve">civilo </w:t>
      </w:r>
      <w:r w:rsidR="00C46847" w:rsidRPr="00752D40">
        <w:rPr>
          <w:rFonts w:ascii="Times New Roman" w:hAnsi="Times New Roman" w:cs="Times New Roman"/>
          <w:i/>
          <w:iCs/>
        </w:rPr>
        <w:t>pielietojumu</w:t>
      </w:r>
      <w:r w:rsidR="00752D40">
        <w:rPr>
          <w:rFonts w:ascii="Times New Roman" w:hAnsi="Times New Roman" w:cs="Times New Roman"/>
          <w:i/>
          <w:iCs/>
        </w:rPr>
        <w:t>)</w:t>
      </w:r>
    </w:p>
    <w:p w14:paraId="157A9487" w14:textId="36D2957A" w:rsidR="005E2054" w:rsidRPr="00DB746B" w:rsidRDefault="005E2054" w:rsidP="00782C13">
      <w:pPr>
        <w:pStyle w:val="ListParagraph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</w:rPr>
      </w:pPr>
      <w:r w:rsidRPr="00DB746B">
        <w:rPr>
          <w:rFonts w:ascii="Times New Roman" w:hAnsi="Times New Roman" w:cs="Times New Roman"/>
          <w:b/>
          <w:bCs/>
        </w:rPr>
        <w:t>Apraksts par investīciju projekta apgrozījumu</w:t>
      </w:r>
      <w:r w:rsidR="00947EFE" w:rsidRPr="00DB746B">
        <w:rPr>
          <w:rFonts w:ascii="Times New Roman" w:hAnsi="Times New Roman" w:cs="Times New Roman"/>
          <w:b/>
          <w:bCs/>
        </w:rPr>
        <w:t>:</w:t>
      </w:r>
    </w:p>
    <w:p w14:paraId="352E0875" w14:textId="7BC957B3" w:rsidR="005E2054" w:rsidRPr="00DB746B" w:rsidRDefault="005E2054" w:rsidP="005E2054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B746B">
        <w:rPr>
          <w:rFonts w:ascii="Times New Roman" w:hAnsi="Times New Roman" w:cs="Times New Roman"/>
        </w:rPr>
        <w:t>Plānotā investīciju projekta apmērs</w:t>
      </w:r>
      <w:r w:rsidR="00833A45" w:rsidRPr="00DB746B">
        <w:rPr>
          <w:rFonts w:ascii="Times New Roman" w:hAnsi="Times New Roman" w:cs="Times New Roman"/>
        </w:rPr>
        <w:t>;</w:t>
      </w:r>
    </w:p>
    <w:p w14:paraId="2C8A438D" w14:textId="543120EF" w:rsidR="005E2054" w:rsidRPr="00DB746B" w:rsidRDefault="005E2054" w:rsidP="005E2054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B746B">
        <w:rPr>
          <w:rFonts w:ascii="Times New Roman" w:hAnsi="Times New Roman" w:cs="Times New Roman"/>
        </w:rPr>
        <w:t>Plānotais investīciju projekta īstenošanai akciju sabiedrībā “Attīstības finanšu institūcija Altum” piesakāmās aizdevuma vai garantijas ar kapitāla atlaidi apmērs</w:t>
      </w:r>
      <w:r w:rsidR="00833A45" w:rsidRPr="00DB746B">
        <w:rPr>
          <w:rFonts w:ascii="Times New Roman" w:hAnsi="Times New Roman" w:cs="Times New Roman"/>
        </w:rPr>
        <w:t>;</w:t>
      </w:r>
    </w:p>
    <w:p w14:paraId="7BD857DA" w14:textId="68C91D40" w:rsidR="005E2054" w:rsidRPr="00DB746B" w:rsidRDefault="005E2054" w:rsidP="005E2054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DB746B">
        <w:rPr>
          <w:rFonts w:ascii="Times New Roman" w:hAnsi="Times New Roman" w:cs="Times New Roman"/>
        </w:rPr>
        <w:t>Plānotais apgrozījuma apmērs pēc investīciju projekta pabeigšanas;</w:t>
      </w:r>
    </w:p>
    <w:p w14:paraId="2FCBB6CA" w14:textId="0D66BDAC" w:rsidR="005E2054" w:rsidRDefault="005E2054" w:rsidP="005E2054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DB746B">
        <w:rPr>
          <w:rFonts w:ascii="Times New Roman" w:hAnsi="Times New Roman" w:cs="Times New Roman"/>
        </w:rPr>
        <w:t>Plānotais apgrozījuma apmērs pēcuzraudzības gadā</w:t>
      </w:r>
      <w:r w:rsidR="001C50C0">
        <w:rPr>
          <w:rFonts w:ascii="Times New Roman" w:hAnsi="Times New Roman" w:cs="Times New Roman"/>
        </w:rPr>
        <w:t>;</w:t>
      </w:r>
    </w:p>
    <w:p w14:paraId="5DA1E54B" w14:textId="3C7D72F3" w:rsidR="001C50C0" w:rsidRPr="00D7568F" w:rsidRDefault="007F1E07" w:rsidP="005E2054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D7568F">
        <w:rPr>
          <w:rFonts w:ascii="Times New Roman" w:hAnsi="Times New Roman" w:cs="Times New Roman"/>
        </w:rPr>
        <w:t>Plānotais projekta rezultātā jaunradīto vai saglabāto pilnas slodzes darba vietu skaits pēcuzraudzības gadā</w:t>
      </w:r>
      <w:r w:rsidR="00BC225A" w:rsidRPr="00D7568F">
        <w:rPr>
          <w:rFonts w:ascii="Times New Roman" w:hAnsi="Times New Roman" w:cs="Times New Roman"/>
        </w:rPr>
        <w:t>;</w:t>
      </w:r>
      <w:r w:rsidR="001C50C0" w:rsidRPr="00D7568F">
        <w:rPr>
          <w:rFonts w:ascii="Times New Roman" w:hAnsi="Times New Roman" w:cs="Times New Roman"/>
        </w:rPr>
        <w:t xml:space="preserve"> </w:t>
      </w:r>
    </w:p>
    <w:p w14:paraId="12A24E88" w14:textId="29667591" w:rsidR="001C50C0" w:rsidRPr="00D7568F" w:rsidRDefault="00A20BF1" w:rsidP="005E2054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D7568F">
        <w:rPr>
          <w:rFonts w:ascii="Times New Roman" w:hAnsi="Times New Roman" w:cs="Times New Roman"/>
        </w:rPr>
        <w:t>Plānotais mēneša vidējās bruto darba samaksas koeficients pēcuzraudzības gadā, salīdzinot ar iepriekšējā gada mēneša vidējo bruto darba samaksu attiecīgajā statistiskajā reģionā</w:t>
      </w:r>
      <w:r w:rsidR="006E2C44" w:rsidRPr="00D7568F">
        <w:rPr>
          <w:rFonts w:ascii="Times New Roman" w:hAnsi="Times New Roman" w:cs="Times New Roman"/>
        </w:rPr>
        <w:t>.</w:t>
      </w:r>
    </w:p>
    <w:p w14:paraId="42306118" w14:textId="7E72DCCE" w:rsidR="00782C13" w:rsidRPr="00833A45" w:rsidRDefault="00782C13" w:rsidP="00782C13">
      <w:pPr>
        <w:pStyle w:val="ListParagraph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4D2E69">
        <w:rPr>
          <w:rFonts w:ascii="Times New Roman" w:hAnsi="Times New Roman" w:cs="Times New Roman"/>
          <w:b/>
          <w:bCs/>
        </w:rPr>
        <w:t>Līdzšinējā pieredze tāda paša vai līdzīga projekta īstenošanā</w:t>
      </w:r>
      <w:r w:rsidR="00833A45">
        <w:rPr>
          <w:rFonts w:ascii="Times New Roman" w:hAnsi="Times New Roman" w:cs="Times New Roman"/>
          <w:b/>
          <w:bCs/>
        </w:rPr>
        <w:t xml:space="preserve">, </w:t>
      </w:r>
      <w:r w:rsidR="00833A45" w:rsidRPr="00833A45">
        <w:rPr>
          <w:rFonts w:ascii="Times New Roman" w:hAnsi="Times New Roman" w:cs="Times New Roman"/>
        </w:rPr>
        <w:t>skaidri aprakstot īstenoto dekonfliktāciju ar citiem publiskā atbalsta projektiem, ja tādi ir īstenoti vai pašlaik tiek īstenoti, nodrošinot pārklāšanās risku novēršanu un atbalsta pasākumu savstarpēju papildināmību</w:t>
      </w:r>
      <w:r w:rsidR="004F2C2C">
        <w:rPr>
          <w:rFonts w:ascii="Times New Roman" w:hAnsi="Times New Roman" w:cs="Times New Roman"/>
        </w:rPr>
        <w:t xml:space="preserve"> (tai skaitā atbalstu, kas šim vai līdzīgiem projektiem saņemts no Latvijas Investīciju un attīstības aģentūras, Centrālās un finanšu līgumu aģentūras un Attīstības finanšu institūcijas ALTUM)</w:t>
      </w:r>
    </w:p>
    <w:p w14:paraId="5509B301" w14:textId="5E115B5D" w:rsidR="00782C13" w:rsidRPr="004D2E69" w:rsidRDefault="00782C13" w:rsidP="00782C13">
      <w:pPr>
        <w:pStyle w:val="ListParagraph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</w:rPr>
      </w:pPr>
      <w:r w:rsidRPr="004D2E69">
        <w:rPr>
          <w:rFonts w:ascii="Times New Roman" w:hAnsi="Times New Roman" w:cs="Times New Roman"/>
          <w:b/>
          <w:bCs/>
        </w:rPr>
        <w:t xml:space="preserve">Saikne ar Latvijas Nacionālo bruņoto spēku ilgtermiņa attīstību </w:t>
      </w:r>
      <w:r w:rsidRPr="004D2E69">
        <w:rPr>
          <w:rFonts w:ascii="Times New Roman" w:hAnsi="Times New Roman" w:cs="Times New Roman"/>
          <w:i/>
          <w:iCs/>
        </w:rPr>
        <w:t xml:space="preserve">(ja attiecināms, norādīt informāciju, balstoties uz, piemēram, Nacionālo bruņoto spēku ilgtermiņa attīstības 2025 –2036 </w:t>
      </w:r>
      <w:hyperlink r:id="rId8" w:history="1">
        <w:r w:rsidRPr="004D2E69">
          <w:rPr>
            <w:rStyle w:val="Hyperlink"/>
            <w:rFonts w:ascii="Times New Roman" w:hAnsi="Times New Roman" w:cs="Times New Roman"/>
            <w:i/>
            <w:iCs/>
          </w:rPr>
          <w:t>kopsavilkumu</w:t>
        </w:r>
      </w:hyperlink>
      <w:r w:rsidRPr="004D2E69">
        <w:rPr>
          <w:rFonts w:ascii="Times New Roman" w:hAnsi="Times New Roman" w:cs="Times New Roman"/>
          <w:i/>
          <w:iCs/>
        </w:rPr>
        <w:t xml:space="preserve">, Aizsardzības industrijas un inovāciju atbalsta </w:t>
      </w:r>
      <w:hyperlink r:id="rId9" w:history="1">
        <w:r w:rsidRPr="004D2E69">
          <w:rPr>
            <w:rStyle w:val="Hyperlink"/>
            <w:rFonts w:ascii="Times New Roman" w:hAnsi="Times New Roman" w:cs="Times New Roman"/>
            <w:i/>
            <w:iCs/>
          </w:rPr>
          <w:t>stratēģiju</w:t>
        </w:r>
      </w:hyperlink>
      <w:r w:rsidRPr="004D2E69">
        <w:rPr>
          <w:rFonts w:ascii="Times New Roman" w:hAnsi="Times New Roman" w:cs="Times New Roman"/>
          <w:i/>
          <w:iCs/>
        </w:rPr>
        <w:t xml:space="preserve"> 2025 – 2036, , </w:t>
      </w:r>
      <w:hyperlink r:id="rId10" w:history="1">
        <w:r w:rsidRPr="004D2E69">
          <w:rPr>
            <w:rStyle w:val="Hyperlink"/>
            <w:rFonts w:ascii="Times New Roman" w:hAnsi="Times New Roman" w:cs="Times New Roman"/>
            <w:i/>
            <w:iCs/>
          </w:rPr>
          <w:t>Vadlīnijām</w:t>
        </w:r>
      </w:hyperlink>
      <w:r w:rsidRPr="004D2E69">
        <w:rPr>
          <w:rFonts w:ascii="Times New Roman" w:hAnsi="Times New Roman" w:cs="Times New Roman"/>
          <w:i/>
          <w:iCs/>
        </w:rPr>
        <w:t xml:space="preserve"> aizsardzības un drošības industrijas iesaistei aizsardzības spēju stiprināšanā)</w:t>
      </w:r>
      <w:r w:rsidR="00833A45">
        <w:rPr>
          <w:rFonts w:ascii="Times New Roman" w:hAnsi="Times New Roman" w:cs="Times New Roman"/>
          <w:i/>
          <w:iCs/>
        </w:rPr>
        <w:t>.</w:t>
      </w:r>
    </w:p>
    <w:p w14:paraId="70250CAB" w14:textId="5AEAE151" w:rsidR="00782C13" w:rsidRPr="004D2E69" w:rsidRDefault="00782C13" w:rsidP="00782C13">
      <w:pPr>
        <w:pStyle w:val="ListParagraph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4D2E69">
        <w:rPr>
          <w:rFonts w:ascii="Times New Roman" w:hAnsi="Times New Roman" w:cs="Times New Roman"/>
          <w:b/>
          <w:bCs/>
        </w:rPr>
        <w:t xml:space="preserve">Sadarbība ar Latvijas un NATO/ES valstu bruņotajiem spēkiem </w:t>
      </w:r>
      <w:r w:rsidRPr="004D2E69">
        <w:rPr>
          <w:rFonts w:ascii="Times New Roman" w:hAnsi="Times New Roman" w:cs="Times New Roman"/>
        </w:rPr>
        <w:t>(</w:t>
      </w:r>
      <w:r w:rsidRPr="004D2E69">
        <w:rPr>
          <w:rFonts w:ascii="Times New Roman" w:hAnsi="Times New Roman" w:cs="Times New Roman"/>
          <w:i/>
          <w:iCs/>
        </w:rPr>
        <w:t>norādīt visas līdzšinējās sadarbības, noslēgtos līgumus, dalību iepirkumos, tirgus izpētēs, testos, mācībās u.c. sadarbības formātos</w:t>
      </w:r>
      <w:r w:rsidRPr="004D2E69">
        <w:rPr>
          <w:rFonts w:ascii="Times New Roman" w:hAnsi="Times New Roman" w:cs="Times New Roman"/>
        </w:rPr>
        <w:t>)</w:t>
      </w:r>
      <w:r w:rsidR="00833A45">
        <w:rPr>
          <w:rFonts w:ascii="Times New Roman" w:hAnsi="Times New Roman" w:cs="Times New Roman"/>
        </w:rPr>
        <w:t>.</w:t>
      </w:r>
    </w:p>
    <w:p w14:paraId="5863FE1F" w14:textId="7FD2B4CB" w:rsidR="00782C13" w:rsidRPr="004D2E69" w:rsidRDefault="00782C13" w:rsidP="00782C13">
      <w:pPr>
        <w:pStyle w:val="ListParagraph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4D2E69">
        <w:rPr>
          <w:rFonts w:ascii="Times New Roman" w:hAnsi="Times New Roman" w:cs="Times New Roman"/>
          <w:b/>
          <w:bCs/>
        </w:rPr>
        <w:lastRenderedPageBreak/>
        <w:t xml:space="preserve">Plānotais noieta tirgus </w:t>
      </w:r>
      <w:r w:rsidRPr="004D2E69">
        <w:rPr>
          <w:rFonts w:ascii="Times New Roman" w:hAnsi="Times New Roman" w:cs="Times New Roman"/>
          <w:i/>
          <w:iCs/>
        </w:rPr>
        <w:t>(potenciālie klienti, tirgus segmenti, ģeogrāfiskās teritorijas</w:t>
      </w:r>
      <w:r w:rsidR="00833A45">
        <w:rPr>
          <w:rFonts w:ascii="Times New Roman" w:hAnsi="Times New Roman" w:cs="Times New Roman"/>
          <w:i/>
          <w:iCs/>
        </w:rPr>
        <w:t xml:space="preserve"> militārajā un civilajā segmentā, ja apraksts iesniegts par divējāda lietojuma projektu).</w:t>
      </w:r>
    </w:p>
    <w:p w14:paraId="0F18CACC" w14:textId="1938BC2C" w:rsidR="00782C13" w:rsidRPr="004D2E69" w:rsidRDefault="00782C13" w:rsidP="00782C13">
      <w:pPr>
        <w:pStyle w:val="ListParagraph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4D2E69">
        <w:rPr>
          <w:rFonts w:ascii="Times New Roman" w:hAnsi="Times New Roman" w:cs="Times New Roman"/>
          <w:b/>
          <w:bCs/>
        </w:rPr>
        <w:t>Projekta partneri</w:t>
      </w:r>
      <w:r w:rsidRPr="004D2E69">
        <w:rPr>
          <w:rFonts w:ascii="Times New Roman" w:hAnsi="Times New Roman" w:cs="Times New Roman"/>
        </w:rPr>
        <w:t xml:space="preserve"> </w:t>
      </w:r>
      <w:r w:rsidRPr="004D2E69">
        <w:rPr>
          <w:rFonts w:ascii="Times New Roman" w:hAnsi="Times New Roman" w:cs="Times New Roman"/>
          <w:i/>
          <w:iCs/>
        </w:rPr>
        <w:t>(norādīt visus projekta īstenošanā iesaistītos partnerus – gan tos, ar kuriem jau ir līgumiskas vienošanās, gan tos, ar kuriem vēl notiek sarunas, gan tos, kurus vēl plānots uzrunāt)</w:t>
      </w:r>
      <w:r w:rsidR="00833A45">
        <w:rPr>
          <w:rFonts w:ascii="Times New Roman" w:hAnsi="Times New Roman" w:cs="Times New Roman"/>
          <w:i/>
          <w:iCs/>
        </w:rPr>
        <w:t>.</w:t>
      </w:r>
    </w:p>
    <w:p w14:paraId="4528BE4A" w14:textId="309791FE" w:rsidR="00782C13" w:rsidRPr="003C7915" w:rsidRDefault="00782C13" w:rsidP="00782C13">
      <w:pPr>
        <w:pStyle w:val="ListParagraph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4D2E69">
        <w:rPr>
          <w:rFonts w:ascii="Times New Roman" w:hAnsi="Times New Roman" w:cs="Times New Roman"/>
          <w:b/>
          <w:bCs/>
        </w:rPr>
        <w:t>Projekta finansētāji, investori</w:t>
      </w:r>
      <w:r w:rsidRPr="004D2E69">
        <w:rPr>
          <w:rFonts w:ascii="Times New Roman" w:hAnsi="Times New Roman" w:cs="Times New Roman"/>
        </w:rPr>
        <w:t xml:space="preserve"> </w:t>
      </w:r>
      <w:r w:rsidRPr="004D2E69">
        <w:rPr>
          <w:rFonts w:ascii="Times New Roman" w:hAnsi="Times New Roman" w:cs="Times New Roman"/>
          <w:i/>
          <w:iCs/>
        </w:rPr>
        <w:t>(norādīt gan tos, ar kuriem jau ir uzņemtas saistības (</w:t>
      </w:r>
      <w:r w:rsidRPr="00B459BE">
        <w:rPr>
          <w:rFonts w:ascii="Times New Roman" w:hAnsi="Times New Roman" w:cs="Times New Roman"/>
          <w:i/>
          <w:iCs/>
        </w:rPr>
        <w:t>hard commitment</w:t>
      </w:r>
      <w:r w:rsidRPr="004D2E69">
        <w:rPr>
          <w:rFonts w:ascii="Times New Roman" w:hAnsi="Times New Roman" w:cs="Times New Roman"/>
          <w:i/>
          <w:iCs/>
        </w:rPr>
        <w:t>), gan tos, kuri ir pauduši atbalstu iesaistīties pie noteiktiem apstākļiem (</w:t>
      </w:r>
      <w:r w:rsidRPr="00B459BE">
        <w:rPr>
          <w:rFonts w:ascii="Times New Roman" w:hAnsi="Times New Roman" w:cs="Times New Roman"/>
          <w:i/>
          <w:iCs/>
        </w:rPr>
        <w:t>soft commitment</w:t>
      </w:r>
      <w:r w:rsidRPr="004D2E69">
        <w:rPr>
          <w:rFonts w:ascii="Times New Roman" w:hAnsi="Times New Roman" w:cs="Times New Roman"/>
          <w:i/>
          <w:iCs/>
        </w:rPr>
        <w:t>)</w:t>
      </w:r>
      <w:r w:rsidR="00833A45">
        <w:rPr>
          <w:rFonts w:ascii="Times New Roman" w:hAnsi="Times New Roman" w:cs="Times New Roman"/>
          <w:i/>
          <w:iCs/>
        </w:rPr>
        <w:t>.</w:t>
      </w:r>
    </w:p>
    <w:p w14:paraId="4AD60FCF" w14:textId="77777777" w:rsidR="00690435" w:rsidRDefault="00690435"/>
    <w:sectPr w:rsidR="00690435" w:rsidSect="002D0A93">
      <w:footerReference w:type="default" r:id="rId11"/>
      <w:footerReference w:type="first" r:id="rId12"/>
      <w:pgSz w:w="11906" w:h="16838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47AD0" w14:textId="77777777" w:rsidR="000843B1" w:rsidRDefault="000843B1">
      <w:pPr>
        <w:spacing w:after="0" w:line="240" w:lineRule="auto"/>
      </w:pPr>
      <w:r>
        <w:separator/>
      </w:r>
    </w:p>
  </w:endnote>
  <w:endnote w:type="continuationSeparator" w:id="0">
    <w:p w14:paraId="1996714D" w14:textId="77777777" w:rsidR="000843B1" w:rsidRDefault="000843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68720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18EFFA" w14:textId="77777777" w:rsidR="000033A6" w:rsidRDefault="00782C1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2BB3485" w14:textId="77777777" w:rsidR="000033A6" w:rsidRPr="002E36C4" w:rsidRDefault="00782C13" w:rsidP="002E36C4">
    <w:pPr>
      <w:pStyle w:val="Footer"/>
      <w:rPr>
        <w:rFonts w:ascii="Times New Roman" w:hAnsi="Times New Roman" w:cs="Times New Roman"/>
        <w:sz w:val="20"/>
      </w:rPr>
    </w:pPr>
    <w:r w:rsidRPr="002E36C4">
      <w:rPr>
        <w:rFonts w:ascii="Times New Roman" w:hAnsi="Times New Roman" w:cs="Times New Roman"/>
        <w:sz w:val="20"/>
      </w:rPr>
      <w:t>VIENOŠANĀS IR PARAKSTĪTA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162F8" w14:textId="77777777" w:rsidR="000033A6" w:rsidRPr="002E36C4" w:rsidRDefault="00782C13">
    <w:pPr>
      <w:pStyle w:val="Footer"/>
      <w:rPr>
        <w:rFonts w:ascii="Times New Roman" w:hAnsi="Times New Roman" w:cs="Times New Roman"/>
        <w:sz w:val="20"/>
      </w:rPr>
    </w:pPr>
    <w:r w:rsidRPr="002E36C4">
      <w:rPr>
        <w:rFonts w:ascii="Times New Roman" w:hAnsi="Times New Roman" w:cs="Times New Roman"/>
        <w:sz w:val="20"/>
      </w:rPr>
      <w:t>VIENOŠANĀS IR PARAKSTĪTA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EBFB9" w14:textId="77777777" w:rsidR="000843B1" w:rsidRDefault="000843B1">
      <w:pPr>
        <w:spacing w:after="0" w:line="240" w:lineRule="auto"/>
      </w:pPr>
      <w:r>
        <w:separator/>
      </w:r>
    </w:p>
  </w:footnote>
  <w:footnote w:type="continuationSeparator" w:id="0">
    <w:p w14:paraId="577D2FD1" w14:textId="77777777" w:rsidR="000843B1" w:rsidRDefault="000843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A44C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2202652"/>
    <w:multiLevelType w:val="hybridMultilevel"/>
    <w:tmpl w:val="B274A3B8"/>
    <w:lvl w:ilvl="0" w:tplc="475C0AE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7911AB"/>
    <w:multiLevelType w:val="hybridMultilevel"/>
    <w:tmpl w:val="DC44C99A"/>
    <w:lvl w:ilvl="0" w:tplc="CD78EAE8">
      <w:start w:val="1"/>
      <w:numFmt w:val="decimal"/>
      <w:lvlText w:val="%1.1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C13"/>
    <w:rsid w:val="000033A6"/>
    <w:rsid w:val="000843B1"/>
    <w:rsid w:val="001C50C0"/>
    <w:rsid w:val="001E2F39"/>
    <w:rsid w:val="001E5600"/>
    <w:rsid w:val="003B14CD"/>
    <w:rsid w:val="003D457E"/>
    <w:rsid w:val="004253DC"/>
    <w:rsid w:val="004A44D1"/>
    <w:rsid w:val="004E22AB"/>
    <w:rsid w:val="004F2C2C"/>
    <w:rsid w:val="0053204B"/>
    <w:rsid w:val="00535576"/>
    <w:rsid w:val="0057657F"/>
    <w:rsid w:val="005E2054"/>
    <w:rsid w:val="00675853"/>
    <w:rsid w:val="00690435"/>
    <w:rsid w:val="006E2C44"/>
    <w:rsid w:val="00752D40"/>
    <w:rsid w:val="00756497"/>
    <w:rsid w:val="00782C13"/>
    <w:rsid w:val="007F1E07"/>
    <w:rsid w:val="008168BA"/>
    <w:rsid w:val="00833A45"/>
    <w:rsid w:val="00846F93"/>
    <w:rsid w:val="00882657"/>
    <w:rsid w:val="00895A25"/>
    <w:rsid w:val="00947EFE"/>
    <w:rsid w:val="00A14753"/>
    <w:rsid w:val="00A20BF1"/>
    <w:rsid w:val="00A46FA2"/>
    <w:rsid w:val="00AD1395"/>
    <w:rsid w:val="00B512F2"/>
    <w:rsid w:val="00BC225A"/>
    <w:rsid w:val="00C46847"/>
    <w:rsid w:val="00C84444"/>
    <w:rsid w:val="00D32114"/>
    <w:rsid w:val="00D7568F"/>
    <w:rsid w:val="00DB746B"/>
    <w:rsid w:val="00DF2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740FDD"/>
  <w15:chartTrackingRefBased/>
  <w15:docId w15:val="{289CB54A-3A14-452E-B86F-9CC4B29B4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2C13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2C1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82C13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782C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2C13"/>
    <w:rPr>
      <w:kern w:val="2"/>
      <w:sz w:val="24"/>
      <w:szCs w:val="24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1E56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56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5600"/>
    <w:rPr>
      <w:kern w:val="2"/>
      <w:sz w:val="20"/>
      <w:szCs w:val="20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56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5600"/>
    <w:rPr>
      <w:b/>
      <w:bCs/>
      <w:kern w:val="2"/>
      <w:sz w:val="20"/>
      <w:szCs w:val="20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C4684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E22AB"/>
    <w:pPr>
      <w:spacing w:after="0" w:line="240" w:lineRule="auto"/>
    </w:pPr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d.gov.lv/sites/mod/files/document/Balta%CC%84Gra%CC%84mata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ikumi.lv/ta/id/366254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mod.gov.lv/sites/mod/files/document/Vadl%C4%ABnijas%20aizsardz%C4%ABbas%20un%20dro%C5%A1%C4%ABbas%20industrijas%20iesaistei%20aizsardz%C4%ABbas%20sp%C4%93ju%20stiprin%C4%81%C5%A1an%C4%81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od.gov.lv/sites/mod/files/document/Aizsardz%C4%ABbas%20industrijas%20strat%C4%93%C4%A3ija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776fea5-7f8f-444d-ab4e-5cffc08995f1}" enabled="0" method="" siteId="{d776fea5-7f8f-444d-ab4e-5cffc08995f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2444</Words>
  <Characters>1394</Characters>
  <Application>Microsoft Office Word</Application>
  <DocSecurity>4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Māris Ozoliņš</dc:creator>
  <cp:keywords/>
  <dc:description/>
  <cp:lastModifiedBy>Eduards Gvido Alksnis</cp:lastModifiedBy>
  <cp:revision>2</cp:revision>
  <dcterms:created xsi:type="dcterms:W3CDTF">2026-08-03T06:50:00Z</dcterms:created>
  <dcterms:modified xsi:type="dcterms:W3CDTF">2026-08-03T06:50:00Z</dcterms:modified>
</cp:coreProperties>
</file>