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6D" w:rsidRPr="001E4963" w:rsidRDefault="000F366D" w:rsidP="000F36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0F366D" w:rsidRPr="001E4963" w:rsidRDefault="000F366D" w:rsidP="000F36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0F366D" w:rsidRPr="001E4963" w:rsidRDefault="000F366D" w:rsidP="000F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0F366D" w:rsidRDefault="000F366D" w:rsidP="000F36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>Noliktavu pārvaldības</w:t>
      </w:r>
      <w:r w:rsidRPr="001E4963">
        <w:rPr>
          <w:rFonts w:ascii="Times New Roman" w:hAnsi="Times New Roman" w:cs="Times New Roman"/>
          <w:b/>
          <w:sz w:val="26"/>
          <w:szCs w:val="26"/>
        </w:rPr>
        <w:t xml:space="preserve"> departamenta</w:t>
      </w:r>
      <w:r w:rsidRPr="000B04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366D" w:rsidRPr="000F366D" w:rsidRDefault="000F366D" w:rsidP="000F36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66D">
        <w:rPr>
          <w:rFonts w:ascii="Times New Roman" w:hAnsi="Times New Roman" w:cs="Times New Roman"/>
          <w:b/>
          <w:sz w:val="26"/>
          <w:szCs w:val="26"/>
        </w:rPr>
        <w:t>Rīgas reģiona</w:t>
      </w:r>
      <w:r>
        <w:rPr>
          <w:rFonts w:ascii="Times New Roman" w:hAnsi="Times New Roman" w:cs="Times New Roman"/>
          <w:b/>
          <w:sz w:val="26"/>
          <w:szCs w:val="26"/>
        </w:rPr>
        <w:t xml:space="preserve"> noliktavu nodaļas vecākais/ā referents/e</w:t>
      </w:r>
    </w:p>
    <w:p w:rsidR="000F366D" w:rsidRPr="00A4306E" w:rsidRDefault="000F366D" w:rsidP="000F36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p w:rsidR="000F366D" w:rsidRPr="00A4306E" w:rsidRDefault="000F366D" w:rsidP="000F36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0F366D" w:rsidRPr="008D48A6" w:rsidRDefault="000F366D" w:rsidP="000F36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materiālo vērtību sākotnējās uzskaites informācijas ievadi resursu vadības sistēmā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RVS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Horizon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F366D" w:rsidRPr="008D48A6" w:rsidRDefault="000F366D" w:rsidP="000F36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noliktavās esošo materiālo vērtību uzskaiti, izmantojot RVS Horizon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F366D" w:rsidRPr="008D48A6" w:rsidRDefault="000F366D" w:rsidP="000F36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individuālajā lietošanā izsniegto materiālo vērtību mantu atestātu sagatavošanu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F366D" w:rsidRPr="008D48A6" w:rsidRDefault="000F366D" w:rsidP="000F36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individuālajā lietošanā izsniegto MTL norakstīšanas aktu sagatavošanu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F366D" w:rsidRDefault="000F366D" w:rsidP="000F36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individuālajā lietošanā izsniegto MTL sākotnējās uzskaites informācijas ievadi autorizētajā RVS Horizon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F366D" w:rsidRPr="008D48A6" w:rsidRDefault="000F366D" w:rsidP="000F36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Kontrolēt materiālo vērtību daudzumu noliktavās un analizēt MTL apgrozījumu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F366D" w:rsidRPr="008D48A6" w:rsidRDefault="000F366D" w:rsidP="000F36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izvērtēšanu un gatavot atskaites un ieteikumus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ateriālo vērtību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iekšējās krājumu vadības sistēmu un</w:t>
      </w: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procesu vadības uzlabošanu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F366D" w:rsidRPr="008D48A6" w:rsidRDefault="000F366D" w:rsidP="000F36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Konsultēt citus darbiniekus apgādes jautājumos savas kompetences ietvaros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F366D" w:rsidRPr="008D48A6" w:rsidRDefault="000F366D" w:rsidP="000F36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Plānot, organizēt uzskaitvedības darbu Nodaļā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r</w:t>
      </w: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isināt nestandarta apgādes problēmas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F366D" w:rsidRPr="008D48A6" w:rsidRDefault="000F366D" w:rsidP="000F36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Nodaļas budžeta veidošanā un kontrolēt tā izpildi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F366D" w:rsidRPr="008D48A6" w:rsidRDefault="000F366D" w:rsidP="000F36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Sagatavot Centra rīkojumus, iekšējos normatīvos aktus, izziņas, uzziņu un aktu projektus,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nodrošinot </w:t>
      </w: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grāmatvedības pamatlīdzekļu uzskaites (bilances) datu precizēšanu un citu uzdevumu, kas saistīti ar noliktavas datu uzskaiti un aktualizāciju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F366D" w:rsidRDefault="000F366D" w:rsidP="000F36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Analizēt apgādes pilnveidošanas iespējas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F366D" w:rsidRPr="008D48A6" w:rsidRDefault="000F366D" w:rsidP="000F366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F366D" w:rsidRPr="00A4306E" w:rsidRDefault="000F366D" w:rsidP="000F3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0F366D" w:rsidRPr="00681D6D" w:rsidRDefault="000F366D" w:rsidP="000F36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D">
        <w:rPr>
          <w:rFonts w:ascii="Times New Roman" w:hAnsi="Times New Roman" w:cs="Times New Roman"/>
          <w:sz w:val="24"/>
          <w:szCs w:val="24"/>
        </w:rPr>
        <w:t>Atbilstība Valsts civildienesta likuma 7. panta prasībām.</w:t>
      </w:r>
    </w:p>
    <w:p w:rsidR="000F366D" w:rsidRPr="00681D6D" w:rsidRDefault="000F366D" w:rsidP="000F36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D">
        <w:rPr>
          <w:rFonts w:ascii="Times New Roman" w:hAnsi="Times New Roman" w:cs="Times New Roman"/>
          <w:sz w:val="24"/>
          <w:szCs w:val="24"/>
        </w:rPr>
        <w:t>Atbilstība likuma “Par valsts noslēpumu” 9. panta prasībām.</w:t>
      </w:r>
    </w:p>
    <w:p w:rsidR="000F366D" w:rsidRDefault="000F366D" w:rsidP="000F36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D48A6">
        <w:rPr>
          <w:rFonts w:ascii="Times New Roman" w:hAnsi="Times New Roman" w:cs="Times New Roman"/>
          <w:sz w:val="24"/>
          <w:szCs w:val="24"/>
        </w:rPr>
        <w:t>ugstākā izglītība.</w:t>
      </w:r>
    </w:p>
    <w:p w:rsidR="000F366D" w:rsidRDefault="000F366D" w:rsidP="000F36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>Pieredze</w:t>
      </w:r>
      <w:r>
        <w:rPr>
          <w:rFonts w:ascii="Times New Roman" w:hAnsi="Times New Roman" w:cs="Times New Roman"/>
          <w:sz w:val="24"/>
          <w:szCs w:val="24"/>
        </w:rPr>
        <w:t xml:space="preserve"> (ilgāka par gadu)</w:t>
      </w:r>
      <w:r w:rsidRPr="008D48A6">
        <w:rPr>
          <w:rFonts w:ascii="Times New Roman" w:hAnsi="Times New Roman" w:cs="Times New Roman"/>
          <w:sz w:val="24"/>
          <w:szCs w:val="24"/>
        </w:rPr>
        <w:t xml:space="preserve"> darbā ar materiālo vērtību uzskaiti un inventarizāciju.</w:t>
      </w:r>
    </w:p>
    <w:p w:rsidR="000F366D" w:rsidRDefault="000F366D" w:rsidP="000F36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 xml:space="preserve">Pārzināt </w:t>
      </w:r>
      <w:r w:rsidRPr="00040CCE">
        <w:rPr>
          <w:rFonts w:ascii="Times New Roman" w:hAnsi="Times New Roman" w:cs="Times New Roman"/>
          <w:sz w:val="24"/>
          <w:szCs w:val="24"/>
        </w:rPr>
        <w:t>reglamentējošos normatīvos aktus uzskaites un grāmatvedības jomā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66D" w:rsidRPr="008D48A6" w:rsidRDefault="000F366D" w:rsidP="000F36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40CCE">
        <w:rPr>
          <w:rFonts w:ascii="Times New Roman" w:hAnsi="Times New Roman" w:cs="Times New Roman"/>
          <w:sz w:val="24"/>
          <w:szCs w:val="24"/>
        </w:rPr>
        <w:t>zpratne par valsts pārvaldes iestādes darbības principiem, iestādes funkcijām un mērķiem,  aizsardzības nozares darbību kopumā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66D" w:rsidRPr="008D48A6" w:rsidRDefault="000F366D" w:rsidP="000F36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>Prast pielietot praktiskajā darbā profesionālās zināšanas.</w:t>
      </w:r>
    </w:p>
    <w:p w:rsidR="000F366D" w:rsidRDefault="000F366D" w:rsidP="000F36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>Labas zināšanas un prasmes darbā ar RVS Horizon.</w:t>
      </w:r>
    </w:p>
    <w:p w:rsidR="000F366D" w:rsidRPr="008D48A6" w:rsidRDefault="000F366D" w:rsidP="000F36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>Valsts valodas zināšanas (vismaz C līmenis 1.pakāpe).</w:t>
      </w:r>
    </w:p>
    <w:p w:rsidR="000F366D" w:rsidRPr="008D48A6" w:rsidRDefault="000F366D" w:rsidP="000F36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>Vismaz vienas svešvalodas (krievu vai angļu) zināšanas sarunvalodas līmenī.</w:t>
      </w:r>
    </w:p>
    <w:p w:rsidR="000F366D" w:rsidRPr="00040CCE" w:rsidRDefault="000F366D" w:rsidP="000F36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40CCE">
        <w:rPr>
          <w:rFonts w:ascii="Times New Roman" w:hAnsi="Times New Roman" w:cs="Times New Roman"/>
          <w:sz w:val="24"/>
          <w:szCs w:val="24"/>
        </w:rPr>
        <w:t>arbā izmantojamo tehnisko līdzekļu un sistēmu lietošanas prasme (MS Office programmas, tīmekļa pārlūkprogrammas lietotāja līmenī).</w:t>
      </w:r>
    </w:p>
    <w:p w:rsidR="000F366D" w:rsidRPr="00A4306E" w:rsidRDefault="000F366D" w:rsidP="000F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F366D" w:rsidRPr="00A4306E" w:rsidRDefault="000F366D" w:rsidP="000F3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0F366D" w:rsidRPr="00A4306E" w:rsidRDefault="000F366D" w:rsidP="000F36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Darbu valsts iestādē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iespēju iegūt daudzpusīgu un sarežģītu profesionālo pieredzi no </w:t>
      </w:r>
      <w:r w:rsidRPr="00A4306E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2021. gada 1. janvāra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.</w:t>
      </w:r>
    </w:p>
    <w:p w:rsidR="000F366D" w:rsidRPr="00A4306E" w:rsidRDefault="000F366D" w:rsidP="000F36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Mēnešalgu (sākot no EUR 835 līdz EUR 1190</w:t>
      </w:r>
      <w:r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 nodokļu nomaksas) 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F366D" w:rsidRPr="00A4306E" w:rsidRDefault="000F366D" w:rsidP="000F36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apstākļus, p</w:t>
      </w:r>
      <w:r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>rofesionālus un atbalstošus kolēģus.</w:t>
      </w:r>
    </w:p>
    <w:p w:rsidR="000F366D" w:rsidRPr="00A4306E" w:rsidRDefault="000F366D" w:rsidP="000F36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iespējas.</w:t>
      </w:r>
    </w:p>
    <w:p w:rsidR="000F366D" w:rsidRDefault="000F366D" w:rsidP="000F36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apdrošināšanu pēc pārbaudes laika.</w:t>
      </w:r>
    </w:p>
    <w:p w:rsidR="000F366D" w:rsidRPr="00A4306E" w:rsidRDefault="000F366D" w:rsidP="000F36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 Vagonu ielā 38, Rīga</w:t>
      </w:r>
      <w:r w:rsidRPr="002E0B1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F366D" w:rsidRPr="00A4306E" w:rsidRDefault="000F366D" w:rsidP="000F3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F366D" w:rsidRPr="006B349A" w:rsidRDefault="000F366D" w:rsidP="000F366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B1D0A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7B1D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7B1D0A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7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0F366D" w:rsidRPr="005456F6" w:rsidRDefault="000F366D" w:rsidP="000F3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0F366D" w:rsidRPr="00F430AE" w:rsidRDefault="000F366D" w:rsidP="000F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0F366D" w:rsidRPr="00F430AE" w:rsidRDefault="000F366D" w:rsidP="000F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0F366D" w:rsidRPr="005456F6" w:rsidRDefault="000F366D" w:rsidP="000F36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0F366D" w:rsidRDefault="000F366D" w:rsidP="000F366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0F366D" w:rsidRPr="00347FB1" w:rsidRDefault="000F366D" w:rsidP="000F366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C0682" w:rsidRDefault="009C0682"/>
    <w:sectPr w:rsidR="009C0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6D" w:rsidRDefault="000F366D" w:rsidP="000F366D">
      <w:pPr>
        <w:spacing w:after="0" w:line="240" w:lineRule="auto"/>
      </w:pPr>
      <w:r>
        <w:separator/>
      </w:r>
    </w:p>
  </w:endnote>
  <w:endnote w:type="continuationSeparator" w:id="0">
    <w:p w:rsidR="000F366D" w:rsidRDefault="000F366D" w:rsidP="000F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6D" w:rsidRDefault="000F366D" w:rsidP="000F366D">
      <w:pPr>
        <w:spacing w:after="0" w:line="240" w:lineRule="auto"/>
      </w:pPr>
      <w:r>
        <w:separator/>
      </w:r>
    </w:p>
  </w:footnote>
  <w:footnote w:type="continuationSeparator" w:id="0">
    <w:p w:rsidR="000F366D" w:rsidRDefault="000F366D" w:rsidP="000F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40D0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8024D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020C4"/>
    <w:multiLevelType w:val="hybridMultilevel"/>
    <w:tmpl w:val="69C643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6D"/>
    <w:rsid w:val="000F366D"/>
    <w:rsid w:val="007B1D0A"/>
    <w:rsid w:val="009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896AF7-2A0C-4A29-BAE0-CF2CB453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F36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F36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0F366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3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kances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2</cp:revision>
  <dcterms:created xsi:type="dcterms:W3CDTF">2020-11-17T11:55:00Z</dcterms:created>
  <dcterms:modified xsi:type="dcterms:W3CDTF">2020-11-19T12:42:00Z</dcterms:modified>
</cp:coreProperties>
</file>