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9" w:rsidRPr="001E4963" w:rsidRDefault="00F73FB9" w:rsidP="00F73F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F73FB9" w:rsidRPr="001E4963" w:rsidRDefault="00F73FB9" w:rsidP="00F73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F73FB9" w:rsidRPr="001E4963" w:rsidRDefault="00F73FB9" w:rsidP="00F7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F73FB9" w:rsidRPr="00C5260D" w:rsidRDefault="00F73FB9" w:rsidP="00F73F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60D">
        <w:rPr>
          <w:rFonts w:ascii="Times New Roman" w:hAnsi="Times New Roman" w:cs="Times New Roman"/>
          <w:b/>
          <w:sz w:val="26"/>
          <w:szCs w:val="26"/>
        </w:rPr>
        <w:t>Iegāžu organizācijas departamenta</w:t>
      </w:r>
    </w:p>
    <w:p w:rsidR="0093115E" w:rsidRDefault="00F73FB9" w:rsidP="00F73F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60D">
        <w:rPr>
          <w:rFonts w:ascii="Times New Roman" w:hAnsi="Times New Roman" w:cs="Times New Roman"/>
          <w:b/>
          <w:sz w:val="26"/>
          <w:szCs w:val="26"/>
        </w:rPr>
        <w:t>Tehnisko specifikāciju izstrādes un tirgus izpētes nodaļas</w:t>
      </w:r>
      <w:r>
        <w:rPr>
          <w:rFonts w:ascii="Times New Roman" w:hAnsi="Times New Roman" w:cs="Times New Roman"/>
          <w:b/>
          <w:sz w:val="26"/>
          <w:szCs w:val="26"/>
        </w:rPr>
        <w:t xml:space="preserve"> vecākais/ā</w:t>
      </w:r>
      <w:r w:rsidRPr="00C5260D">
        <w:rPr>
          <w:rFonts w:ascii="Times New Roman" w:hAnsi="Times New Roman" w:cs="Times New Roman"/>
          <w:b/>
          <w:sz w:val="26"/>
          <w:szCs w:val="26"/>
        </w:rPr>
        <w:t xml:space="preserve"> referents</w:t>
      </w:r>
      <w:r>
        <w:rPr>
          <w:rFonts w:ascii="Times New Roman" w:hAnsi="Times New Roman" w:cs="Times New Roman"/>
          <w:b/>
          <w:sz w:val="26"/>
          <w:szCs w:val="26"/>
        </w:rPr>
        <w:t>/e</w:t>
      </w:r>
    </w:p>
    <w:p w:rsidR="00F73FB9" w:rsidRPr="00634775" w:rsidRDefault="00F73FB9" w:rsidP="00F73FB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93115E" w:rsidRPr="00FA5ECA" w:rsidRDefault="0093115E" w:rsidP="009311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93115E" w:rsidRPr="00FA5ECA" w:rsidRDefault="0093115E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centralizēto iepirkumu plānu un, balstoties uz funkcionālajām prasībām vai tehniskās specifikācijas projektu, organizēt materiāltehnisko līdzekļu (MTL) tirgus izpēti.</w:t>
      </w:r>
    </w:p>
    <w:p w:rsidR="0093115E" w:rsidRPr="00FA5ECA" w:rsidRDefault="0093115E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Apkopot un analizēt tirgus izpētes rezultātā iegūto informāciju.</w:t>
      </w:r>
    </w:p>
    <w:p w:rsidR="0093115E" w:rsidRPr="00FA5ECA" w:rsidRDefault="0093115E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MTL tehniskās specifikācijas saskaņā ar publisko iepirkumu plānu un, pamatojoties uz MTL funkcionālajām prasībām vai tehniskās specifikācijas projektu un tirgus izpētes rezultātiem.</w:t>
      </w:r>
    </w:p>
    <w:p w:rsidR="0093115E" w:rsidRPr="00FA5ECA" w:rsidRDefault="00E32C41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iekšējo normatīvo</w:t>
      </w:r>
      <w:r w:rsidR="0093115E"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aktu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projektus</w:t>
      </w:r>
      <w:r w:rsidR="0093115E"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tehnisko specifikāciju un tirgus izpētes jomā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32C41" w:rsidRPr="00FA5ECA" w:rsidRDefault="00E32C41" w:rsidP="00E32C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33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Sagatavot atzinumus par citu struktūrvienību vai iestāžu sagatavotajiem normatīvo aktu projektiem 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tehnisko specifikāciju un tirgus izpētes jomā.</w:t>
      </w:r>
    </w:p>
    <w:p w:rsidR="0093115E" w:rsidRPr="00E32C41" w:rsidRDefault="0093115E" w:rsidP="00402A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2C41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tehnisko specifikāciju aktuālo datu bāzi.</w:t>
      </w:r>
    </w:p>
    <w:p w:rsidR="0093115E" w:rsidRPr="00FA5ECA" w:rsidRDefault="0093115E" w:rsidP="0093115E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materiāltehnisko līdzekļu iepirkumu komisiju darbā, savas kompetences ietvaros sniegt konsultācijas komisijai un atbildēt uz konkursa dalībnieku jautājumiem.</w:t>
      </w:r>
    </w:p>
    <w:p w:rsidR="0093115E" w:rsidRPr="00FA5ECA" w:rsidRDefault="0093115E" w:rsidP="0093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115E" w:rsidRPr="00FA5ECA" w:rsidRDefault="0093115E" w:rsidP="0093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93115E" w:rsidRPr="00FA5ECA" w:rsidRDefault="0093115E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93115E" w:rsidRPr="00FA5ECA" w:rsidRDefault="0093115E" w:rsidP="009311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Atbilstība likuma “Par valsts noslēpumu” 9.panta prasībām.</w:t>
      </w:r>
    </w:p>
    <w:p w:rsidR="00E32C41" w:rsidRDefault="00E32C41" w:rsidP="00E32C4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60D">
        <w:rPr>
          <w:rFonts w:ascii="Times New Roman" w:eastAsia="Calibri" w:hAnsi="Times New Roman" w:cs="Times New Roman"/>
          <w:sz w:val="24"/>
          <w:szCs w:val="24"/>
        </w:rPr>
        <w:t xml:space="preserve">Akadēmiskā vai otrā līmeņa profesionālā augstākā izglītība, vēlams </w:t>
      </w:r>
      <w:r>
        <w:rPr>
          <w:rFonts w:ascii="Times New Roman" w:eastAsia="Calibri" w:hAnsi="Times New Roman" w:cs="Times New Roman"/>
          <w:sz w:val="24"/>
          <w:szCs w:val="24"/>
        </w:rPr>
        <w:t>tehnisko zinātņu jomā vai militārā izglītība</w:t>
      </w:r>
      <w:r w:rsidRPr="00C5260D">
        <w:rPr>
          <w:rFonts w:ascii="Times New Roman" w:eastAsia="Calibri" w:hAnsi="Times New Roman" w:cs="Times New Roman"/>
          <w:sz w:val="24"/>
          <w:szCs w:val="24"/>
        </w:rPr>
        <w:t xml:space="preserve"> (pretendentiem, kuri izglītību ir ieguvuši ārvalstīs, jāpievieno dokuments par tās akadēmisko atzīšanu Latvijā).</w:t>
      </w:r>
    </w:p>
    <w:p w:rsidR="0093115E" w:rsidRPr="00E32C41" w:rsidRDefault="00E32C41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C41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viena gada darba pieredze, tostarp pieredze tehnisko specifikāciju izstrādē vai tirgus izpētes veikšanā. Prasme praksē pielietot profesionālās zināšanas</w:t>
      </w:r>
    </w:p>
    <w:p w:rsidR="0093115E" w:rsidRPr="00FA5ECA" w:rsidRDefault="0093115E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zināšanas par standartiem un to pielietošanu.</w:t>
      </w:r>
    </w:p>
    <w:p w:rsidR="0093115E" w:rsidRPr="00FA5ECA" w:rsidRDefault="0093115E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Izpratne par materiālu testēšanu un pieredze testēšanas organizēšanā.</w:t>
      </w:r>
    </w:p>
    <w:p w:rsidR="00E32C41" w:rsidRDefault="00E32C41" w:rsidP="009311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41">
        <w:rPr>
          <w:rFonts w:ascii="Times New Roman" w:eastAsia="Times New Roman" w:hAnsi="Times New Roman" w:cs="Times New Roman"/>
          <w:sz w:val="24"/>
          <w:szCs w:val="24"/>
          <w:lang w:eastAsia="lv-LV"/>
        </w:rPr>
        <w:t>Izpratne par valsts pārvaldes iestādes darbības principiem, iestādes funkcijām un mērķiem,  aizsardzības nozares darbību kopumā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3115E" w:rsidRPr="00FA5ECA" w:rsidRDefault="0093115E" w:rsidP="009311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Spēja noteikt prioritātes, patstāvīgi organizēt, plānot savu darbu un strādāt komandā.</w:t>
      </w:r>
    </w:p>
    <w:p w:rsidR="0093115E" w:rsidRPr="00FA5ECA" w:rsidRDefault="0093115E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zināšanas (vismaz C līmenis 1.pakāpe).</w:t>
      </w:r>
    </w:p>
    <w:p w:rsidR="0093115E" w:rsidRPr="00FA5ECA" w:rsidRDefault="0093115E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Angļu valodas zināšanas sarunvalodas līmenī.</w:t>
      </w:r>
    </w:p>
    <w:p w:rsidR="0093115E" w:rsidRPr="00E32C41" w:rsidRDefault="00E32C41" w:rsidP="009311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C41">
        <w:rPr>
          <w:rFonts w:ascii="Times New Roman" w:eastAsia="Times New Roman" w:hAnsi="Times New Roman" w:cs="Times New Roman"/>
          <w:sz w:val="24"/>
          <w:szCs w:val="24"/>
          <w:lang w:eastAsia="lv-LV"/>
        </w:rPr>
        <w:t>Darbā izmantojamo tehnisko līdzekļu un sistēmu lietošanas prasme (MS Office lietojumprogrammas un tīmekļa pārlūkprogrammas lietotāja līmenī</w:t>
      </w:r>
      <w:r w:rsidR="0093115E"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32C41" w:rsidRDefault="00E32C41" w:rsidP="00E32C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C41" w:rsidRDefault="00E32C41" w:rsidP="00E3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E32C41" w:rsidRPr="00A938D3" w:rsidRDefault="00E32C41" w:rsidP="00E32C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Darbu valsts iestādē un iespēju iegūt daudzpusīgu profesionālo pieredzi no 2021. gada 1. janvāra.</w:t>
      </w:r>
    </w:p>
    <w:p w:rsidR="00E32C41" w:rsidRPr="00A938D3" w:rsidRDefault="00E32C41" w:rsidP="00E32C4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 xml:space="preserve">Mēnešalgu (sākot no EUR </w:t>
      </w:r>
      <w:r>
        <w:rPr>
          <w:rFonts w:ascii="Times New Roman" w:hAnsi="Times New Roman" w:cs="Times New Roman"/>
          <w:sz w:val="24"/>
          <w:szCs w:val="24"/>
        </w:rPr>
        <w:t>940</w:t>
      </w:r>
      <w:r w:rsidRPr="00A938D3">
        <w:rPr>
          <w:rFonts w:ascii="Times New Roman" w:hAnsi="Times New Roman" w:cs="Times New Roman"/>
          <w:sz w:val="24"/>
          <w:szCs w:val="24"/>
        </w:rPr>
        <w:t xml:space="preserve"> līdz EUR </w:t>
      </w:r>
      <w:r>
        <w:rPr>
          <w:rFonts w:ascii="Times New Roman" w:hAnsi="Times New Roman" w:cs="Times New Roman"/>
          <w:sz w:val="24"/>
          <w:szCs w:val="24"/>
        </w:rPr>
        <w:t>1287</w:t>
      </w:r>
      <w:r w:rsidRPr="00A938D3">
        <w:rPr>
          <w:rFonts w:ascii="Times New Roman" w:hAnsi="Times New Roman" w:cs="Times New Roman"/>
          <w:sz w:val="24"/>
          <w:szCs w:val="24"/>
        </w:rPr>
        <w:t xml:space="preserve"> pirms nodokļu nomaksas) un sociālās garantijas.</w:t>
      </w:r>
    </w:p>
    <w:p w:rsidR="00E32C41" w:rsidRPr="00A938D3" w:rsidRDefault="00E32C41" w:rsidP="00E32C4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Labus darba apstākļus, profesionālus un atbalstošus kolēģus.</w:t>
      </w:r>
    </w:p>
    <w:p w:rsidR="00E32C41" w:rsidRPr="00A938D3" w:rsidRDefault="00E32C41" w:rsidP="00E32C4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Profesionālās pilnveidošanās un izglītošanās iespējas.</w:t>
      </w:r>
    </w:p>
    <w:p w:rsidR="00E32C41" w:rsidRPr="00A938D3" w:rsidRDefault="00E32C41" w:rsidP="00E32C4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Veselības apdrošināšanu pēc pārbaudes laika.</w:t>
      </w:r>
    </w:p>
    <w:p w:rsidR="00E32C41" w:rsidRPr="00A938D3" w:rsidRDefault="00E32C41" w:rsidP="00E32C4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Darba vietu Biksēres ielā 6, Rīgā.</w:t>
      </w:r>
    </w:p>
    <w:p w:rsidR="00E32C41" w:rsidRPr="00FA5ECA" w:rsidRDefault="00E32C41" w:rsidP="00E3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32C41" w:rsidRPr="006B349A" w:rsidRDefault="00E32C41" w:rsidP="00E32C4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025C9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E025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E025C9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025C9"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E32C41" w:rsidRPr="005456F6" w:rsidRDefault="00E32C41" w:rsidP="00E32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E32C41" w:rsidRPr="00F430AE" w:rsidRDefault="00E32C41" w:rsidP="00E3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E32C41" w:rsidRPr="00F430AE" w:rsidRDefault="00E32C41" w:rsidP="00E3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E32C41" w:rsidRPr="005456F6" w:rsidRDefault="00E32C41" w:rsidP="00E3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E32C41" w:rsidRDefault="00E32C41" w:rsidP="00E32C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E32C41" w:rsidRPr="00347FB1" w:rsidRDefault="00E32C41" w:rsidP="00E32C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32C41" w:rsidRDefault="00E32C41" w:rsidP="00E32C41">
      <w:pPr>
        <w:spacing w:after="0" w:line="240" w:lineRule="auto"/>
        <w:ind w:left="1074"/>
        <w:jc w:val="both"/>
      </w:pPr>
    </w:p>
    <w:p w:rsidR="00E32C41" w:rsidRDefault="00E32C41" w:rsidP="0093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32C41" w:rsidRDefault="00E32C41" w:rsidP="0093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E32C41" w:rsidSect="00E32C41">
      <w:pgSz w:w="11906" w:h="16838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B9" w:rsidRDefault="00F73FB9" w:rsidP="00F73FB9">
      <w:pPr>
        <w:spacing w:after="0" w:line="240" w:lineRule="auto"/>
      </w:pPr>
      <w:r>
        <w:separator/>
      </w:r>
    </w:p>
  </w:endnote>
  <w:endnote w:type="continuationSeparator" w:id="0">
    <w:p w:rsidR="00F73FB9" w:rsidRDefault="00F73FB9" w:rsidP="00F7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B9" w:rsidRDefault="00F73FB9" w:rsidP="00F73FB9">
      <w:pPr>
        <w:spacing w:after="0" w:line="240" w:lineRule="auto"/>
      </w:pPr>
      <w:r>
        <w:separator/>
      </w:r>
    </w:p>
  </w:footnote>
  <w:footnote w:type="continuationSeparator" w:id="0">
    <w:p w:rsidR="00F73FB9" w:rsidRDefault="00F73FB9" w:rsidP="00F73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1E84"/>
    <w:multiLevelType w:val="hybridMultilevel"/>
    <w:tmpl w:val="FA1A66D0"/>
    <w:lvl w:ilvl="0" w:tplc="D01A0996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556CF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5E"/>
    <w:rsid w:val="00084C0C"/>
    <w:rsid w:val="0093115E"/>
    <w:rsid w:val="00E025C9"/>
    <w:rsid w:val="00E32C41"/>
    <w:rsid w:val="00F7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CBE35"/>
  <w15:chartTrackingRefBased/>
  <w15:docId w15:val="{96214D27-7DA6-43A0-834C-B034AA11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311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311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73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B9"/>
  </w:style>
  <w:style w:type="paragraph" w:styleId="BalloonText">
    <w:name w:val="Balloon Text"/>
    <w:basedOn w:val="Normal"/>
    <w:link w:val="BalloonTextChar"/>
    <w:uiPriority w:val="99"/>
    <w:semiHidden/>
    <w:unhideWhenUsed/>
    <w:rsid w:val="00F7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2020-11-19T13:16:00Z</cp:lastPrinted>
  <dcterms:created xsi:type="dcterms:W3CDTF">2020-11-19T09:49:00Z</dcterms:created>
  <dcterms:modified xsi:type="dcterms:W3CDTF">2020-11-19T13:19:00Z</dcterms:modified>
</cp:coreProperties>
</file>