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D2" w:rsidRPr="004551D2" w:rsidRDefault="004551D2" w:rsidP="004551D2">
      <w:pPr>
        <w:spacing w:after="0" w:line="240" w:lineRule="auto"/>
        <w:jc w:val="right"/>
        <w:rPr>
          <w:rFonts w:ascii="Times New Roman" w:eastAsia="Times New Roman" w:hAnsi="Times New Roman" w:cs="Times New Roman"/>
          <w:i/>
          <w:caps/>
          <w:sz w:val="24"/>
          <w:szCs w:val="23"/>
          <w:lang w:eastAsia="lv-LV"/>
        </w:rPr>
      </w:pPr>
      <w:r w:rsidRPr="004551D2">
        <w:rPr>
          <w:rFonts w:ascii="Times New Roman" w:eastAsia="Times New Roman" w:hAnsi="Times New Roman" w:cs="Times New Roman"/>
          <w:i/>
          <w:caps/>
          <w:sz w:val="24"/>
          <w:szCs w:val="23"/>
          <w:lang w:eastAsia="lv-LV"/>
        </w:rPr>
        <w:t>IZRAKSTS</w:t>
      </w:r>
    </w:p>
    <w:p w:rsidR="00265962" w:rsidRPr="007548F5" w:rsidRDefault="00265962" w:rsidP="00265962">
      <w:pPr>
        <w:spacing w:after="0" w:line="240" w:lineRule="auto"/>
        <w:jc w:val="center"/>
        <w:rPr>
          <w:rFonts w:ascii="Times New Roman" w:eastAsia="Times New Roman" w:hAnsi="Times New Roman" w:cs="Times New Roman"/>
          <w:caps/>
          <w:sz w:val="24"/>
          <w:szCs w:val="23"/>
          <w:lang w:eastAsia="lv-LV"/>
        </w:rPr>
      </w:pPr>
      <w:r w:rsidRPr="007548F5">
        <w:rPr>
          <w:rFonts w:ascii="Times New Roman" w:eastAsia="Times New Roman" w:hAnsi="Times New Roman" w:cs="Times New Roman"/>
          <w:caps/>
          <w:sz w:val="24"/>
          <w:szCs w:val="23"/>
          <w:lang w:eastAsia="lv-LV"/>
        </w:rPr>
        <w:t>Iepirkuma</w:t>
      </w:r>
    </w:p>
    <w:p w:rsidR="00265962" w:rsidRPr="007548F5" w:rsidRDefault="00265962" w:rsidP="00265962">
      <w:pPr>
        <w:spacing w:after="0" w:line="240" w:lineRule="auto"/>
        <w:jc w:val="center"/>
        <w:rPr>
          <w:rFonts w:ascii="Times New Roman" w:eastAsia="Times New Roman" w:hAnsi="Times New Roman" w:cs="Times New Roman"/>
          <w:b/>
          <w:sz w:val="24"/>
          <w:szCs w:val="23"/>
          <w:lang w:eastAsia="lv-LV"/>
        </w:rPr>
      </w:pPr>
      <w:r>
        <w:rPr>
          <w:rFonts w:ascii="Times New Roman" w:eastAsia="Times New Roman" w:hAnsi="Times New Roman" w:cs="Times New Roman"/>
          <w:b/>
          <w:sz w:val="24"/>
          <w:szCs w:val="23"/>
          <w:lang w:eastAsia="lv-LV"/>
        </w:rPr>
        <w:t>„E</w:t>
      </w:r>
      <w:r w:rsidRPr="008F309B">
        <w:rPr>
          <w:rFonts w:ascii="Times New Roman" w:eastAsia="Times New Roman" w:hAnsi="Times New Roman" w:cs="Times New Roman"/>
          <w:b/>
          <w:sz w:val="24"/>
          <w:szCs w:val="23"/>
          <w:lang w:eastAsia="lv-LV"/>
        </w:rPr>
        <w:t>lektrospuldžu nomaiņa un apgaismojuma infrastruktūras remonts</w:t>
      </w:r>
      <w:r w:rsidRPr="007548F5">
        <w:rPr>
          <w:rFonts w:ascii="Times New Roman" w:eastAsia="Times New Roman" w:hAnsi="Times New Roman" w:cs="Times New Roman"/>
          <w:b/>
          <w:sz w:val="24"/>
          <w:szCs w:val="23"/>
          <w:lang w:eastAsia="lv-LV"/>
        </w:rPr>
        <w:t xml:space="preserve">” </w:t>
      </w:r>
    </w:p>
    <w:p w:rsidR="00265962" w:rsidRPr="007548F5" w:rsidRDefault="00265962" w:rsidP="00265962">
      <w:pPr>
        <w:spacing w:after="0" w:line="240" w:lineRule="auto"/>
        <w:jc w:val="center"/>
        <w:rPr>
          <w:rFonts w:ascii="Times New Roman" w:eastAsia="Times New Roman" w:hAnsi="Times New Roman" w:cs="Times New Roman"/>
          <w:b/>
          <w:sz w:val="24"/>
          <w:szCs w:val="23"/>
          <w:lang w:eastAsia="lv-LV"/>
        </w:rPr>
      </w:pPr>
      <w:r w:rsidRPr="007548F5">
        <w:rPr>
          <w:rFonts w:ascii="Times New Roman" w:eastAsia="Times New Roman" w:hAnsi="Times New Roman" w:cs="Times New Roman"/>
          <w:b/>
          <w:sz w:val="24"/>
          <w:szCs w:val="23"/>
          <w:lang w:eastAsia="lv-LV"/>
        </w:rPr>
        <w:t>(identifikācijas Nr. VAMOIC 2018/</w:t>
      </w:r>
      <w:r>
        <w:rPr>
          <w:rFonts w:ascii="Times New Roman" w:eastAsia="Times New Roman" w:hAnsi="Times New Roman" w:cs="Times New Roman"/>
          <w:b/>
          <w:sz w:val="24"/>
          <w:szCs w:val="23"/>
          <w:lang w:eastAsia="lv-LV"/>
        </w:rPr>
        <w:t>209</w:t>
      </w:r>
      <w:r w:rsidRPr="007548F5">
        <w:rPr>
          <w:rFonts w:ascii="Times New Roman" w:eastAsia="Times New Roman" w:hAnsi="Times New Roman" w:cs="Times New Roman"/>
          <w:b/>
          <w:sz w:val="24"/>
          <w:szCs w:val="23"/>
          <w:lang w:eastAsia="lv-LV"/>
        </w:rPr>
        <w:t>)</w:t>
      </w:r>
    </w:p>
    <w:p w:rsidR="00265962" w:rsidRPr="007548F5" w:rsidRDefault="00265962" w:rsidP="00265962">
      <w:pPr>
        <w:spacing w:after="0" w:line="240" w:lineRule="auto"/>
        <w:jc w:val="center"/>
        <w:rPr>
          <w:rFonts w:ascii="Times New Roman" w:eastAsia="Times New Roman" w:hAnsi="Times New Roman" w:cs="Times New Roman"/>
          <w:sz w:val="24"/>
          <w:szCs w:val="23"/>
          <w:lang w:eastAsia="lv-LV"/>
        </w:rPr>
      </w:pPr>
      <w:r w:rsidRPr="007548F5">
        <w:rPr>
          <w:rFonts w:ascii="Times New Roman" w:eastAsia="Times New Roman" w:hAnsi="Times New Roman" w:cs="Times New Roman"/>
          <w:sz w:val="24"/>
          <w:szCs w:val="23"/>
          <w:lang w:eastAsia="lv-LV"/>
        </w:rPr>
        <w:t>Komisijas sēdes</w:t>
      </w:r>
    </w:p>
    <w:p w:rsidR="00265962" w:rsidRPr="007548F5" w:rsidRDefault="00265962" w:rsidP="00265962">
      <w:pPr>
        <w:spacing w:after="0" w:line="240" w:lineRule="auto"/>
        <w:jc w:val="center"/>
        <w:rPr>
          <w:rFonts w:ascii="Times New Roman" w:eastAsia="Times New Roman" w:hAnsi="Times New Roman" w:cs="Times New Roman"/>
          <w:sz w:val="24"/>
          <w:szCs w:val="23"/>
          <w:lang w:eastAsia="lv-LV"/>
        </w:rPr>
      </w:pPr>
      <w:smartTag w:uri="schemas-tilde-lv/tildestengine" w:element="veidnes">
        <w:smartTagPr>
          <w:attr w:name="text" w:val="protokols"/>
          <w:attr w:name="baseform" w:val="protokol|s"/>
          <w:attr w:name="id" w:val="-1"/>
        </w:smartTagPr>
        <w:r w:rsidRPr="007548F5">
          <w:rPr>
            <w:rFonts w:ascii="Times New Roman" w:eastAsia="Times New Roman" w:hAnsi="Times New Roman" w:cs="Times New Roman"/>
            <w:sz w:val="24"/>
            <w:szCs w:val="23"/>
            <w:lang w:eastAsia="lv-LV"/>
          </w:rPr>
          <w:t>protokols</w:t>
        </w:r>
      </w:smartTag>
      <w:r w:rsidRPr="007548F5">
        <w:rPr>
          <w:rFonts w:ascii="Times New Roman" w:eastAsia="Times New Roman" w:hAnsi="Times New Roman" w:cs="Times New Roman"/>
          <w:sz w:val="24"/>
          <w:szCs w:val="23"/>
          <w:lang w:eastAsia="lv-LV"/>
        </w:rPr>
        <w:t xml:space="preserve"> Nr. VAMOIC 2018/</w:t>
      </w:r>
      <w:r>
        <w:rPr>
          <w:rFonts w:ascii="Times New Roman" w:eastAsia="Times New Roman" w:hAnsi="Times New Roman" w:cs="Times New Roman"/>
          <w:sz w:val="24"/>
          <w:szCs w:val="23"/>
          <w:lang w:eastAsia="lv-LV"/>
        </w:rPr>
        <w:t>209</w:t>
      </w:r>
      <w:r w:rsidRPr="007548F5">
        <w:rPr>
          <w:rFonts w:ascii="Times New Roman" w:eastAsia="Times New Roman" w:hAnsi="Times New Roman" w:cs="Times New Roman"/>
          <w:sz w:val="24"/>
          <w:szCs w:val="23"/>
          <w:lang w:eastAsia="lv-LV"/>
        </w:rPr>
        <w:t>-0</w:t>
      </w:r>
      <w:r>
        <w:rPr>
          <w:rFonts w:ascii="Times New Roman" w:eastAsia="Times New Roman" w:hAnsi="Times New Roman" w:cs="Times New Roman"/>
          <w:sz w:val="24"/>
          <w:szCs w:val="23"/>
          <w:lang w:eastAsia="lv-LV"/>
        </w:rPr>
        <w:t>5</w:t>
      </w:r>
    </w:p>
    <w:p w:rsidR="00265962" w:rsidRPr="006D4E77" w:rsidRDefault="00265962" w:rsidP="00265962">
      <w:pPr>
        <w:spacing w:after="0" w:line="240" w:lineRule="auto"/>
        <w:jc w:val="both"/>
        <w:rPr>
          <w:rFonts w:ascii="Times New Roman" w:eastAsia="Times New Roman" w:hAnsi="Times New Roman" w:cs="Times New Roman"/>
          <w:sz w:val="20"/>
          <w:szCs w:val="23"/>
          <w:lang w:eastAsia="lv-LV"/>
        </w:rPr>
      </w:pPr>
    </w:p>
    <w:p w:rsidR="00265962" w:rsidRPr="007548F5" w:rsidRDefault="00265962" w:rsidP="00265962">
      <w:pPr>
        <w:spacing w:after="0" w:line="240" w:lineRule="auto"/>
        <w:jc w:val="both"/>
        <w:rPr>
          <w:rFonts w:ascii="Times New Roman" w:eastAsia="Times New Roman" w:hAnsi="Times New Roman" w:cs="Times New Roman"/>
          <w:sz w:val="24"/>
          <w:szCs w:val="23"/>
          <w:lang w:eastAsia="lv-LV"/>
        </w:rPr>
      </w:pPr>
      <w:r w:rsidRPr="007548F5">
        <w:rPr>
          <w:rFonts w:ascii="Times New Roman" w:eastAsia="Times New Roman" w:hAnsi="Times New Roman" w:cs="Times New Roman"/>
          <w:sz w:val="24"/>
          <w:szCs w:val="23"/>
          <w:lang w:eastAsia="lv-LV"/>
        </w:rPr>
        <w:t>Rīgā</w:t>
      </w:r>
      <w:r w:rsidRPr="007548F5">
        <w:rPr>
          <w:rFonts w:ascii="Times New Roman" w:eastAsia="Times New Roman" w:hAnsi="Times New Roman" w:cs="Times New Roman"/>
          <w:sz w:val="24"/>
          <w:szCs w:val="23"/>
          <w:lang w:eastAsia="lv-LV"/>
        </w:rPr>
        <w:tab/>
      </w:r>
      <w:r w:rsidRPr="007548F5">
        <w:rPr>
          <w:rFonts w:ascii="Times New Roman" w:eastAsia="Times New Roman" w:hAnsi="Times New Roman" w:cs="Times New Roman"/>
          <w:sz w:val="24"/>
          <w:szCs w:val="23"/>
          <w:lang w:eastAsia="lv-LV"/>
        </w:rPr>
        <w:tab/>
      </w:r>
      <w:r w:rsidRPr="007548F5">
        <w:rPr>
          <w:rFonts w:ascii="Times New Roman" w:eastAsia="Times New Roman" w:hAnsi="Times New Roman" w:cs="Times New Roman"/>
          <w:sz w:val="24"/>
          <w:szCs w:val="23"/>
          <w:lang w:eastAsia="lv-LV"/>
        </w:rPr>
        <w:tab/>
      </w:r>
      <w:r w:rsidRPr="007548F5">
        <w:rPr>
          <w:rFonts w:ascii="Times New Roman" w:eastAsia="Times New Roman" w:hAnsi="Times New Roman" w:cs="Times New Roman"/>
          <w:sz w:val="24"/>
          <w:szCs w:val="23"/>
          <w:lang w:eastAsia="lv-LV"/>
        </w:rPr>
        <w:tab/>
      </w:r>
      <w:r w:rsidRPr="007548F5">
        <w:rPr>
          <w:rFonts w:ascii="Times New Roman" w:eastAsia="Times New Roman" w:hAnsi="Times New Roman" w:cs="Times New Roman"/>
          <w:sz w:val="24"/>
          <w:szCs w:val="23"/>
          <w:lang w:eastAsia="lv-LV"/>
        </w:rPr>
        <w:tab/>
      </w:r>
      <w:r w:rsidRPr="007548F5">
        <w:rPr>
          <w:rFonts w:ascii="Times New Roman" w:eastAsia="Times New Roman" w:hAnsi="Times New Roman" w:cs="Times New Roman"/>
          <w:sz w:val="24"/>
          <w:szCs w:val="23"/>
          <w:lang w:eastAsia="lv-LV"/>
        </w:rPr>
        <w:tab/>
      </w:r>
      <w:r w:rsidRPr="007548F5">
        <w:rPr>
          <w:rFonts w:ascii="Times New Roman" w:eastAsia="Times New Roman" w:hAnsi="Times New Roman" w:cs="Times New Roman"/>
          <w:sz w:val="24"/>
          <w:szCs w:val="23"/>
          <w:lang w:eastAsia="lv-LV"/>
        </w:rPr>
        <w:tab/>
      </w:r>
      <w:r w:rsidRPr="007548F5">
        <w:rPr>
          <w:rFonts w:ascii="Times New Roman" w:eastAsia="Times New Roman" w:hAnsi="Times New Roman" w:cs="Times New Roman"/>
          <w:sz w:val="24"/>
          <w:szCs w:val="23"/>
          <w:lang w:eastAsia="lv-LV"/>
        </w:rPr>
        <w:tab/>
      </w:r>
      <w:proofErr w:type="gramStart"/>
      <w:r w:rsidRPr="007548F5">
        <w:rPr>
          <w:rFonts w:ascii="Times New Roman" w:eastAsia="Times New Roman" w:hAnsi="Times New Roman" w:cs="Times New Roman"/>
          <w:sz w:val="24"/>
          <w:szCs w:val="23"/>
          <w:lang w:eastAsia="lv-LV"/>
        </w:rPr>
        <w:t xml:space="preserve">        </w:t>
      </w:r>
      <w:proofErr w:type="gramEnd"/>
      <w:r w:rsidR="00137247">
        <w:rPr>
          <w:rFonts w:ascii="Times New Roman" w:eastAsia="Times New Roman" w:hAnsi="Times New Roman" w:cs="Times New Roman"/>
          <w:sz w:val="24"/>
          <w:szCs w:val="23"/>
          <w:lang w:eastAsia="lv-LV"/>
        </w:rPr>
        <w:tab/>
      </w:r>
      <w:r w:rsidR="00137247">
        <w:rPr>
          <w:rFonts w:ascii="Times New Roman" w:eastAsia="Times New Roman" w:hAnsi="Times New Roman" w:cs="Times New Roman"/>
          <w:sz w:val="24"/>
          <w:szCs w:val="23"/>
          <w:lang w:eastAsia="lv-LV"/>
        </w:rPr>
        <w:tab/>
      </w:r>
      <w:r w:rsidRPr="00137247">
        <w:rPr>
          <w:rFonts w:ascii="Times New Roman" w:eastAsia="Times New Roman" w:hAnsi="Times New Roman" w:cs="Times New Roman"/>
          <w:sz w:val="24"/>
          <w:szCs w:val="23"/>
          <w:lang w:eastAsia="lv-LV"/>
        </w:rPr>
        <w:t xml:space="preserve">2018.gada </w:t>
      </w:r>
      <w:r w:rsidR="00137247" w:rsidRPr="00137247">
        <w:rPr>
          <w:rFonts w:ascii="Times New Roman" w:eastAsia="Times New Roman" w:hAnsi="Times New Roman" w:cs="Times New Roman"/>
          <w:sz w:val="24"/>
          <w:szCs w:val="23"/>
          <w:lang w:eastAsia="lv-LV"/>
        </w:rPr>
        <w:t>1.novembrī</w:t>
      </w:r>
    </w:p>
    <w:p w:rsidR="00265962" w:rsidRPr="006D4E77" w:rsidRDefault="00265962" w:rsidP="00265962">
      <w:pPr>
        <w:spacing w:after="0" w:line="240" w:lineRule="auto"/>
        <w:jc w:val="both"/>
        <w:rPr>
          <w:rFonts w:ascii="Times New Roman" w:eastAsia="Times New Roman" w:hAnsi="Times New Roman" w:cs="Times New Roman"/>
          <w:sz w:val="20"/>
          <w:szCs w:val="23"/>
          <w:lang w:eastAsia="lv-LV"/>
        </w:rPr>
      </w:pPr>
      <w:r w:rsidRPr="007548F5">
        <w:rPr>
          <w:rFonts w:ascii="Times New Roman" w:eastAsia="Times New Roman" w:hAnsi="Times New Roman" w:cs="Times New Roman"/>
          <w:sz w:val="24"/>
          <w:szCs w:val="23"/>
          <w:lang w:eastAsia="lv-LV"/>
        </w:rPr>
        <w:tab/>
      </w:r>
    </w:p>
    <w:p w:rsidR="00265962" w:rsidRPr="00810713" w:rsidRDefault="00265962" w:rsidP="00265962">
      <w:pPr>
        <w:pStyle w:val="BodyText"/>
        <w:spacing w:line="240" w:lineRule="auto"/>
        <w:ind w:firstLine="426"/>
        <w:rPr>
          <w:rFonts w:ascii="Times New Roman" w:hAnsi="Times New Roman"/>
          <w:sz w:val="24"/>
          <w:szCs w:val="24"/>
        </w:rPr>
      </w:pPr>
      <w:r w:rsidRPr="00810713">
        <w:rPr>
          <w:rFonts w:ascii="Times New Roman" w:hAnsi="Times New Roman"/>
          <w:sz w:val="24"/>
          <w:szCs w:val="24"/>
        </w:rPr>
        <w:t xml:space="preserve">Iepirkuma komisijas, kas izveidota ar Valsts aizsardzības militāro objektu un iepirkumu centra (turpmāk - Centrs) 2018.gada </w:t>
      </w:r>
      <w:r>
        <w:rPr>
          <w:rFonts w:ascii="Times New Roman" w:hAnsi="Times New Roman"/>
          <w:sz w:val="24"/>
          <w:szCs w:val="24"/>
        </w:rPr>
        <w:t>5.oktobra</w:t>
      </w:r>
      <w:r w:rsidRPr="00810713">
        <w:rPr>
          <w:rFonts w:ascii="Times New Roman" w:hAnsi="Times New Roman"/>
          <w:sz w:val="24"/>
          <w:szCs w:val="24"/>
        </w:rPr>
        <w:t xml:space="preserve"> rīkojumu </w:t>
      </w:r>
      <w:proofErr w:type="spellStart"/>
      <w:r w:rsidRPr="00810713">
        <w:rPr>
          <w:rFonts w:ascii="Times New Roman" w:hAnsi="Times New Roman"/>
          <w:sz w:val="24"/>
          <w:szCs w:val="24"/>
        </w:rPr>
        <w:t>Nr.RPDJ</w:t>
      </w:r>
      <w:proofErr w:type="spellEnd"/>
      <w:r w:rsidRPr="00810713">
        <w:rPr>
          <w:rFonts w:ascii="Times New Roman" w:hAnsi="Times New Roman"/>
          <w:sz w:val="24"/>
          <w:szCs w:val="24"/>
        </w:rPr>
        <w:t>/2018-</w:t>
      </w:r>
      <w:r>
        <w:rPr>
          <w:rFonts w:ascii="Times New Roman" w:hAnsi="Times New Roman"/>
          <w:sz w:val="24"/>
          <w:szCs w:val="24"/>
        </w:rPr>
        <w:t>1303</w:t>
      </w:r>
      <w:r w:rsidRPr="00810713">
        <w:rPr>
          <w:rFonts w:ascii="Times New Roman" w:hAnsi="Times New Roman"/>
          <w:sz w:val="24"/>
          <w:szCs w:val="24"/>
        </w:rPr>
        <w:t>, sastāvs:</w:t>
      </w:r>
    </w:p>
    <w:p w:rsidR="00265962" w:rsidRPr="00810713" w:rsidRDefault="00265962" w:rsidP="00265962">
      <w:pPr>
        <w:pStyle w:val="Subtitle"/>
        <w:numPr>
          <w:ilvl w:val="1"/>
          <w:numId w:val="5"/>
        </w:numPr>
        <w:ind w:left="426" w:hanging="426"/>
        <w:jc w:val="both"/>
        <w:rPr>
          <w:szCs w:val="24"/>
        </w:rPr>
      </w:pPr>
      <w:r>
        <w:rPr>
          <w:szCs w:val="24"/>
        </w:rPr>
        <w:t>k</w:t>
      </w:r>
      <w:r w:rsidRPr="003A689B">
        <w:rPr>
          <w:szCs w:val="24"/>
        </w:rPr>
        <w:t>omisijas priekšsēdētāj</w:t>
      </w:r>
      <w:r>
        <w:rPr>
          <w:szCs w:val="24"/>
        </w:rPr>
        <w:t>a</w:t>
      </w:r>
      <w:r w:rsidRPr="003A689B">
        <w:rPr>
          <w:szCs w:val="24"/>
        </w:rPr>
        <w:t xml:space="preserve"> – </w:t>
      </w:r>
      <w:r>
        <w:rPr>
          <w:szCs w:val="24"/>
        </w:rPr>
        <w:t xml:space="preserve">Madara Udalova, </w:t>
      </w:r>
      <w:r w:rsidRPr="00204306">
        <w:rPr>
          <w:szCs w:val="24"/>
        </w:rPr>
        <w:t xml:space="preserve">Centra Juridiskā un iepirkumu nodrošinājuma departamenta Infrastruktūras un apsaimniekošanas līgumu un iepirkumu nodaļas </w:t>
      </w:r>
      <w:r>
        <w:rPr>
          <w:szCs w:val="24"/>
        </w:rPr>
        <w:t>pārvaldes vecākā referente;</w:t>
      </w:r>
    </w:p>
    <w:p w:rsidR="00265962" w:rsidRPr="00810713" w:rsidRDefault="00265962" w:rsidP="00265962">
      <w:pPr>
        <w:pStyle w:val="Subtitle"/>
        <w:numPr>
          <w:ilvl w:val="1"/>
          <w:numId w:val="5"/>
        </w:numPr>
        <w:ind w:left="426" w:hanging="426"/>
        <w:jc w:val="both"/>
        <w:rPr>
          <w:szCs w:val="24"/>
        </w:rPr>
      </w:pPr>
      <w:r>
        <w:rPr>
          <w:szCs w:val="24"/>
        </w:rPr>
        <w:t>k</w:t>
      </w:r>
      <w:r w:rsidRPr="003A689B">
        <w:rPr>
          <w:szCs w:val="24"/>
        </w:rPr>
        <w:t>omisijas priekšsēdētāj</w:t>
      </w:r>
      <w:r>
        <w:rPr>
          <w:szCs w:val="24"/>
        </w:rPr>
        <w:t>as vietnieks – Māris Spilve, Centra vadītāja vietnieks apsaimniekošanas jautājumos;</w:t>
      </w:r>
    </w:p>
    <w:p w:rsidR="00265962" w:rsidRDefault="00265962" w:rsidP="00265962">
      <w:pPr>
        <w:pStyle w:val="Subtitle"/>
        <w:numPr>
          <w:ilvl w:val="1"/>
          <w:numId w:val="5"/>
        </w:numPr>
        <w:ind w:left="426" w:hanging="426"/>
        <w:jc w:val="both"/>
        <w:rPr>
          <w:szCs w:val="24"/>
        </w:rPr>
      </w:pPr>
      <w:r>
        <w:rPr>
          <w:szCs w:val="24"/>
        </w:rPr>
        <w:t>k</w:t>
      </w:r>
      <w:r w:rsidRPr="007E016C">
        <w:rPr>
          <w:szCs w:val="24"/>
        </w:rPr>
        <w:t>omisijas locekļi</w:t>
      </w:r>
      <w:r>
        <w:rPr>
          <w:szCs w:val="24"/>
        </w:rPr>
        <w:t>:</w:t>
      </w:r>
    </w:p>
    <w:p w:rsidR="00265962" w:rsidRDefault="00265962" w:rsidP="00265962">
      <w:pPr>
        <w:pStyle w:val="Subtitle"/>
        <w:ind w:left="993" w:hanging="567"/>
        <w:jc w:val="both"/>
        <w:rPr>
          <w:szCs w:val="24"/>
        </w:rPr>
      </w:pPr>
      <w:r>
        <w:rPr>
          <w:szCs w:val="24"/>
        </w:rPr>
        <w:t xml:space="preserve">3.1. </w:t>
      </w:r>
      <w:r>
        <w:rPr>
          <w:szCs w:val="24"/>
        </w:rPr>
        <w:tab/>
      </w:r>
      <w:r w:rsidRPr="00161B31">
        <w:rPr>
          <w:szCs w:val="24"/>
        </w:rPr>
        <w:t>komisijas juriste – Baiba Kviese, Centra Juridiskā un iepirkumu nodrošinājuma departamenta Infrastruktūras un apsaimniekošanas līgumu un iepirkumu nodaļas vecākā juriskonsulte;</w:t>
      </w:r>
    </w:p>
    <w:p w:rsidR="00265962" w:rsidRDefault="00265962" w:rsidP="00265962">
      <w:pPr>
        <w:pStyle w:val="Subtitle"/>
        <w:ind w:left="993" w:hanging="567"/>
        <w:jc w:val="both"/>
        <w:rPr>
          <w:szCs w:val="24"/>
        </w:rPr>
      </w:pPr>
      <w:r>
        <w:rPr>
          <w:szCs w:val="24"/>
        </w:rPr>
        <w:t xml:space="preserve">3.2. </w:t>
      </w:r>
      <w:r>
        <w:rPr>
          <w:szCs w:val="24"/>
        </w:rPr>
        <w:tab/>
      </w:r>
      <w:r w:rsidRPr="00161B31">
        <w:rPr>
          <w:szCs w:val="24"/>
        </w:rPr>
        <w:t>iepirkuma atbildīgā amatpersona – Santa Reinvalde, Centra pārvaldes referente.</w:t>
      </w:r>
    </w:p>
    <w:p w:rsidR="00265962" w:rsidRPr="00810713" w:rsidRDefault="00265962" w:rsidP="00265962">
      <w:pPr>
        <w:pStyle w:val="Subtitle"/>
        <w:ind w:left="993" w:hanging="567"/>
        <w:jc w:val="both"/>
        <w:rPr>
          <w:szCs w:val="24"/>
        </w:rPr>
      </w:pPr>
      <w:r>
        <w:rPr>
          <w:szCs w:val="24"/>
        </w:rPr>
        <w:t xml:space="preserve">3.3. </w:t>
      </w:r>
      <w:r>
        <w:rPr>
          <w:szCs w:val="24"/>
        </w:rPr>
        <w:tab/>
      </w:r>
      <w:r w:rsidRPr="00161B31">
        <w:rPr>
          <w:szCs w:val="24"/>
        </w:rPr>
        <w:t>komisijas sekretāre – Tatjana Rupaine, Centra Juridiskā un iepirkumu nodrošinājuma departamenta Infrastruktūras un apsaimniekošanas līgumu un iepirkumu nodaļas pārvaldes vecākā referente.</w:t>
      </w:r>
    </w:p>
    <w:p w:rsidR="00265962" w:rsidRPr="006D4E77" w:rsidRDefault="00265962" w:rsidP="00265962">
      <w:pPr>
        <w:spacing w:after="0" w:line="240" w:lineRule="auto"/>
        <w:ind w:left="720"/>
        <w:jc w:val="both"/>
        <w:rPr>
          <w:rFonts w:ascii="Times New Roman" w:eastAsia="Times New Roman" w:hAnsi="Times New Roman" w:cs="Times New Roman"/>
          <w:sz w:val="20"/>
          <w:szCs w:val="23"/>
          <w:lang w:eastAsia="lv-LV"/>
        </w:rPr>
      </w:pPr>
    </w:p>
    <w:p w:rsidR="00265962" w:rsidRPr="006D4E77" w:rsidRDefault="00265962" w:rsidP="00265962">
      <w:pPr>
        <w:spacing w:after="0" w:line="240" w:lineRule="auto"/>
        <w:ind w:left="720"/>
        <w:jc w:val="both"/>
        <w:rPr>
          <w:rFonts w:ascii="Times New Roman" w:eastAsia="Times New Roman" w:hAnsi="Times New Roman" w:cs="Times New Roman"/>
          <w:sz w:val="20"/>
          <w:szCs w:val="23"/>
          <w:lang w:eastAsia="lv-LV"/>
        </w:rPr>
      </w:pPr>
    </w:p>
    <w:p w:rsidR="00265962" w:rsidRPr="008F309B" w:rsidRDefault="00265962" w:rsidP="00265962">
      <w:pPr>
        <w:spacing w:after="0" w:line="240" w:lineRule="auto"/>
        <w:rPr>
          <w:rFonts w:ascii="Times New Roman" w:eastAsia="Times New Roman" w:hAnsi="Times New Roman" w:cs="Times New Roman"/>
          <w:b/>
          <w:sz w:val="24"/>
          <w:szCs w:val="23"/>
          <w:u w:val="single"/>
          <w:lang w:eastAsia="lv-LV"/>
        </w:rPr>
      </w:pPr>
      <w:r w:rsidRPr="008F309B">
        <w:rPr>
          <w:rFonts w:ascii="Times New Roman" w:eastAsia="Times New Roman" w:hAnsi="Times New Roman" w:cs="Times New Roman"/>
          <w:b/>
          <w:sz w:val="24"/>
          <w:szCs w:val="23"/>
          <w:u w:val="single"/>
          <w:lang w:eastAsia="lv-LV"/>
        </w:rPr>
        <w:t>Piedalās:</w:t>
      </w:r>
    </w:p>
    <w:p w:rsidR="00265962" w:rsidRPr="00137247" w:rsidRDefault="00265962" w:rsidP="00265962">
      <w:pPr>
        <w:spacing w:after="0" w:line="240" w:lineRule="auto"/>
        <w:rPr>
          <w:rFonts w:ascii="Times New Roman" w:eastAsia="Times New Roman" w:hAnsi="Times New Roman" w:cs="Times New Roman"/>
          <w:sz w:val="24"/>
          <w:szCs w:val="23"/>
          <w:lang w:eastAsia="lv-LV"/>
        </w:rPr>
      </w:pPr>
      <w:r w:rsidRPr="00137247">
        <w:rPr>
          <w:rFonts w:ascii="Times New Roman" w:eastAsia="Times New Roman" w:hAnsi="Times New Roman" w:cs="Times New Roman"/>
          <w:sz w:val="24"/>
          <w:szCs w:val="23"/>
          <w:lang w:eastAsia="lv-LV"/>
        </w:rPr>
        <w:t>Komisijas priekšsēdētāja:</w:t>
      </w:r>
      <w:r w:rsidRPr="00137247">
        <w:rPr>
          <w:rFonts w:ascii="Times New Roman" w:eastAsia="Times New Roman" w:hAnsi="Times New Roman" w:cs="Times New Roman"/>
          <w:sz w:val="24"/>
          <w:szCs w:val="23"/>
          <w:lang w:eastAsia="lv-LV"/>
        </w:rPr>
        <w:tab/>
      </w:r>
      <w:r w:rsidRPr="00137247">
        <w:rPr>
          <w:rFonts w:ascii="Times New Roman" w:eastAsia="Times New Roman" w:hAnsi="Times New Roman" w:cs="Times New Roman"/>
          <w:sz w:val="24"/>
          <w:szCs w:val="23"/>
          <w:lang w:eastAsia="lv-LV"/>
        </w:rPr>
        <w:tab/>
        <w:t>M.Udalova</w:t>
      </w:r>
    </w:p>
    <w:p w:rsidR="00265962" w:rsidRPr="00137247" w:rsidRDefault="00265962" w:rsidP="00265962">
      <w:pPr>
        <w:tabs>
          <w:tab w:val="left" w:pos="720"/>
          <w:tab w:val="left" w:pos="1440"/>
          <w:tab w:val="left" w:pos="2160"/>
          <w:tab w:val="left" w:pos="2880"/>
          <w:tab w:val="left" w:pos="3600"/>
          <w:tab w:val="left" w:pos="4320"/>
          <w:tab w:val="left" w:pos="5040"/>
          <w:tab w:val="left" w:pos="5760"/>
          <w:tab w:val="left" w:pos="6315"/>
        </w:tabs>
        <w:spacing w:after="0" w:line="240" w:lineRule="auto"/>
        <w:ind w:right="45"/>
        <w:rPr>
          <w:rFonts w:ascii="Times New Roman" w:eastAsia="Times New Roman" w:hAnsi="Times New Roman" w:cs="Times New Roman"/>
          <w:sz w:val="24"/>
          <w:szCs w:val="23"/>
          <w:lang w:eastAsia="lv-LV"/>
        </w:rPr>
      </w:pPr>
      <w:r w:rsidRPr="00137247">
        <w:rPr>
          <w:rFonts w:ascii="Times New Roman" w:eastAsia="Times New Roman" w:hAnsi="Times New Roman" w:cs="Times New Roman"/>
          <w:sz w:val="24"/>
          <w:szCs w:val="23"/>
          <w:lang w:eastAsia="lv-LV"/>
        </w:rPr>
        <w:t>Komisijas priekšsēdētājas vietnieks:</w:t>
      </w:r>
      <w:r w:rsidRPr="00137247">
        <w:rPr>
          <w:rFonts w:ascii="Times New Roman" w:eastAsia="Times New Roman" w:hAnsi="Times New Roman" w:cs="Times New Roman"/>
          <w:sz w:val="24"/>
          <w:szCs w:val="23"/>
          <w:lang w:eastAsia="lv-LV"/>
        </w:rPr>
        <w:tab/>
        <w:t>M.Spilve</w:t>
      </w:r>
    </w:p>
    <w:p w:rsidR="00265962" w:rsidRPr="00137247" w:rsidRDefault="00265962" w:rsidP="00265962">
      <w:pPr>
        <w:tabs>
          <w:tab w:val="left" w:pos="720"/>
          <w:tab w:val="left" w:pos="1440"/>
          <w:tab w:val="left" w:pos="2160"/>
          <w:tab w:val="left" w:pos="2880"/>
          <w:tab w:val="left" w:pos="3600"/>
          <w:tab w:val="left" w:pos="4320"/>
          <w:tab w:val="left" w:pos="5040"/>
          <w:tab w:val="left" w:pos="5760"/>
          <w:tab w:val="left" w:pos="6315"/>
        </w:tabs>
        <w:spacing w:after="0" w:line="240" w:lineRule="auto"/>
        <w:ind w:right="45"/>
        <w:rPr>
          <w:rFonts w:ascii="Times New Roman" w:eastAsia="Times New Roman" w:hAnsi="Times New Roman" w:cs="Times New Roman"/>
          <w:sz w:val="24"/>
          <w:szCs w:val="23"/>
          <w:lang w:eastAsia="lv-LV"/>
        </w:rPr>
      </w:pPr>
      <w:r w:rsidRPr="00137247">
        <w:rPr>
          <w:rFonts w:ascii="Times New Roman" w:eastAsia="Times New Roman" w:hAnsi="Times New Roman" w:cs="Times New Roman"/>
          <w:sz w:val="24"/>
          <w:szCs w:val="23"/>
          <w:lang w:eastAsia="lv-LV"/>
        </w:rPr>
        <w:t xml:space="preserve">Komisijas locekļi: </w:t>
      </w:r>
      <w:r w:rsidRPr="00137247">
        <w:rPr>
          <w:rFonts w:ascii="Times New Roman" w:eastAsia="Times New Roman" w:hAnsi="Times New Roman" w:cs="Times New Roman"/>
          <w:sz w:val="24"/>
          <w:szCs w:val="23"/>
          <w:lang w:eastAsia="lv-LV"/>
        </w:rPr>
        <w:tab/>
      </w:r>
      <w:r w:rsidRPr="00137247">
        <w:rPr>
          <w:rFonts w:ascii="Times New Roman" w:eastAsia="Times New Roman" w:hAnsi="Times New Roman" w:cs="Times New Roman"/>
          <w:sz w:val="24"/>
          <w:szCs w:val="23"/>
          <w:lang w:eastAsia="lv-LV"/>
        </w:rPr>
        <w:tab/>
      </w:r>
      <w:r w:rsidRPr="00137247">
        <w:rPr>
          <w:rFonts w:ascii="Times New Roman" w:eastAsia="Times New Roman" w:hAnsi="Times New Roman" w:cs="Times New Roman"/>
          <w:sz w:val="24"/>
          <w:szCs w:val="23"/>
          <w:lang w:eastAsia="lv-LV"/>
        </w:rPr>
        <w:tab/>
        <w:t>B.Kviese, S.Reinvalde</w:t>
      </w:r>
    </w:p>
    <w:p w:rsidR="00265962" w:rsidRPr="007548F5" w:rsidRDefault="00265962" w:rsidP="00265962">
      <w:pPr>
        <w:tabs>
          <w:tab w:val="left" w:pos="720"/>
          <w:tab w:val="left" w:pos="1440"/>
          <w:tab w:val="left" w:pos="2160"/>
          <w:tab w:val="left" w:pos="2880"/>
          <w:tab w:val="left" w:pos="3600"/>
          <w:tab w:val="left" w:pos="4320"/>
          <w:tab w:val="left" w:pos="5040"/>
          <w:tab w:val="left" w:pos="5760"/>
          <w:tab w:val="left" w:pos="6315"/>
        </w:tabs>
        <w:spacing w:after="0" w:line="240" w:lineRule="auto"/>
        <w:ind w:right="45"/>
        <w:rPr>
          <w:rFonts w:ascii="Times New Roman" w:eastAsia="Times New Roman" w:hAnsi="Times New Roman" w:cs="Times New Roman"/>
          <w:sz w:val="24"/>
          <w:szCs w:val="23"/>
          <w:lang w:eastAsia="lv-LV"/>
        </w:rPr>
      </w:pPr>
      <w:r w:rsidRPr="00137247">
        <w:rPr>
          <w:rFonts w:ascii="Times New Roman" w:eastAsia="Times New Roman" w:hAnsi="Times New Roman" w:cs="Times New Roman"/>
          <w:sz w:val="24"/>
          <w:szCs w:val="23"/>
          <w:lang w:eastAsia="lv-LV"/>
        </w:rPr>
        <w:t>Protokolē:</w:t>
      </w:r>
      <w:r w:rsidRPr="00137247">
        <w:rPr>
          <w:rFonts w:ascii="Times New Roman" w:eastAsia="Times New Roman" w:hAnsi="Times New Roman" w:cs="Times New Roman"/>
          <w:sz w:val="24"/>
          <w:szCs w:val="23"/>
          <w:lang w:eastAsia="lv-LV"/>
        </w:rPr>
        <w:tab/>
      </w:r>
      <w:r w:rsidRPr="00137247">
        <w:rPr>
          <w:rFonts w:ascii="Times New Roman" w:eastAsia="Times New Roman" w:hAnsi="Times New Roman" w:cs="Times New Roman"/>
          <w:sz w:val="24"/>
          <w:szCs w:val="23"/>
          <w:lang w:eastAsia="lv-LV"/>
        </w:rPr>
        <w:tab/>
      </w:r>
      <w:r w:rsidRPr="00137247">
        <w:rPr>
          <w:rFonts w:ascii="Times New Roman" w:eastAsia="Times New Roman" w:hAnsi="Times New Roman" w:cs="Times New Roman"/>
          <w:sz w:val="24"/>
          <w:szCs w:val="23"/>
          <w:lang w:eastAsia="lv-LV"/>
        </w:rPr>
        <w:tab/>
      </w:r>
      <w:r w:rsidRPr="00137247">
        <w:rPr>
          <w:rFonts w:ascii="Times New Roman" w:eastAsia="Times New Roman" w:hAnsi="Times New Roman" w:cs="Times New Roman"/>
          <w:sz w:val="24"/>
          <w:szCs w:val="23"/>
          <w:lang w:eastAsia="lv-LV"/>
        </w:rPr>
        <w:tab/>
        <w:t>T.Rupaine</w:t>
      </w:r>
    </w:p>
    <w:p w:rsidR="00265962" w:rsidRPr="006D4E77" w:rsidRDefault="00265962" w:rsidP="00265962">
      <w:pPr>
        <w:spacing w:after="0" w:line="240" w:lineRule="auto"/>
        <w:ind w:right="45"/>
        <w:rPr>
          <w:rFonts w:ascii="Times New Roman" w:eastAsia="Times New Roman" w:hAnsi="Times New Roman" w:cs="Times New Roman"/>
          <w:sz w:val="20"/>
          <w:szCs w:val="23"/>
          <w:lang w:eastAsia="lv-LV"/>
        </w:rPr>
      </w:pPr>
    </w:p>
    <w:p w:rsidR="00265962" w:rsidRPr="006D4E77" w:rsidRDefault="00265962" w:rsidP="00265962">
      <w:pPr>
        <w:spacing w:after="0" w:line="240" w:lineRule="auto"/>
        <w:ind w:right="45"/>
        <w:rPr>
          <w:rFonts w:ascii="Times New Roman" w:eastAsia="Times New Roman" w:hAnsi="Times New Roman" w:cs="Times New Roman"/>
          <w:sz w:val="20"/>
          <w:szCs w:val="23"/>
          <w:lang w:eastAsia="lv-LV"/>
        </w:rPr>
      </w:pPr>
    </w:p>
    <w:p w:rsidR="00265962" w:rsidRPr="007548F5" w:rsidRDefault="00265962" w:rsidP="00265962">
      <w:pPr>
        <w:spacing w:after="0" w:line="240" w:lineRule="auto"/>
        <w:rPr>
          <w:rFonts w:ascii="Times New Roman" w:eastAsia="Times New Roman" w:hAnsi="Times New Roman" w:cs="Times New Roman"/>
          <w:snapToGrid w:val="0"/>
          <w:sz w:val="24"/>
          <w:szCs w:val="23"/>
        </w:rPr>
      </w:pPr>
      <w:r w:rsidRPr="007548F5">
        <w:rPr>
          <w:rFonts w:ascii="Times New Roman" w:eastAsia="Times New Roman" w:hAnsi="Times New Roman" w:cs="Times New Roman"/>
          <w:b/>
          <w:snapToGrid w:val="0"/>
          <w:sz w:val="24"/>
          <w:szCs w:val="23"/>
          <w:u w:val="single"/>
        </w:rPr>
        <w:t xml:space="preserve">Sēdi </w:t>
      </w:r>
      <w:r w:rsidRPr="00490905">
        <w:rPr>
          <w:rFonts w:ascii="Times New Roman" w:eastAsia="Times New Roman" w:hAnsi="Times New Roman" w:cs="Times New Roman"/>
          <w:b/>
          <w:snapToGrid w:val="0"/>
          <w:sz w:val="24"/>
          <w:szCs w:val="23"/>
          <w:u w:val="single"/>
        </w:rPr>
        <w:t>sāk:</w:t>
      </w:r>
      <w:r w:rsidRPr="00490905">
        <w:rPr>
          <w:rFonts w:ascii="Times New Roman" w:eastAsia="Times New Roman" w:hAnsi="Times New Roman" w:cs="Times New Roman"/>
          <w:b/>
          <w:snapToGrid w:val="0"/>
          <w:sz w:val="24"/>
          <w:szCs w:val="23"/>
        </w:rPr>
        <w:t xml:space="preserve"> </w:t>
      </w:r>
      <w:r w:rsidRPr="00490905">
        <w:rPr>
          <w:rFonts w:ascii="Times New Roman" w:eastAsia="Times New Roman" w:hAnsi="Times New Roman" w:cs="Times New Roman"/>
          <w:snapToGrid w:val="0"/>
          <w:sz w:val="24"/>
          <w:szCs w:val="23"/>
        </w:rPr>
        <w:t>plkst.</w:t>
      </w:r>
      <w:r w:rsidR="008A57C9">
        <w:rPr>
          <w:rFonts w:ascii="Times New Roman" w:eastAsia="Times New Roman" w:hAnsi="Times New Roman" w:cs="Times New Roman"/>
          <w:snapToGrid w:val="0"/>
          <w:sz w:val="24"/>
          <w:szCs w:val="23"/>
        </w:rPr>
        <w:t>16</w:t>
      </w:r>
      <w:r w:rsidRPr="00490905">
        <w:rPr>
          <w:rFonts w:ascii="Times New Roman" w:eastAsia="Times New Roman" w:hAnsi="Times New Roman" w:cs="Times New Roman"/>
          <w:snapToGrid w:val="0"/>
          <w:sz w:val="24"/>
          <w:szCs w:val="23"/>
        </w:rPr>
        <w:t>:</w:t>
      </w:r>
      <w:r w:rsidR="008A57C9">
        <w:rPr>
          <w:rFonts w:ascii="Times New Roman" w:eastAsia="Times New Roman" w:hAnsi="Times New Roman" w:cs="Times New Roman"/>
          <w:snapToGrid w:val="0"/>
          <w:sz w:val="24"/>
          <w:szCs w:val="23"/>
        </w:rPr>
        <w:t>3</w:t>
      </w:r>
      <w:r w:rsidR="00490905" w:rsidRPr="00490905">
        <w:rPr>
          <w:rFonts w:ascii="Times New Roman" w:eastAsia="Times New Roman" w:hAnsi="Times New Roman" w:cs="Times New Roman"/>
          <w:snapToGrid w:val="0"/>
          <w:sz w:val="24"/>
          <w:szCs w:val="23"/>
        </w:rPr>
        <w:t>0</w:t>
      </w:r>
    </w:p>
    <w:p w:rsidR="00A514EC" w:rsidRPr="006D4E77" w:rsidRDefault="00A514EC" w:rsidP="00265962">
      <w:pPr>
        <w:spacing w:after="0" w:line="240" w:lineRule="auto"/>
        <w:rPr>
          <w:rFonts w:ascii="Times New Roman" w:eastAsia="Times New Roman" w:hAnsi="Times New Roman" w:cs="Times New Roman"/>
          <w:snapToGrid w:val="0"/>
          <w:sz w:val="20"/>
          <w:szCs w:val="23"/>
        </w:rPr>
      </w:pPr>
    </w:p>
    <w:p w:rsidR="00A514EC" w:rsidRPr="006D4E77" w:rsidRDefault="00A514EC" w:rsidP="00265962">
      <w:pPr>
        <w:spacing w:after="0" w:line="240" w:lineRule="auto"/>
        <w:jc w:val="both"/>
        <w:rPr>
          <w:rFonts w:ascii="Times New Roman" w:eastAsia="Times New Roman" w:hAnsi="Times New Roman" w:cs="Times New Roman"/>
          <w:b/>
          <w:snapToGrid w:val="0"/>
          <w:sz w:val="20"/>
          <w:szCs w:val="23"/>
          <w:u w:val="single"/>
        </w:rPr>
      </w:pPr>
    </w:p>
    <w:p w:rsidR="00A514EC" w:rsidRPr="007548F5" w:rsidRDefault="00A514EC" w:rsidP="00265962">
      <w:pPr>
        <w:spacing w:after="0" w:line="240" w:lineRule="auto"/>
        <w:jc w:val="both"/>
        <w:rPr>
          <w:rFonts w:ascii="Times New Roman" w:eastAsia="Times New Roman" w:hAnsi="Times New Roman" w:cs="Times New Roman"/>
          <w:b/>
          <w:snapToGrid w:val="0"/>
          <w:sz w:val="24"/>
          <w:szCs w:val="24"/>
          <w:u w:val="single"/>
        </w:rPr>
      </w:pPr>
      <w:r w:rsidRPr="007548F5">
        <w:rPr>
          <w:rFonts w:ascii="Times New Roman" w:eastAsia="Times New Roman" w:hAnsi="Times New Roman" w:cs="Times New Roman"/>
          <w:b/>
          <w:snapToGrid w:val="0"/>
          <w:sz w:val="24"/>
          <w:szCs w:val="24"/>
          <w:u w:val="single"/>
        </w:rPr>
        <w:t>Sēdes darba kārtība:</w:t>
      </w:r>
    </w:p>
    <w:p w:rsidR="00D708E4" w:rsidRDefault="00265962" w:rsidP="00265962">
      <w:pPr>
        <w:spacing w:after="0" w:line="240" w:lineRule="auto"/>
        <w:jc w:val="both"/>
        <w:rPr>
          <w:rFonts w:ascii="Times New Roman" w:eastAsia="Times New Roman" w:hAnsi="Times New Roman" w:cs="Times New Roman"/>
          <w:bCs/>
          <w:sz w:val="24"/>
          <w:szCs w:val="24"/>
          <w:lang w:eastAsia="lv-LV"/>
        </w:rPr>
      </w:pPr>
      <w:r w:rsidRPr="002A51C5">
        <w:rPr>
          <w:rFonts w:ascii="Times New Roman" w:eastAsia="Times New Roman" w:hAnsi="Times New Roman" w:cs="Times New Roman"/>
          <w:b/>
          <w:sz w:val="24"/>
          <w:szCs w:val="24"/>
          <w:lang w:eastAsia="lv-LV"/>
        </w:rPr>
        <w:t>Iepirkum</w:t>
      </w:r>
      <w:r>
        <w:rPr>
          <w:rFonts w:ascii="Times New Roman" w:eastAsia="Times New Roman" w:hAnsi="Times New Roman" w:cs="Times New Roman"/>
          <w:b/>
          <w:sz w:val="24"/>
          <w:szCs w:val="24"/>
          <w:lang w:eastAsia="lv-LV"/>
        </w:rPr>
        <w:t>ā</w:t>
      </w:r>
      <w:r w:rsidRPr="002A51C5">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w:t>
      </w:r>
      <w:r w:rsidRPr="001F0918">
        <w:rPr>
          <w:rFonts w:ascii="Times New Roman" w:eastAsia="Times New Roman" w:hAnsi="Times New Roman" w:cs="Times New Roman"/>
          <w:sz w:val="24"/>
          <w:szCs w:val="24"/>
          <w:lang w:eastAsia="lv-LV"/>
        </w:rPr>
        <w:t>Elektrospuldžu nomaiņa un apgaismojuma infrastruktūras remonts</w:t>
      </w:r>
      <w:r w:rsidRPr="002A51C5">
        <w:rPr>
          <w:rFonts w:ascii="Times New Roman" w:eastAsia="Times New Roman" w:hAnsi="Times New Roman" w:cs="Times New Roman"/>
          <w:sz w:val="24"/>
          <w:szCs w:val="24"/>
          <w:lang w:eastAsia="lv-LV"/>
        </w:rPr>
        <w:t>”,</w:t>
      </w:r>
      <w:r w:rsidRPr="002A51C5">
        <w:rPr>
          <w:rFonts w:ascii="Times New Roman" w:eastAsia="Times New Roman" w:hAnsi="Times New Roman" w:cs="Times New Roman"/>
          <w:bCs/>
          <w:sz w:val="24"/>
          <w:szCs w:val="24"/>
          <w:lang w:eastAsia="lv-LV"/>
        </w:rPr>
        <w:t xml:space="preserve"> identifikācijas Nr. VAMOIC 2018/</w:t>
      </w:r>
      <w:r>
        <w:rPr>
          <w:rFonts w:ascii="Times New Roman" w:eastAsia="Times New Roman" w:hAnsi="Times New Roman" w:cs="Times New Roman"/>
          <w:bCs/>
          <w:sz w:val="24"/>
          <w:szCs w:val="24"/>
          <w:lang w:eastAsia="lv-LV"/>
        </w:rPr>
        <w:t>209 (turpmāk – iepirkums)</w:t>
      </w:r>
      <w:r w:rsidR="00D708E4">
        <w:rPr>
          <w:rFonts w:ascii="Times New Roman" w:eastAsia="Times New Roman" w:hAnsi="Times New Roman" w:cs="Times New Roman"/>
          <w:bCs/>
          <w:sz w:val="24"/>
          <w:szCs w:val="24"/>
          <w:lang w:eastAsia="lv-LV"/>
        </w:rPr>
        <w:t>:</w:t>
      </w:r>
    </w:p>
    <w:p w:rsidR="00D708E4" w:rsidRDefault="00D708E4" w:rsidP="00D708E4">
      <w:pPr>
        <w:pStyle w:val="ListParagraph"/>
        <w:numPr>
          <w:ilvl w:val="0"/>
          <w:numId w:val="8"/>
        </w:numPr>
        <w:spacing w:after="0" w:line="240" w:lineRule="auto"/>
        <w:ind w:left="426" w:hanging="426"/>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w:t>
      </w:r>
      <w:r w:rsidRPr="00D708E4">
        <w:rPr>
          <w:rFonts w:ascii="Times New Roman" w:eastAsia="Times New Roman" w:hAnsi="Times New Roman" w:cs="Times New Roman"/>
          <w:b/>
          <w:bCs/>
          <w:sz w:val="24"/>
          <w:szCs w:val="24"/>
          <w:lang w:eastAsia="lv-LV"/>
        </w:rPr>
        <w:t>nformācijas pārbaude pirms lēmuma pieņemšanas</w:t>
      </w:r>
      <w:r>
        <w:rPr>
          <w:rFonts w:ascii="Times New Roman" w:eastAsia="Times New Roman" w:hAnsi="Times New Roman" w:cs="Times New Roman"/>
          <w:b/>
          <w:bCs/>
          <w:sz w:val="24"/>
          <w:szCs w:val="24"/>
          <w:lang w:eastAsia="lv-LV"/>
        </w:rPr>
        <w:t>,</w:t>
      </w:r>
    </w:p>
    <w:p w:rsidR="00A514EC" w:rsidRPr="00D708E4" w:rsidRDefault="00A514EC" w:rsidP="00D708E4">
      <w:pPr>
        <w:pStyle w:val="ListParagraph"/>
        <w:numPr>
          <w:ilvl w:val="0"/>
          <w:numId w:val="8"/>
        </w:numPr>
        <w:spacing w:after="0" w:line="240" w:lineRule="auto"/>
        <w:ind w:left="426" w:hanging="426"/>
        <w:jc w:val="both"/>
        <w:rPr>
          <w:rFonts w:ascii="Times New Roman" w:eastAsia="Times New Roman" w:hAnsi="Times New Roman" w:cs="Times New Roman"/>
          <w:b/>
          <w:bCs/>
          <w:sz w:val="24"/>
          <w:szCs w:val="24"/>
          <w:lang w:eastAsia="lv-LV"/>
        </w:rPr>
      </w:pPr>
      <w:r w:rsidRPr="00D708E4">
        <w:rPr>
          <w:rFonts w:ascii="Times New Roman" w:eastAsia="Times New Roman" w:hAnsi="Times New Roman" w:cs="Times New Roman"/>
          <w:b/>
          <w:bCs/>
          <w:sz w:val="24"/>
          <w:szCs w:val="24"/>
          <w:lang w:eastAsia="lv-LV"/>
        </w:rPr>
        <w:t>lēmuma pieņemšana par līguma slēgšanas tiesību piešķiršanu.</w:t>
      </w:r>
    </w:p>
    <w:p w:rsidR="00265962" w:rsidRPr="006D4E77" w:rsidRDefault="00265962" w:rsidP="00265962">
      <w:pPr>
        <w:spacing w:after="0" w:line="240" w:lineRule="auto"/>
        <w:jc w:val="both"/>
        <w:rPr>
          <w:rFonts w:ascii="Times New Roman" w:eastAsia="Times New Roman" w:hAnsi="Times New Roman" w:cs="Times New Roman"/>
          <w:b/>
          <w:bCs/>
          <w:sz w:val="20"/>
          <w:szCs w:val="24"/>
          <w:lang w:eastAsia="lv-LV"/>
        </w:rPr>
      </w:pPr>
    </w:p>
    <w:p w:rsidR="00265962" w:rsidRPr="006D4E77" w:rsidRDefault="00265962" w:rsidP="00265962">
      <w:pPr>
        <w:spacing w:after="0" w:line="240" w:lineRule="auto"/>
        <w:jc w:val="both"/>
        <w:rPr>
          <w:rFonts w:ascii="Times New Roman" w:eastAsia="Times New Roman" w:hAnsi="Times New Roman" w:cs="Times New Roman"/>
          <w:b/>
          <w:bCs/>
          <w:sz w:val="20"/>
          <w:szCs w:val="24"/>
          <w:lang w:eastAsia="lv-LV"/>
        </w:rPr>
      </w:pPr>
    </w:p>
    <w:p w:rsidR="00265962" w:rsidRDefault="00265962" w:rsidP="00265962">
      <w:pPr>
        <w:spacing w:after="0" w:line="240" w:lineRule="auto"/>
        <w:rPr>
          <w:rFonts w:ascii="Times New Roman" w:hAnsi="Times New Roman" w:cs="Times New Roman"/>
          <w:sz w:val="24"/>
          <w:szCs w:val="23"/>
          <w:u w:val="single"/>
        </w:rPr>
      </w:pPr>
      <w:r w:rsidRPr="002A51C5">
        <w:rPr>
          <w:rFonts w:ascii="Times New Roman" w:hAnsi="Times New Roman" w:cs="Times New Roman"/>
          <w:b/>
          <w:sz w:val="24"/>
          <w:szCs w:val="23"/>
          <w:u w:val="single"/>
        </w:rPr>
        <w:t>Sēdes gaita</w:t>
      </w:r>
      <w:r w:rsidRPr="000B7040">
        <w:rPr>
          <w:rFonts w:ascii="Times New Roman" w:hAnsi="Times New Roman" w:cs="Times New Roman"/>
          <w:b/>
          <w:sz w:val="24"/>
          <w:szCs w:val="23"/>
          <w:u w:val="single"/>
        </w:rPr>
        <w:t>:</w:t>
      </w:r>
    </w:p>
    <w:p w:rsidR="00D708E4" w:rsidRDefault="00D708E4" w:rsidP="00D708E4">
      <w:pPr>
        <w:pStyle w:val="ListParagraph"/>
        <w:widowControl w:val="0"/>
        <w:numPr>
          <w:ilvl w:val="0"/>
          <w:numId w:val="9"/>
        </w:numPr>
        <w:spacing w:after="0" w:line="240" w:lineRule="auto"/>
        <w:ind w:left="426" w:hanging="426"/>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w:t>
      </w:r>
      <w:r w:rsidRPr="00D708E4">
        <w:rPr>
          <w:rFonts w:ascii="Times New Roman" w:eastAsia="Times New Roman" w:hAnsi="Times New Roman" w:cs="Times New Roman"/>
          <w:b/>
          <w:bCs/>
          <w:sz w:val="24"/>
          <w:szCs w:val="24"/>
          <w:lang w:eastAsia="lv-LV"/>
        </w:rPr>
        <w:t>nformācijas pārbaude pirms lēmuma pieņemšanas</w:t>
      </w:r>
    </w:p>
    <w:p w:rsidR="00D708E4" w:rsidRDefault="004551D2" w:rsidP="00D708E4">
      <w:pPr>
        <w:pStyle w:val="ListParagraph"/>
        <w:widowControl w:val="0"/>
        <w:numPr>
          <w:ilvl w:val="1"/>
          <w:numId w:val="9"/>
        </w:numPr>
        <w:spacing w:after="0" w:line="240" w:lineRule="auto"/>
        <w:ind w:left="993"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w:t>
      </w:r>
      <w:r w:rsidR="00D708E4">
        <w:rPr>
          <w:rFonts w:ascii="Times New Roman" w:eastAsia="Times New Roman" w:hAnsi="Times New Roman" w:cs="Times New Roman"/>
          <w:bCs/>
          <w:sz w:val="24"/>
          <w:szCs w:val="24"/>
          <w:lang w:eastAsia="lv-LV"/>
        </w:rPr>
        <w:t>;</w:t>
      </w:r>
    </w:p>
    <w:p w:rsidR="00D708E4" w:rsidRDefault="004551D2" w:rsidP="00D708E4">
      <w:pPr>
        <w:pStyle w:val="ListParagraph"/>
        <w:widowControl w:val="0"/>
        <w:numPr>
          <w:ilvl w:val="1"/>
          <w:numId w:val="9"/>
        </w:numPr>
        <w:spacing w:after="0" w:line="240" w:lineRule="auto"/>
        <w:ind w:left="993"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w:t>
      </w:r>
      <w:r w:rsidR="00D708E4">
        <w:rPr>
          <w:rFonts w:ascii="Times New Roman" w:eastAsia="Times New Roman" w:hAnsi="Times New Roman" w:cs="Times New Roman"/>
          <w:bCs/>
          <w:sz w:val="24"/>
          <w:szCs w:val="24"/>
          <w:lang w:eastAsia="lv-LV"/>
        </w:rPr>
        <w:t>;</w:t>
      </w:r>
    </w:p>
    <w:p w:rsidR="00D708E4" w:rsidRPr="00D708E4" w:rsidRDefault="004551D2" w:rsidP="00D708E4">
      <w:pPr>
        <w:pStyle w:val="ListParagraph"/>
        <w:widowControl w:val="0"/>
        <w:numPr>
          <w:ilvl w:val="1"/>
          <w:numId w:val="9"/>
        </w:numPr>
        <w:spacing w:after="0" w:line="240" w:lineRule="auto"/>
        <w:ind w:left="993"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w:t>
      </w:r>
      <w:r w:rsidR="00D708E4" w:rsidRPr="00D708E4">
        <w:rPr>
          <w:rFonts w:ascii="Times New Roman" w:eastAsia="Times New Roman" w:hAnsi="Times New Roman" w:cs="Times New Roman"/>
          <w:bCs/>
          <w:sz w:val="24"/>
          <w:szCs w:val="24"/>
          <w:lang w:eastAsia="lv-LV"/>
        </w:rPr>
        <w:t>.</w:t>
      </w:r>
    </w:p>
    <w:p w:rsidR="00D708E4" w:rsidRDefault="00D708E4" w:rsidP="00D708E4">
      <w:pPr>
        <w:pStyle w:val="ListParagraph"/>
        <w:widowControl w:val="0"/>
        <w:spacing w:after="0" w:line="240" w:lineRule="auto"/>
        <w:ind w:left="426"/>
        <w:jc w:val="both"/>
        <w:rPr>
          <w:rFonts w:ascii="Times New Roman" w:eastAsia="Times New Roman" w:hAnsi="Times New Roman" w:cs="Times New Roman"/>
          <w:b/>
          <w:bCs/>
          <w:sz w:val="24"/>
          <w:szCs w:val="24"/>
          <w:lang w:eastAsia="lv-LV"/>
        </w:rPr>
      </w:pPr>
    </w:p>
    <w:p w:rsidR="00D708E4" w:rsidRPr="00D708E4" w:rsidRDefault="00D708E4" w:rsidP="00D708E4">
      <w:pPr>
        <w:pStyle w:val="ListParagraph"/>
        <w:widowControl w:val="0"/>
        <w:numPr>
          <w:ilvl w:val="0"/>
          <w:numId w:val="9"/>
        </w:numPr>
        <w:spacing w:after="0" w:line="240" w:lineRule="auto"/>
        <w:ind w:left="426" w:hanging="426"/>
        <w:jc w:val="both"/>
        <w:rPr>
          <w:rFonts w:ascii="Times New Roman" w:eastAsia="Times New Roman" w:hAnsi="Times New Roman" w:cs="Times New Roman"/>
          <w:b/>
          <w:bCs/>
          <w:sz w:val="24"/>
          <w:szCs w:val="24"/>
          <w:lang w:eastAsia="lv-LV"/>
        </w:rPr>
      </w:pPr>
      <w:r w:rsidRPr="00D708E4">
        <w:rPr>
          <w:rFonts w:ascii="Times New Roman" w:eastAsia="Times New Roman" w:hAnsi="Times New Roman" w:cs="Times New Roman"/>
          <w:b/>
          <w:bCs/>
          <w:sz w:val="24"/>
          <w:szCs w:val="24"/>
          <w:lang w:eastAsia="lv-LV"/>
        </w:rPr>
        <w:t>Lēmuma pieņemšana par līguma slēgšanas tiesību piešķiršanu</w:t>
      </w:r>
    </w:p>
    <w:p w:rsidR="00D22B6B" w:rsidRPr="00165FAE" w:rsidRDefault="00165FAE" w:rsidP="00165FAE">
      <w:pPr>
        <w:pStyle w:val="ListParagraph"/>
        <w:widowControl w:val="0"/>
        <w:numPr>
          <w:ilvl w:val="1"/>
          <w:numId w:val="9"/>
        </w:numPr>
        <w:spacing w:after="0" w:line="240" w:lineRule="auto"/>
        <w:ind w:left="993"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A514EC" w:rsidRPr="00165FAE">
        <w:rPr>
          <w:rFonts w:ascii="Times New Roman" w:eastAsia="Times New Roman" w:hAnsi="Times New Roman" w:cs="Times New Roman"/>
          <w:bCs/>
          <w:sz w:val="24"/>
          <w:szCs w:val="24"/>
          <w:lang w:eastAsia="lv-LV"/>
        </w:rPr>
        <w:t xml:space="preserve">amatojoties </w:t>
      </w:r>
      <w:r w:rsidR="00265962" w:rsidRPr="00165FAE">
        <w:rPr>
          <w:rFonts w:ascii="Times New Roman" w:eastAsia="Times New Roman" w:hAnsi="Times New Roman" w:cs="Times New Roman"/>
          <w:bCs/>
          <w:sz w:val="24"/>
          <w:szCs w:val="24"/>
          <w:lang w:eastAsia="lv-LV"/>
        </w:rPr>
        <w:t>uz Publisko iepirkumu likuma (turpmāk – PIL) 9.</w:t>
      </w:r>
      <w:r w:rsidR="00A514EC" w:rsidRPr="00165FAE">
        <w:rPr>
          <w:rFonts w:ascii="Times New Roman" w:eastAsia="Times New Roman" w:hAnsi="Times New Roman" w:cs="Times New Roman"/>
          <w:bCs/>
          <w:sz w:val="24"/>
          <w:szCs w:val="24"/>
          <w:lang w:eastAsia="lv-LV"/>
        </w:rPr>
        <w:t>panta septīto un trīspadsmito daļu</w:t>
      </w:r>
      <w:r w:rsidR="00DE7A88" w:rsidRPr="00165FAE">
        <w:rPr>
          <w:rFonts w:ascii="Times New Roman" w:eastAsia="Times New Roman" w:hAnsi="Times New Roman" w:cs="Times New Roman"/>
          <w:bCs/>
          <w:sz w:val="24"/>
          <w:szCs w:val="24"/>
          <w:lang w:eastAsia="lv-LV"/>
        </w:rPr>
        <w:t>,</w:t>
      </w:r>
      <w:r w:rsidR="00A514EC" w:rsidRPr="00165FAE">
        <w:rPr>
          <w:rFonts w:ascii="Times New Roman" w:eastAsia="Times New Roman" w:hAnsi="Times New Roman" w:cs="Times New Roman"/>
          <w:bCs/>
          <w:sz w:val="24"/>
          <w:szCs w:val="24"/>
          <w:lang w:eastAsia="lv-LV"/>
        </w:rPr>
        <w:t xml:space="preserve"> un iepirkuma nolikuma 1</w:t>
      </w:r>
      <w:r w:rsidR="00265962" w:rsidRPr="00165FAE">
        <w:rPr>
          <w:rFonts w:ascii="Times New Roman" w:eastAsia="Times New Roman" w:hAnsi="Times New Roman" w:cs="Times New Roman"/>
          <w:bCs/>
          <w:sz w:val="24"/>
          <w:szCs w:val="24"/>
          <w:lang w:eastAsia="lv-LV"/>
        </w:rPr>
        <w:t>3</w:t>
      </w:r>
      <w:r w:rsidR="00A514EC" w:rsidRPr="00165FAE">
        <w:rPr>
          <w:rFonts w:ascii="Times New Roman" w:eastAsia="Times New Roman" w:hAnsi="Times New Roman" w:cs="Times New Roman"/>
          <w:bCs/>
          <w:sz w:val="24"/>
          <w:szCs w:val="24"/>
          <w:lang w:eastAsia="lv-LV"/>
        </w:rPr>
        <w:t>.1.punktu</w:t>
      </w:r>
      <w:r>
        <w:rPr>
          <w:rFonts w:ascii="Times New Roman" w:eastAsia="Times New Roman" w:hAnsi="Times New Roman" w:cs="Times New Roman"/>
          <w:bCs/>
          <w:sz w:val="24"/>
          <w:szCs w:val="24"/>
          <w:lang w:eastAsia="lv-LV"/>
        </w:rPr>
        <w:t xml:space="preserve"> </w:t>
      </w:r>
      <w:r w:rsidR="00A514EC" w:rsidRPr="00165FAE">
        <w:rPr>
          <w:rFonts w:ascii="Times New Roman" w:eastAsia="Times New Roman" w:hAnsi="Times New Roman" w:cs="Times New Roman"/>
          <w:b/>
          <w:bCs/>
          <w:sz w:val="24"/>
          <w:szCs w:val="24"/>
          <w:u w:val="single"/>
          <w:lang w:eastAsia="lv-LV"/>
        </w:rPr>
        <w:t>piešķirt</w:t>
      </w:r>
      <w:r w:rsidR="00A514EC" w:rsidRPr="00165FAE">
        <w:rPr>
          <w:rFonts w:ascii="Times New Roman" w:eastAsia="Times New Roman" w:hAnsi="Times New Roman" w:cs="Times New Roman"/>
          <w:bCs/>
          <w:sz w:val="24"/>
          <w:szCs w:val="24"/>
          <w:lang w:eastAsia="lv-LV"/>
        </w:rPr>
        <w:t xml:space="preserve"> līguma slēgšanas tiesības</w:t>
      </w:r>
      <w:r w:rsidR="00DE7A88" w:rsidRPr="00165FAE">
        <w:rPr>
          <w:rFonts w:ascii="Times New Roman" w:eastAsia="Times New Roman" w:hAnsi="Times New Roman" w:cs="Times New Roman"/>
          <w:bCs/>
          <w:sz w:val="24"/>
          <w:szCs w:val="24"/>
          <w:lang w:eastAsia="lv-LV"/>
        </w:rPr>
        <w:t xml:space="preserve">, slēdzot līgumu </w:t>
      </w:r>
      <w:r w:rsidR="00C86A91">
        <w:rPr>
          <w:rFonts w:ascii="Times New Roman" w:eastAsia="Times New Roman" w:hAnsi="Times New Roman" w:cs="Times New Roman"/>
          <w:bCs/>
          <w:sz w:val="24"/>
          <w:szCs w:val="24"/>
          <w:lang w:eastAsia="lv-LV"/>
        </w:rPr>
        <w:t>p</w:t>
      </w:r>
      <w:r w:rsidR="00DE7A88" w:rsidRPr="00165FAE">
        <w:rPr>
          <w:rFonts w:ascii="Times New Roman" w:eastAsia="Times New Roman" w:hAnsi="Times New Roman" w:cs="Times New Roman"/>
          <w:bCs/>
          <w:sz w:val="24"/>
          <w:szCs w:val="24"/>
          <w:lang w:eastAsia="lv-LV"/>
        </w:rPr>
        <w:t>ar līgumcenu 41 999,00 EUR (bez PVN) un līguma kopējo summu 50 818,79 EUR (ar PVN),</w:t>
      </w:r>
      <w:r w:rsidR="00A514EC" w:rsidRPr="00165FAE">
        <w:rPr>
          <w:rFonts w:ascii="Times New Roman" w:eastAsia="Times New Roman" w:hAnsi="Times New Roman" w:cs="Times New Roman"/>
          <w:bCs/>
          <w:sz w:val="24"/>
          <w:szCs w:val="24"/>
          <w:lang w:eastAsia="lv-LV"/>
        </w:rPr>
        <w:t xml:space="preserve"> </w:t>
      </w:r>
      <w:r w:rsidR="00A514EC" w:rsidRPr="00165FAE">
        <w:rPr>
          <w:rFonts w:ascii="Times New Roman" w:eastAsia="Times New Roman" w:hAnsi="Times New Roman" w:cs="Times New Roman"/>
          <w:b/>
          <w:bCs/>
          <w:sz w:val="24"/>
          <w:szCs w:val="24"/>
          <w:lang w:eastAsia="lv-LV"/>
        </w:rPr>
        <w:t xml:space="preserve">SIA </w:t>
      </w:r>
      <w:r w:rsidR="00DE7A88" w:rsidRPr="00165FAE">
        <w:rPr>
          <w:rFonts w:ascii="Times New Roman" w:eastAsia="Times New Roman" w:hAnsi="Times New Roman" w:cs="Times New Roman"/>
          <w:b/>
          <w:bCs/>
          <w:sz w:val="24"/>
          <w:szCs w:val="24"/>
          <w:lang w:eastAsia="lv-LV"/>
        </w:rPr>
        <w:t xml:space="preserve">„UK </w:t>
      </w:r>
      <w:proofErr w:type="spellStart"/>
      <w:r w:rsidR="00DE7A88" w:rsidRPr="00165FAE">
        <w:rPr>
          <w:rFonts w:ascii="Times New Roman" w:eastAsia="Times New Roman" w:hAnsi="Times New Roman" w:cs="Times New Roman"/>
          <w:b/>
          <w:bCs/>
          <w:sz w:val="24"/>
          <w:szCs w:val="24"/>
          <w:lang w:eastAsia="lv-LV"/>
        </w:rPr>
        <w:t>Energo</w:t>
      </w:r>
      <w:proofErr w:type="spellEnd"/>
      <w:r w:rsidR="00A514EC" w:rsidRPr="00165FAE">
        <w:rPr>
          <w:rFonts w:ascii="Times New Roman" w:eastAsia="Times New Roman" w:hAnsi="Times New Roman" w:cs="Times New Roman"/>
          <w:b/>
          <w:sz w:val="24"/>
          <w:szCs w:val="24"/>
          <w:lang w:eastAsia="lv-LV"/>
        </w:rPr>
        <w:t>”</w:t>
      </w:r>
      <w:r w:rsidR="00A514EC" w:rsidRPr="00165FAE">
        <w:rPr>
          <w:rFonts w:ascii="Times New Roman" w:eastAsia="Times New Roman" w:hAnsi="Times New Roman" w:cs="Times New Roman"/>
          <w:b/>
          <w:bCs/>
          <w:sz w:val="24"/>
          <w:szCs w:val="24"/>
          <w:lang w:eastAsia="lv-LV"/>
        </w:rPr>
        <w:t xml:space="preserve"> (reģ.Nr.</w:t>
      </w:r>
      <w:r w:rsidR="00DE7A88" w:rsidRPr="00165FAE">
        <w:rPr>
          <w:rFonts w:ascii="Times New Roman" w:eastAsia="Times New Roman" w:hAnsi="Times New Roman" w:cs="Times New Roman"/>
          <w:b/>
          <w:bCs/>
          <w:sz w:val="24"/>
          <w:szCs w:val="24"/>
          <w:lang w:eastAsia="lv-LV"/>
        </w:rPr>
        <w:t>40103871598</w:t>
      </w:r>
      <w:r w:rsidR="00A514EC" w:rsidRPr="00165FAE">
        <w:rPr>
          <w:rFonts w:ascii="Times New Roman" w:eastAsia="Times New Roman" w:hAnsi="Times New Roman" w:cs="Times New Roman"/>
          <w:b/>
          <w:bCs/>
          <w:sz w:val="24"/>
          <w:szCs w:val="24"/>
          <w:lang w:eastAsia="lv-LV"/>
        </w:rPr>
        <w:t>)</w:t>
      </w:r>
      <w:r w:rsidR="00DE7A88" w:rsidRPr="00165FAE">
        <w:rPr>
          <w:rFonts w:ascii="Times New Roman" w:eastAsia="Times New Roman" w:hAnsi="Times New Roman" w:cs="Times New Roman"/>
          <w:bCs/>
          <w:sz w:val="24"/>
          <w:szCs w:val="24"/>
          <w:lang w:eastAsia="lv-LV"/>
        </w:rPr>
        <w:t xml:space="preserve"> </w:t>
      </w:r>
      <w:r w:rsidR="00DE7A88" w:rsidRPr="00165FAE">
        <w:rPr>
          <w:rFonts w:ascii="Times New Roman" w:hAnsi="Times New Roman" w:cs="Times New Roman"/>
          <w:sz w:val="24"/>
          <w:szCs w:val="24"/>
        </w:rPr>
        <w:t xml:space="preserve">ar iegūto punktu skaitu vērtējumu </w:t>
      </w:r>
      <w:r w:rsidR="00DE7A88" w:rsidRPr="00165FAE">
        <w:rPr>
          <w:rFonts w:ascii="Times New Roman" w:hAnsi="Times New Roman" w:cs="Times New Roman"/>
          <w:b/>
          <w:sz w:val="24"/>
          <w:szCs w:val="24"/>
        </w:rPr>
        <w:t xml:space="preserve">72,88 </w:t>
      </w:r>
      <w:r w:rsidR="006D4E77">
        <w:rPr>
          <w:rFonts w:ascii="Times New Roman" w:hAnsi="Times New Roman" w:cs="Times New Roman"/>
          <w:sz w:val="24"/>
          <w:szCs w:val="24"/>
        </w:rPr>
        <w:t>punkti.</w:t>
      </w:r>
    </w:p>
    <w:p w:rsidR="00DE7A88" w:rsidRPr="00DE7A88" w:rsidRDefault="00165FAE" w:rsidP="00165FAE">
      <w:pPr>
        <w:widowControl w:val="0"/>
        <w:numPr>
          <w:ilvl w:val="1"/>
          <w:numId w:val="9"/>
        </w:numPr>
        <w:spacing w:after="0" w:line="240" w:lineRule="auto"/>
        <w:ind w:left="993"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DE7A88">
        <w:rPr>
          <w:rFonts w:ascii="Times New Roman" w:eastAsia="Times New Roman" w:hAnsi="Times New Roman" w:cs="Times New Roman"/>
          <w:bCs/>
          <w:sz w:val="24"/>
          <w:szCs w:val="24"/>
          <w:lang w:eastAsia="lv-LV"/>
        </w:rPr>
        <w:t xml:space="preserve">amatojoties </w:t>
      </w:r>
      <w:r w:rsidR="00DE7A88" w:rsidRPr="00165FAE">
        <w:rPr>
          <w:rFonts w:ascii="Times New Roman" w:eastAsia="Times New Roman" w:hAnsi="Times New Roman" w:cs="Times New Roman"/>
          <w:bCs/>
          <w:sz w:val="24"/>
          <w:szCs w:val="24"/>
          <w:lang w:eastAsia="lv-LV"/>
        </w:rPr>
        <w:t>uz PIL 9.panta septīto un trīspadsmito daļu, un iepirkuma nolikuma 13.1.punktu</w:t>
      </w:r>
      <w:r>
        <w:rPr>
          <w:rFonts w:ascii="Times New Roman" w:eastAsia="Times New Roman" w:hAnsi="Times New Roman" w:cs="Times New Roman"/>
          <w:bCs/>
          <w:sz w:val="24"/>
          <w:szCs w:val="24"/>
          <w:lang w:eastAsia="lv-LV"/>
        </w:rPr>
        <w:t xml:space="preserve"> </w:t>
      </w:r>
      <w:r w:rsidR="00DE7A88" w:rsidRPr="00165FAE">
        <w:rPr>
          <w:rFonts w:ascii="Times New Roman" w:eastAsia="Times New Roman" w:hAnsi="Times New Roman" w:cs="Times New Roman"/>
          <w:b/>
          <w:bCs/>
          <w:sz w:val="24"/>
          <w:szCs w:val="24"/>
          <w:u w:val="single"/>
          <w:lang w:eastAsia="lv-LV"/>
        </w:rPr>
        <w:t>nepiešķirt</w:t>
      </w:r>
      <w:r w:rsidR="00DE7A88">
        <w:rPr>
          <w:rFonts w:ascii="Times New Roman" w:eastAsia="Times New Roman" w:hAnsi="Times New Roman" w:cs="Times New Roman"/>
          <w:bCs/>
          <w:sz w:val="24"/>
          <w:szCs w:val="24"/>
          <w:lang w:eastAsia="lv-LV"/>
        </w:rPr>
        <w:t xml:space="preserve"> līguma slēgšanas tiesības </w:t>
      </w:r>
      <w:r w:rsidR="00DE7A88">
        <w:rPr>
          <w:rFonts w:ascii="Times New Roman" w:eastAsia="Times New Roman" w:hAnsi="Times New Roman" w:cs="Times New Roman"/>
          <w:b/>
          <w:bCs/>
          <w:sz w:val="24"/>
          <w:szCs w:val="24"/>
          <w:lang w:eastAsia="lv-LV"/>
        </w:rPr>
        <w:t>SIA „</w:t>
      </w:r>
      <w:proofErr w:type="spellStart"/>
      <w:r w:rsidR="00DE7A88">
        <w:rPr>
          <w:rFonts w:ascii="Times New Roman" w:eastAsia="Times New Roman" w:hAnsi="Times New Roman" w:cs="Times New Roman"/>
          <w:b/>
          <w:bCs/>
          <w:sz w:val="24"/>
          <w:szCs w:val="24"/>
          <w:lang w:eastAsia="lv-LV"/>
        </w:rPr>
        <w:t>ArComm</w:t>
      </w:r>
      <w:proofErr w:type="spellEnd"/>
      <w:r w:rsidR="00DE7A88">
        <w:rPr>
          <w:rFonts w:ascii="Times New Roman" w:eastAsia="Times New Roman" w:hAnsi="Times New Roman" w:cs="Times New Roman"/>
          <w:b/>
          <w:sz w:val="24"/>
          <w:szCs w:val="24"/>
          <w:lang w:eastAsia="lv-LV"/>
        </w:rPr>
        <w:t>”</w:t>
      </w:r>
      <w:r w:rsidR="00DE7A88">
        <w:rPr>
          <w:rFonts w:ascii="Times New Roman" w:eastAsia="Times New Roman" w:hAnsi="Times New Roman" w:cs="Times New Roman"/>
          <w:b/>
          <w:bCs/>
          <w:sz w:val="24"/>
          <w:szCs w:val="24"/>
          <w:lang w:eastAsia="lv-LV"/>
        </w:rPr>
        <w:t xml:space="preserve"> </w:t>
      </w:r>
      <w:r w:rsidR="00DE7A88">
        <w:rPr>
          <w:rFonts w:ascii="Times New Roman" w:eastAsia="Times New Roman" w:hAnsi="Times New Roman" w:cs="Times New Roman"/>
          <w:b/>
          <w:bCs/>
          <w:sz w:val="24"/>
          <w:szCs w:val="24"/>
          <w:lang w:eastAsia="lv-LV"/>
        </w:rPr>
        <w:lastRenderedPageBreak/>
        <w:t>(reģ.Nr.40003209554)</w:t>
      </w:r>
      <w:r w:rsidR="00DE7A88">
        <w:rPr>
          <w:rFonts w:ascii="Times New Roman" w:eastAsia="Times New Roman" w:hAnsi="Times New Roman" w:cs="Times New Roman"/>
          <w:bCs/>
          <w:sz w:val="24"/>
          <w:szCs w:val="24"/>
          <w:lang w:eastAsia="lv-LV"/>
        </w:rPr>
        <w:t xml:space="preserve"> </w:t>
      </w:r>
      <w:r w:rsidR="00DE7A88" w:rsidRPr="00DE7A88">
        <w:rPr>
          <w:rFonts w:ascii="Times New Roman" w:hAnsi="Times New Roman" w:cs="Times New Roman"/>
          <w:sz w:val="24"/>
          <w:szCs w:val="24"/>
        </w:rPr>
        <w:t xml:space="preserve">ar iegūto punktu skaitu vērtējumu </w:t>
      </w:r>
      <w:r w:rsidR="00DE7A88">
        <w:rPr>
          <w:rFonts w:ascii="Times New Roman" w:hAnsi="Times New Roman" w:cs="Times New Roman"/>
          <w:b/>
          <w:sz w:val="24"/>
          <w:szCs w:val="24"/>
        </w:rPr>
        <w:t>63,</w:t>
      </w:r>
      <w:r w:rsidR="00CB241F">
        <w:rPr>
          <w:rFonts w:ascii="Times New Roman" w:hAnsi="Times New Roman" w:cs="Times New Roman"/>
          <w:b/>
          <w:sz w:val="24"/>
          <w:szCs w:val="24"/>
        </w:rPr>
        <w:t>51</w:t>
      </w:r>
      <w:r w:rsidR="00DE7A88" w:rsidRPr="00DE7A88">
        <w:rPr>
          <w:rFonts w:ascii="Times New Roman" w:hAnsi="Times New Roman" w:cs="Times New Roman"/>
          <w:b/>
          <w:sz w:val="24"/>
          <w:szCs w:val="24"/>
        </w:rPr>
        <w:t xml:space="preserve"> </w:t>
      </w:r>
      <w:r w:rsidR="00DE7A88" w:rsidRPr="00DE7A88">
        <w:rPr>
          <w:rFonts w:ascii="Times New Roman" w:hAnsi="Times New Roman" w:cs="Times New Roman"/>
          <w:sz w:val="24"/>
          <w:szCs w:val="24"/>
        </w:rPr>
        <w:t>punkti</w:t>
      </w:r>
      <w:r w:rsidR="00DE7A88">
        <w:rPr>
          <w:rFonts w:ascii="Times New Roman" w:hAnsi="Times New Roman" w:cs="Times New Roman"/>
          <w:sz w:val="24"/>
          <w:szCs w:val="24"/>
        </w:rPr>
        <w:t xml:space="preserve">, </w:t>
      </w:r>
      <w:r w:rsidR="00DE7A88" w:rsidRPr="00490905">
        <w:rPr>
          <w:rFonts w:ascii="Times New Roman" w:hAnsi="Times New Roman" w:cs="Times New Roman"/>
          <w:i/>
          <w:sz w:val="24"/>
          <w:szCs w:val="24"/>
        </w:rPr>
        <w:t>jo piedāvājums nav saimnieciski visizdevīgākais</w:t>
      </w:r>
      <w:r w:rsidR="006D4E77">
        <w:rPr>
          <w:rFonts w:ascii="Times New Roman" w:hAnsi="Times New Roman" w:cs="Times New Roman"/>
          <w:sz w:val="24"/>
          <w:szCs w:val="24"/>
        </w:rPr>
        <w:t>.</w:t>
      </w:r>
    </w:p>
    <w:p w:rsidR="00A514EC" w:rsidRDefault="00A514EC" w:rsidP="00165FAE">
      <w:pPr>
        <w:numPr>
          <w:ilvl w:val="1"/>
          <w:numId w:val="9"/>
        </w:numPr>
        <w:spacing w:after="0" w:line="240" w:lineRule="auto"/>
        <w:ind w:left="993" w:right="-81" w:hanging="567"/>
        <w:jc w:val="both"/>
        <w:rPr>
          <w:rFonts w:ascii="Times New Roman" w:eastAsia="Times New Roman" w:hAnsi="Times New Roman" w:cs="Times New Roman"/>
          <w:b/>
          <w:sz w:val="24"/>
          <w:szCs w:val="24"/>
          <w:u w:val="single"/>
          <w:lang w:eastAsia="lv-LV"/>
        </w:rPr>
      </w:pPr>
      <w:r>
        <w:rPr>
          <w:rFonts w:ascii="Times New Roman" w:eastAsia="Times New Roman" w:hAnsi="Times New Roman" w:cs="Times New Roman"/>
          <w:sz w:val="24"/>
          <w:szCs w:val="24"/>
          <w:u w:val="single"/>
          <w:lang w:eastAsia="lv-LV"/>
        </w:rPr>
        <w:t>Komisijas jurist</w:t>
      </w:r>
      <w:r w:rsidR="00DE7A88">
        <w:rPr>
          <w:rFonts w:ascii="Times New Roman" w:eastAsia="Times New Roman" w:hAnsi="Times New Roman" w:cs="Times New Roman"/>
          <w:sz w:val="24"/>
          <w:szCs w:val="24"/>
          <w:u w:val="single"/>
          <w:lang w:eastAsia="lv-LV"/>
        </w:rPr>
        <w:t>ei</w:t>
      </w:r>
      <w:r>
        <w:rPr>
          <w:rFonts w:ascii="Times New Roman" w:eastAsia="Times New Roman" w:hAnsi="Times New Roman" w:cs="Times New Roman"/>
          <w:sz w:val="24"/>
          <w:szCs w:val="24"/>
          <w:u w:val="single"/>
          <w:lang w:eastAsia="lv-LV"/>
        </w:rPr>
        <w:t xml:space="preserve"> </w:t>
      </w:r>
      <w:proofErr w:type="spellStart"/>
      <w:r w:rsidR="00DE7A88">
        <w:rPr>
          <w:rFonts w:ascii="Times New Roman" w:eastAsia="Times New Roman" w:hAnsi="Times New Roman" w:cs="Times New Roman"/>
          <w:sz w:val="24"/>
          <w:szCs w:val="24"/>
          <w:u w:val="single"/>
          <w:lang w:eastAsia="lv-LV"/>
        </w:rPr>
        <w:t>B.Kviesei</w:t>
      </w:r>
      <w:proofErr w:type="spellEnd"/>
      <w:r>
        <w:rPr>
          <w:rFonts w:ascii="Times New Roman" w:eastAsia="Times New Roman" w:hAnsi="Times New Roman" w:cs="Times New Roman"/>
          <w:sz w:val="24"/>
          <w:szCs w:val="24"/>
          <w:u w:val="single"/>
          <w:lang w:eastAsia="lv-LV"/>
        </w:rPr>
        <w:t>:</w:t>
      </w:r>
    </w:p>
    <w:p w:rsidR="00D52FED" w:rsidRPr="00D52FED" w:rsidRDefault="00A514EC" w:rsidP="00D52FED">
      <w:pPr>
        <w:pStyle w:val="ListParagraph"/>
        <w:numPr>
          <w:ilvl w:val="2"/>
          <w:numId w:val="9"/>
        </w:numPr>
        <w:tabs>
          <w:tab w:val="left" w:pos="1701"/>
        </w:tabs>
        <w:spacing w:after="0" w:line="240" w:lineRule="auto"/>
        <w:ind w:left="1701" w:right="-81" w:hanging="708"/>
        <w:jc w:val="both"/>
        <w:rPr>
          <w:rFonts w:ascii="Times New Roman" w:eastAsia="Times New Roman" w:hAnsi="Times New Roman" w:cs="Times New Roman"/>
          <w:b/>
          <w:sz w:val="24"/>
          <w:szCs w:val="24"/>
          <w:lang w:eastAsia="lv-LV"/>
        </w:rPr>
      </w:pPr>
      <w:r w:rsidRPr="00D52FED">
        <w:rPr>
          <w:rFonts w:ascii="Times New Roman" w:eastAsia="Times New Roman" w:hAnsi="Times New Roman" w:cs="Times New Roman"/>
          <w:bCs/>
          <w:sz w:val="24"/>
          <w:szCs w:val="24"/>
          <w:lang w:eastAsia="lv-LV"/>
        </w:rPr>
        <w:t xml:space="preserve">sagatavot komisijas lēmumam un piedāvājumam atbilstošu līgumu saskaņošanai un parakstīšanai ar </w:t>
      </w:r>
      <w:r w:rsidR="00DE7A88" w:rsidRPr="006D4E77">
        <w:rPr>
          <w:rFonts w:ascii="Times New Roman" w:eastAsia="Times New Roman" w:hAnsi="Times New Roman" w:cs="Times New Roman"/>
          <w:bCs/>
          <w:sz w:val="24"/>
          <w:szCs w:val="24"/>
          <w:lang w:eastAsia="lv-LV"/>
        </w:rPr>
        <w:t xml:space="preserve">SIA „UK </w:t>
      </w:r>
      <w:proofErr w:type="spellStart"/>
      <w:r w:rsidR="00DE7A88" w:rsidRPr="006D4E77">
        <w:rPr>
          <w:rFonts w:ascii="Times New Roman" w:eastAsia="Times New Roman" w:hAnsi="Times New Roman" w:cs="Times New Roman"/>
          <w:bCs/>
          <w:sz w:val="24"/>
          <w:szCs w:val="24"/>
          <w:lang w:eastAsia="lv-LV"/>
        </w:rPr>
        <w:t>Energo</w:t>
      </w:r>
      <w:proofErr w:type="spellEnd"/>
      <w:r w:rsidR="00DE7A88" w:rsidRPr="006D4E77">
        <w:rPr>
          <w:rFonts w:ascii="Times New Roman" w:eastAsia="Times New Roman" w:hAnsi="Times New Roman" w:cs="Times New Roman"/>
          <w:sz w:val="24"/>
          <w:szCs w:val="24"/>
          <w:lang w:eastAsia="lv-LV"/>
        </w:rPr>
        <w:t>”</w:t>
      </w:r>
      <w:r w:rsidR="00236E6C" w:rsidRPr="00D52FED">
        <w:rPr>
          <w:rFonts w:ascii="Times New Roman" w:eastAsia="Times New Roman" w:hAnsi="Times New Roman" w:cs="Times New Roman"/>
          <w:bCs/>
          <w:sz w:val="24"/>
          <w:szCs w:val="24"/>
          <w:lang w:eastAsia="lv-LV"/>
        </w:rPr>
        <w:t xml:space="preserve">, nosakot, ka </w:t>
      </w:r>
      <w:r w:rsidR="00741F29" w:rsidRPr="00D52FED">
        <w:rPr>
          <w:rFonts w:ascii="Times New Roman" w:eastAsia="Times New Roman" w:hAnsi="Times New Roman" w:cs="Times New Roman"/>
          <w:bCs/>
          <w:sz w:val="24"/>
          <w:szCs w:val="24"/>
          <w:lang w:eastAsia="lv-LV"/>
        </w:rPr>
        <w:t>pakalpojuma sniegšanas termiņš ir no līguma spēkā stāšanās dienas līdz 2019.gada 30.aprīlim, vai līdz līguma kopējās summas pilnīgai apguvei, atkarībā no tā, kurš nosacījums iestāsies pirmais. Gadījumā, ja minētajā pakalpojuma sniegšanas periodā līguma kopējā summa nav apgūta, puses var izskatīt iespēju pagarināt pakalpojuma sniegšanas termiņu.</w:t>
      </w:r>
    </w:p>
    <w:p w:rsidR="00A514EC" w:rsidRPr="00D52FED" w:rsidRDefault="00A514EC" w:rsidP="00D52FED">
      <w:pPr>
        <w:pStyle w:val="ListParagraph"/>
        <w:numPr>
          <w:ilvl w:val="2"/>
          <w:numId w:val="9"/>
        </w:numPr>
        <w:tabs>
          <w:tab w:val="left" w:pos="1701"/>
        </w:tabs>
        <w:spacing w:after="0" w:line="240" w:lineRule="auto"/>
        <w:ind w:left="1701" w:right="-81" w:hanging="708"/>
        <w:jc w:val="both"/>
        <w:rPr>
          <w:rFonts w:ascii="Times New Roman" w:eastAsia="Times New Roman" w:hAnsi="Times New Roman" w:cs="Times New Roman"/>
          <w:b/>
          <w:sz w:val="24"/>
          <w:szCs w:val="24"/>
          <w:lang w:eastAsia="lv-LV"/>
        </w:rPr>
      </w:pPr>
      <w:r w:rsidRPr="00D52FED">
        <w:rPr>
          <w:rFonts w:ascii="Times New Roman" w:eastAsia="Times New Roman" w:hAnsi="Times New Roman" w:cs="Times New Roman"/>
          <w:sz w:val="24"/>
          <w:szCs w:val="24"/>
          <w:lang w:eastAsia="lv-LV"/>
        </w:rPr>
        <w:t xml:space="preserve">ne vēlāk kā desmit darba dienu laikā no dienas, kad stājies spēkā iepirkuma līgums, nosūtīt publicēšanai Aizsardzības ministrijas </w:t>
      </w:r>
      <w:r w:rsidR="00DE7A88" w:rsidRPr="00D52FED">
        <w:rPr>
          <w:rFonts w:ascii="Times New Roman" w:eastAsia="Times New Roman" w:hAnsi="Times New Roman" w:cs="Times New Roman"/>
          <w:sz w:val="24"/>
          <w:szCs w:val="24"/>
          <w:lang w:eastAsia="lv-LV"/>
        </w:rPr>
        <w:t>tīmekļvietnē</w:t>
      </w:r>
      <w:r w:rsidRPr="00D52FED">
        <w:rPr>
          <w:rFonts w:ascii="Times New Roman" w:eastAsia="Times New Roman" w:hAnsi="Times New Roman" w:cs="Times New Roman"/>
          <w:sz w:val="24"/>
          <w:szCs w:val="24"/>
          <w:lang w:eastAsia="lv-LV"/>
        </w:rPr>
        <w:t xml:space="preserve"> līguma tekstu, ievērojot komercnoslēpuma un personas datu aizsardzības prasības.</w:t>
      </w:r>
    </w:p>
    <w:p w:rsidR="00A514EC" w:rsidRPr="00DE7A88" w:rsidRDefault="00A514EC" w:rsidP="00D52FED">
      <w:pPr>
        <w:pStyle w:val="ListParagraph"/>
        <w:numPr>
          <w:ilvl w:val="1"/>
          <w:numId w:val="9"/>
        </w:numPr>
        <w:spacing w:after="0" w:line="240" w:lineRule="auto"/>
        <w:ind w:left="993" w:right="-79" w:hanging="567"/>
        <w:jc w:val="both"/>
        <w:rPr>
          <w:rFonts w:ascii="Times New Roman" w:eastAsia="Times New Roman" w:hAnsi="Times New Roman" w:cs="Times New Roman"/>
          <w:b/>
          <w:sz w:val="24"/>
          <w:szCs w:val="24"/>
          <w:u w:val="single"/>
          <w:lang w:eastAsia="lv-LV"/>
        </w:rPr>
      </w:pPr>
      <w:r w:rsidRPr="00DE7A88">
        <w:rPr>
          <w:rFonts w:ascii="Times New Roman" w:eastAsia="Times New Roman" w:hAnsi="Times New Roman" w:cs="Times New Roman"/>
          <w:sz w:val="24"/>
          <w:szCs w:val="24"/>
          <w:u w:val="single"/>
          <w:lang w:eastAsia="lv-LV"/>
        </w:rPr>
        <w:t xml:space="preserve">Komisijas sekretārei </w:t>
      </w:r>
      <w:proofErr w:type="spellStart"/>
      <w:r w:rsidR="00DE7A88">
        <w:rPr>
          <w:rFonts w:ascii="Times New Roman" w:eastAsia="Times New Roman" w:hAnsi="Times New Roman" w:cs="Times New Roman"/>
          <w:sz w:val="24"/>
          <w:szCs w:val="24"/>
          <w:u w:val="single"/>
          <w:lang w:eastAsia="lv-LV"/>
        </w:rPr>
        <w:t>T.Rupainei</w:t>
      </w:r>
      <w:proofErr w:type="spellEnd"/>
      <w:r w:rsidRPr="00DE7A88">
        <w:rPr>
          <w:rFonts w:ascii="Times New Roman" w:eastAsia="Times New Roman" w:hAnsi="Times New Roman" w:cs="Times New Roman"/>
          <w:sz w:val="24"/>
          <w:szCs w:val="24"/>
          <w:u w:val="single"/>
          <w:lang w:eastAsia="lv-LV"/>
        </w:rPr>
        <w:t>:</w:t>
      </w:r>
    </w:p>
    <w:p w:rsidR="00D52FED" w:rsidRPr="00D52FED" w:rsidRDefault="00A514EC" w:rsidP="00D52FED">
      <w:pPr>
        <w:pStyle w:val="ListParagraph"/>
        <w:numPr>
          <w:ilvl w:val="2"/>
          <w:numId w:val="9"/>
        </w:numPr>
        <w:spacing w:after="0" w:line="240" w:lineRule="auto"/>
        <w:ind w:left="1701" w:right="-81" w:hanging="708"/>
        <w:jc w:val="both"/>
        <w:rPr>
          <w:rFonts w:ascii="Times New Roman" w:eastAsia="Times New Roman" w:hAnsi="Times New Roman" w:cs="Times New Roman"/>
          <w:b/>
          <w:sz w:val="24"/>
          <w:szCs w:val="24"/>
          <w:lang w:eastAsia="lv-LV"/>
        </w:rPr>
      </w:pPr>
      <w:r w:rsidRPr="004E1703">
        <w:rPr>
          <w:rFonts w:ascii="Times New Roman" w:eastAsia="Times New Roman" w:hAnsi="Times New Roman" w:cs="Times New Roman"/>
          <w:sz w:val="24"/>
          <w:szCs w:val="24"/>
          <w:lang w:eastAsia="lv-LV"/>
        </w:rPr>
        <w:t xml:space="preserve">saskaņā ar </w:t>
      </w:r>
      <w:r w:rsidR="00BD5E9E" w:rsidRPr="004E1703">
        <w:rPr>
          <w:rFonts w:ascii="Times New Roman" w:eastAsia="Times New Roman" w:hAnsi="Times New Roman" w:cs="Times New Roman"/>
          <w:sz w:val="24"/>
          <w:szCs w:val="24"/>
          <w:lang w:eastAsia="lv-LV"/>
        </w:rPr>
        <w:t>PIL 9.</w:t>
      </w:r>
      <w:r w:rsidRPr="004E1703">
        <w:rPr>
          <w:rFonts w:ascii="Times New Roman" w:eastAsia="Times New Roman" w:hAnsi="Times New Roman" w:cs="Times New Roman"/>
          <w:sz w:val="24"/>
          <w:szCs w:val="24"/>
          <w:lang w:eastAsia="lv-LV"/>
        </w:rPr>
        <w:t>panta četrpadsmito daļu trīs</w:t>
      </w:r>
      <w:r w:rsidRPr="00D52FED">
        <w:rPr>
          <w:rFonts w:ascii="Times New Roman" w:eastAsia="Times New Roman" w:hAnsi="Times New Roman" w:cs="Times New Roman"/>
          <w:sz w:val="24"/>
          <w:szCs w:val="24"/>
          <w:lang w:eastAsia="lv-LV"/>
        </w:rPr>
        <w:t xml:space="preserve"> darba dienu laikā informēt</w:t>
      </w:r>
      <w:r w:rsidRPr="00D52FED">
        <w:rPr>
          <w:rFonts w:ascii="Times New Roman" w:eastAsia="Times New Roman" w:hAnsi="Times New Roman" w:cs="Times New Roman"/>
          <w:b/>
          <w:sz w:val="24"/>
          <w:szCs w:val="24"/>
          <w:lang w:eastAsia="lv-LV"/>
        </w:rPr>
        <w:t xml:space="preserve"> </w:t>
      </w:r>
      <w:r w:rsidR="004E1703">
        <w:rPr>
          <w:rFonts w:ascii="Times New Roman" w:eastAsia="Times New Roman" w:hAnsi="Times New Roman" w:cs="Times New Roman"/>
          <w:sz w:val="24"/>
          <w:szCs w:val="24"/>
          <w:lang w:eastAsia="lv-LV"/>
        </w:rPr>
        <w:t>p</w:t>
      </w:r>
      <w:r w:rsidR="00334501" w:rsidRPr="00D52FED">
        <w:rPr>
          <w:rFonts w:ascii="Times New Roman" w:eastAsia="Times New Roman" w:hAnsi="Times New Roman" w:cs="Times New Roman"/>
          <w:sz w:val="24"/>
          <w:szCs w:val="24"/>
          <w:lang w:eastAsia="lv-LV"/>
        </w:rPr>
        <w:t>retendentu</w:t>
      </w:r>
      <w:r w:rsidR="00BD5E9E" w:rsidRPr="00D52FED">
        <w:rPr>
          <w:rFonts w:ascii="Times New Roman" w:eastAsia="Times New Roman" w:hAnsi="Times New Roman" w:cs="Times New Roman"/>
          <w:sz w:val="24"/>
          <w:szCs w:val="24"/>
          <w:lang w:eastAsia="lv-LV"/>
        </w:rPr>
        <w:t>s</w:t>
      </w:r>
      <w:r w:rsidR="00334501" w:rsidRPr="00D52FED">
        <w:rPr>
          <w:rFonts w:ascii="Times New Roman" w:eastAsia="Times New Roman" w:hAnsi="Times New Roman" w:cs="Times New Roman"/>
          <w:sz w:val="24"/>
          <w:szCs w:val="24"/>
          <w:lang w:eastAsia="lv-LV"/>
        </w:rPr>
        <w:t>, ku</w:t>
      </w:r>
      <w:r w:rsidR="00BD5E9E" w:rsidRPr="00D52FED">
        <w:rPr>
          <w:rFonts w:ascii="Times New Roman" w:eastAsia="Times New Roman" w:hAnsi="Times New Roman" w:cs="Times New Roman"/>
          <w:sz w:val="24"/>
          <w:szCs w:val="24"/>
          <w:lang w:eastAsia="lv-LV"/>
        </w:rPr>
        <w:t>ri</w:t>
      </w:r>
      <w:r w:rsidRPr="00D52FED">
        <w:rPr>
          <w:rFonts w:ascii="Times New Roman" w:eastAsia="Times New Roman" w:hAnsi="Times New Roman" w:cs="Times New Roman"/>
          <w:sz w:val="24"/>
          <w:szCs w:val="24"/>
          <w:lang w:eastAsia="lv-LV"/>
        </w:rPr>
        <w:t xml:space="preserve"> iesnie</w:t>
      </w:r>
      <w:r w:rsidR="00334501" w:rsidRPr="00D52FED">
        <w:rPr>
          <w:rFonts w:ascii="Times New Roman" w:eastAsia="Times New Roman" w:hAnsi="Times New Roman" w:cs="Times New Roman"/>
          <w:sz w:val="24"/>
          <w:szCs w:val="24"/>
          <w:lang w:eastAsia="lv-LV"/>
        </w:rPr>
        <w:t>dz</w:t>
      </w:r>
      <w:r w:rsidR="00BD5E9E" w:rsidRPr="00D52FED">
        <w:rPr>
          <w:rFonts w:ascii="Times New Roman" w:eastAsia="Times New Roman" w:hAnsi="Times New Roman" w:cs="Times New Roman"/>
          <w:sz w:val="24"/>
          <w:szCs w:val="24"/>
          <w:lang w:eastAsia="lv-LV"/>
        </w:rPr>
        <w:t>a</w:t>
      </w:r>
      <w:r w:rsidR="00334501" w:rsidRPr="00D52FED">
        <w:rPr>
          <w:rFonts w:ascii="Times New Roman" w:eastAsia="Times New Roman" w:hAnsi="Times New Roman" w:cs="Times New Roman"/>
          <w:sz w:val="24"/>
          <w:szCs w:val="24"/>
          <w:lang w:eastAsia="lv-LV"/>
        </w:rPr>
        <w:t xml:space="preserve"> piedāvājumu</w:t>
      </w:r>
      <w:r w:rsidR="00BD5E9E" w:rsidRPr="00D52FED">
        <w:rPr>
          <w:rFonts w:ascii="Times New Roman" w:eastAsia="Times New Roman" w:hAnsi="Times New Roman" w:cs="Times New Roman"/>
          <w:sz w:val="24"/>
          <w:szCs w:val="24"/>
          <w:lang w:eastAsia="lv-LV"/>
        </w:rPr>
        <w:t>s</w:t>
      </w:r>
      <w:r w:rsidRPr="00D52FED">
        <w:rPr>
          <w:rFonts w:ascii="Times New Roman" w:eastAsia="Times New Roman" w:hAnsi="Times New Roman" w:cs="Times New Roman"/>
          <w:sz w:val="24"/>
          <w:szCs w:val="24"/>
          <w:lang w:eastAsia="lv-LV"/>
        </w:rPr>
        <w:t xml:space="preserve"> iepirkumā, par pieņemto lēmumu;</w:t>
      </w:r>
    </w:p>
    <w:p w:rsidR="00D52FED" w:rsidRPr="00D52FED" w:rsidRDefault="00A514EC" w:rsidP="00D52FED">
      <w:pPr>
        <w:pStyle w:val="ListParagraph"/>
        <w:numPr>
          <w:ilvl w:val="2"/>
          <w:numId w:val="9"/>
        </w:numPr>
        <w:spacing w:after="0" w:line="240" w:lineRule="auto"/>
        <w:ind w:left="1701" w:right="-81" w:hanging="708"/>
        <w:jc w:val="both"/>
        <w:rPr>
          <w:rFonts w:ascii="Times New Roman" w:eastAsia="Times New Roman" w:hAnsi="Times New Roman" w:cs="Times New Roman"/>
          <w:b/>
          <w:sz w:val="24"/>
          <w:szCs w:val="24"/>
          <w:lang w:eastAsia="lv-LV"/>
        </w:rPr>
      </w:pPr>
      <w:r w:rsidRPr="00D52FED">
        <w:rPr>
          <w:rFonts w:ascii="Times New Roman" w:eastAsia="Times New Roman" w:hAnsi="Times New Roman" w:cs="Times New Roman"/>
          <w:sz w:val="24"/>
          <w:szCs w:val="24"/>
          <w:lang w:eastAsia="lv-LV"/>
        </w:rPr>
        <w:t xml:space="preserve">nosūtīt publicēšanai Aizsardzības ministrijas </w:t>
      </w:r>
      <w:r w:rsidR="00BD5E9E" w:rsidRPr="004E1703">
        <w:rPr>
          <w:rFonts w:ascii="Times New Roman" w:eastAsia="Times New Roman" w:hAnsi="Times New Roman" w:cs="Times New Roman"/>
          <w:sz w:val="24"/>
          <w:szCs w:val="24"/>
          <w:lang w:eastAsia="lv-LV"/>
        </w:rPr>
        <w:t xml:space="preserve">tīmekļvietnē </w:t>
      </w:r>
      <w:r w:rsidR="004E1703" w:rsidRPr="004E1703">
        <w:rPr>
          <w:rFonts w:ascii="Times New Roman" w:eastAsia="Times New Roman" w:hAnsi="Times New Roman" w:cs="Times New Roman"/>
          <w:sz w:val="24"/>
          <w:szCs w:val="24"/>
          <w:lang w:eastAsia="lv-LV"/>
        </w:rPr>
        <w:t>01.11</w:t>
      </w:r>
      <w:r w:rsidRPr="004E1703">
        <w:rPr>
          <w:rFonts w:ascii="Times New Roman" w:eastAsia="Times New Roman" w:hAnsi="Times New Roman" w:cs="Times New Roman"/>
          <w:sz w:val="24"/>
          <w:szCs w:val="24"/>
          <w:lang w:eastAsia="lv-LV"/>
        </w:rPr>
        <w:t>.2018. protokola</w:t>
      </w:r>
      <w:r w:rsidRPr="00D52FED">
        <w:rPr>
          <w:rFonts w:ascii="Times New Roman" w:eastAsia="Times New Roman" w:hAnsi="Times New Roman" w:cs="Times New Roman"/>
          <w:sz w:val="24"/>
          <w:szCs w:val="24"/>
          <w:lang w:eastAsia="lv-LV"/>
        </w:rPr>
        <w:t xml:space="preserve"> Nr. VAMOIC 2018/</w:t>
      </w:r>
      <w:r w:rsidR="00BD5E9E" w:rsidRPr="00D52FED">
        <w:rPr>
          <w:rFonts w:ascii="Times New Roman" w:eastAsia="Times New Roman" w:hAnsi="Times New Roman" w:cs="Times New Roman"/>
          <w:sz w:val="24"/>
          <w:szCs w:val="24"/>
          <w:lang w:eastAsia="lv-LV"/>
        </w:rPr>
        <w:t>209</w:t>
      </w:r>
      <w:r w:rsidRPr="00D52FED">
        <w:rPr>
          <w:rFonts w:ascii="Times New Roman" w:eastAsia="Times New Roman" w:hAnsi="Times New Roman" w:cs="Times New Roman"/>
          <w:sz w:val="24"/>
          <w:szCs w:val="24"/>
          <w:lang w:eastAsia="lv-LV"/>
        </w:rPr>
        <w:t>-05 norakstu par pieņemto lēmumu;</w:t>
      </w:r>
    </w:p>
    <w:p w:rsidR="00A514EC" w:rsidRPr="00D52FED" w:rsidRDefault="00A514EC" w:rsidP="00D52FED">
      <w:pPr>
        <w:pStyle w:val="ListParagraph"/>
        <w:numPr>
          <w:ilvl w:val="2"/>
          <w:numId w:val="9"/>
        </w:numPr>
        <w:spacing w:after="0" w:line="240" w:lineRule="auto"/>
        <w:ind w:left="1701" w:right="-81" w:hanging="708"/>
        <w:jc w:val="both"/>
        <w:rPr>
          <w:rFonts w:ascii="Times New Roman" w:eastAsia="Times New Roman" w:hAnsi="Times New Roman" w:cs="Times New Roman"/>
          <w:b/>
          <w:sz w:val="24"/>
          <w:szCs w:val="24"/>
          <w:lang w:eastAsia="lv-LV"/>
        </w:rPr>
      </w:pPr>
      <w:r w:rsidRPr="00D52FED">
        <w:rPr>
          <w:rFonts w:ascii="Times New Roman" w:eastAsia="Times New Roman" w:hAnsi="Times New Roman" w:cs="Times New Roman"/>
          <w:sz w:val="24"/>
          <w:szCs w:val="24"/>
          <w:lang w:eastAsia="lv-LV"/>
        </w:rPr>
        <w:t xml:space="preserve">desmit darba dienu laikā pēc līguma noslēgšanas sagatavot publicēšanai informatīvo </w:t>
      </w:r>
      <w:r w:rsidRPr="00D52FED">
        <w:rPr>
          <w:rFonts w:ascii="Times New Roman" w:eastAsia="Times New Roman" w:hAnsi="Times New Roman" w:cs="Times New Roman"/>
          <w:i/>
          <w:sz w:val="24"/>
          <w:szCs w:val="24"/>
          <w:lang w:eastAsia="lv-LV"/>
        </w:rPr>
        <w:t>paziņojumu par noslēgto līgumu</w:t>
      </w:r>
      <w:r w:rsidRPr="00D52FED">
        <w:rPr>
          <w:rFonts w:ascii="Times New Roman" w:eastAsia="Times New Roman" w:hAnsi="Times New Roman" w:cs="Times New Roman"/>
          <w:sz w:val="24"/>
          <w:szCs w:val="24"/>
          <w:lang w:eastAsia="lv-LV"/>
        </w:rPr>
        <w:t xml:space="preserve"> Iepirkumu uzraudzības biroja (turpmāk – IUB) </w:t>
      </w:r>
      <w:r w:rsidR="00BD5E9E" w:rsidRPr="00D52FED">
        <w:rPr>
          <w:rFonts w:ascii="Times New Roman" w:eastAsia="Times New Roman" w:hAnsi="Times New Roman" w:cs="Times New Roman"/>
          <w:sz w:val="24"/>
          <w:szCs w:val="24"/>
          <w:lang w:eastAsia="lv-LV"/>
        </w:rPr>
        <w:t>tīmekļvietnē</w:t>
      </w:r>
      <w:r w:rsidRPr="00D52FED">
        <w:rPr>
          <w:rFonts w:ascii="Times New Roman" w:eastAsia="Times New Roman" w:hAnsi="Times New Roman" w:cs="Times New Roman"/>
          <w:sz w:val="24"/>
          <w:szCs w:val="24"/>
          <w:lang w:eastAsia="lv-LV"/>
        </w:rPr>
        <w:t xml:space="preserve"> </w:t>
      </w:r>
      <w:r w:rsidRPr="004E1703">
        <w:rPr>
          <w:rFonts w:ascii="Times New Roman" w:eastAsia="Times New Roman" w:hAnsi="Times New Roman" w:cs="Times New Roman"/>
          <w:sz w:val="24"/>
          <w:szCs w:val="24"/>
          <w:lang w:eastAsia="lv-LV"/>
        </w:rPr>
        <w:t xml:space="preserve">saskaņā ar </w:t>
      </w:r>
      <w:r w:rsidR="00BD5E9E" w:rsidRPr="004E1703">
        <w:rPr>
          <w:rFonts w:ascii="Times New Roman" w:eastAsia="Times New Roman" w:hAnsi="Times New Roman" w:cs="Times New Roman"/>
          <w:sz w:val="24"/>
          <w:szCs w:val="24"/>
          <w:lang w:eastAsia="lv-LV"/>
        </w:rPr>
        <w:t>PIL 9.</w:t>
      </w:r>
      <w:r w:rsidRPr="004E1703">
        <w:rPr>
          <w:rFonts w:ascii="Times New Roman" w:eastAsia="Times New Roman" w:hAnsi="Times New Roman" w:cs="Times New Roman"/>
          <w:sz w:val="24"/>
          <w:szCs w:val="24"/>
          <w:lang w:eastAsia="lv-LV"/>
        </w:rPr>
        <w:t xml:space="preserve">panta septiņpadsmito daļu. Pēc publicēšanas IUB </w:t>
      </w:r>
      <w:r w:rsidR="00BD5E9E" w:rsidRPr="004E1703">
        <w:rPr>
          <w:rFonts w:ascii="Times New Roman" w:eastAsia="Times New Roman" w:hAnsi="Times New Roman" w:cs="Times New Roman"/>
          <w:sz w:val="24"/>
          <w:szCs w:val="24"/>
          <w:lang w:eastAsia="lv-LV"/>
        </w:rPr>
        <w:t>tīmekļvietnē</w:t>
      </w:r>
      <w:r w:rsidRPr="004E1703">
        <w:rPr>
          <w:rFonts w:ascii="Times New Roman" w:eastAsia="Times New Roman" w:hAnsi="Times New Roman" w:cs="Times New Roman"/>
          <w:sz w:val="24"/>
          <w:szCs w:val="24"/>
          <w:lang w:eastAsia="lv-LV"/>
        </w:rPr>
        <w:t xml:space="preserve"> paziņojumu par noslēgto</w:t>
      </w:r>
      <w:r w:rsidRPr="00D52FED">
        <w:rPr>
          <w:rFonts w:ascii="Times New Roman" w:eastAsia="Times New Roman" w:hAnsi="Times New Roman" w:cs="Times New Roman"/>
          <w:sz w:val="24"/>
          <w:szCs w:val="24"/>
          <w:lang w:eastAsia="lv-LV"/>
        </w:rPr>
        <w:t xml:space="preserve"> līgumu nosūtīt publicēšanai Aizsardzības ministrijas </w:t>
      </w:r>
      <w:r w:rsidR="00BD5E9E" w:rsidRPr="00D52FED">
        <w:rPr>
          <w:rFonts w:ascii="Times New Roman" w:eastAsia="Times New Roman" w:hAnsi="Times New Roman" w:cs="Times New Roman"/>
          <w:sz w:val="24"/>
          <w:szCs w:val="24"/>
          <w:lang w:eastAsia="lv-LV"/>
        </w:rPr>
        <w:t>tīmekļvietnē</w:t>
      </w:r>
      <w:r w:rsidRPr="00D52FED">
        <w:rPr>
          <w:rFonts w:ascii="Times New Roman" w:eastAsia="Times New Roman" w:hAnsi="Times New Roman" w:cs="Times New Roman"/>
          <w:sz w:val="24"/>
          <w:szCs w:val="24"/>
          <w:lang w:eastAsia="lv-LV"/>
        </w:rPr>
        <w:t>.</w:t>
      </w:r>
    </w:p>
    <w:p w:rsidR="00A514EC" w:rsidRPr="00DE7A88" w:rsidRDefault="00A514EC" w:rsidP="006D4E77">
      <w:pPr>
        <w:pStyle w:val="ListParagraph"/>
        <w:numPr>
          <w:ilvl w:val="1"/>
          <w:numId w:val="9"/>
        </w:numPr>
        <w:spacing w:after="0" w:line="240" w:lineRule="auto"/>
        <w:ind w:left="993" w:right="-81" w:hanging="567"/>
        <w:jc w:val="both"/>
        <w:rPr>
          <w:rFonts w:ascii="Times New Roman" w:eastAsia="Times New Roman" w:hAnsi="Times New Roman" w:cs="Times New Roman"/>
          <w:b/>
          <w:sz w:val="24"/>
          <w:szCs w:val="24"/>
          <w:lang w:eastAsia="lv-LV"/>
        </w:rPr>
      </w:pPr>
      <w:r w:rsidRPr="004E1703">
        <w:rPr>
          <w:rFonts w:ascii="Times New Roman" w:eastAsia="Times New Roman" w:hAnsi="Times New Roman" w:cs="Times New Roman"/>
          <w:sz w:val="24"/>
          <w:szCs w:val="24"/>
          <w:lang w:eastAsia="lv-LV"/>
        </w:rPr>
        <w:t xml:space="preserve">Saskaņā ar </w:t>
      </w:r>
      <w:r w:rsidR="00BD5E9E" w:rsidRPr="004E1703">
        <w:rPr>
          <w:rFonts w:ascii="Times New Roman" w:eastAsia="Times New Roman" w:hAnsi="Times New Roman" w:cs="Times New Roman"/>
          <w:sz w:val="24"/>
          <w:szCs w:val="24"/>
          <w:lang w:eastAsia="lv-LV"/>
        </w:rPr>
        <w:t>PIL 9.</w:t>
      </w:r>
      <w:r w:rsidRPr="004E1703">
        <w:rPr>
          <w:rFonts w:ascii="Times New Roman" w:eastAsia="Times New Roman" w:hAnsi="Times New Roman" w:cs="Times New Roman"/>
          <w:sz w:val="24"/>
          <w:szCs w:val="24"/>
          <w:lang w:eastAsia="lv-LV"/>
        </w:rPr>
        <w:t>panta divdesmit trešo daļu Pretendents, kurš iesniedzis piedāvājumu iepirkumā, ir tiesīgs pārsūdzēt komisijas pieņemto lēmumu Administratīvajā rajona tiesā Administratīvā procesa likumā noteiktajā</w:t>
      </w:r>
      <w:r w:rsidRPr="00DE7A88">
        <w:rPr>
          <w:rFonts w:ascii="Times New Roman" w:eastAsia="Times New Roman" w:hAnsi="Times New Roman" w:cs="Times New Roman"/>
          <w:sz w:val="24"/>
          <w:szCs w:val="24"/>
          <w:lang w:eastAsia="lv-LV"/>
        </w:rPr>
        <w:t xml:space="preserve"> kārtībā mēneša laikā no lēmuma saņemšanas dienas. Lēmuma pārsūdzēšana neaptur tā darbību.</w:t>
      </w:r>
    </w:p>
    <w:p w:rsidR="00A514EC" w:rsidRPr="006D4E77" w:rsidRDefault="00A514EC" w:rsidP="00265962">
      <w:pPr>
        <w:spacing w:after="0" w:line="240" w:lineRule="auto"/>
        <w:jc w:val="both"/>
        <w:rPr>
          <w:rFonts w:ascii="Times New Roman" w:eastAsia="Times New Roman" w:hAnsi="Times New Roman" w:cs="Times New Roman"/>
          <w:b/>
          <w:sz w:val="20"/>
          <w:szCs w:val="24"/>
          <w:lang w:eastAsia="lv-LV"/>
        </w:rPr>
      </w:pPr>
    </w:p>
    <w:p w:rsidR="00BD5E9E" w:rsidRPr="006D4E77" w:rsidRDefault="00BD5E9E" w:rsidP="00265962">
      <w:pPr>
        <w:spacing w:after="0" w:line="240" w:lineRule="auto"/>
        <w:jc w:val="both"/>
        <w:rPr>
          <w:rFonts w:ascii="Times New Roman" w:eastAsia="Times New Roman" w:hAnsi="Times New Roman" w:cs="Times New Roman"/>
          <w:b/>
          <w:sz w:val="20"/>
          <w:szCs w:val="24"/>
          <w:lang w:eastAsia="lv-LV"/>
        </w:rPr>
      </w:pPr>
    </w:p>
    <w:p w:rsidR="00A514EC" w:rsidRDefault="00A514EC" w:rsidP="00265962">
      <w:pPr>
        <w:spacing w:after="0" w:line="240" w:lineRule="auto"/>
        <w:jc w:val="both"/>
        <w:rPr>
          <w:rFonts w:ascii="Times New Roman" w:eastAsia="Times New Roman" w:hAnsi="Times New Roman" w:cs="Times New Roman"/>
          <w:b/>
          <w:sz w:val="24"/>
          <w:szCs w:val="24"/>
          <w:lang w:eastAsia="lv-LV"/>
        </w:rPr>
      </w:pPr>
      <w:r w:rsidRPr="00490905">
        <w:rPr>
          <w:rFonts w:ascii="Times New Roman" w:eastAsia="Times New Roman" w:hAnsi="Times New Roman" w:cs="Times New Roman"/>
          <w:b/>
          <w:sz w:val="24"/>
          <w:szCs w:val="24"/>
          <w:u w:val="single"/>
          <w:lang w:eastAsia="lv-LV"/>
        </w:rPr>
        <w:t>Sēdes beigas:</w:t>
      </w:r>
      <w:r w:rsidRPr="00490905">
        <w:rPr>
          <w:rFonts w:ascii="Times New Roman" w:eastAsia="Times New Roman" w:hAnsi="Times New Roman" w:cs="Times New Roman"/>
          <w:b/>
          <w:sz w:val="24"/>
          <w:szCs w:val="24"/>
          <w:lang w:eastAsia="lv-LV"/>
        </w:rPr>
        <w:t xml:space="preserve"> </w:t>
      </w:r>
      <w:r w:rsidR="00BD5E9E" w:rsidRPr="00490905">
        <w:rPr>
          <w:rFonts w:ascii="Times New Roman" w:eastAsia="Times New Roman" w:hAnsi="Times New Roman" w:cs="Times New Roman"/>
          <w:snapToGrid w:val="0"/>
          <w:sz w:val="24"/>
          <w:szCs w:val="23"/>
        </w:rPr>
        <w:t>plkst.</w:t>
      </w:r>
      <w:r w:rsidR="008A57C9">
        <w:rPr>
          <w:rFonts w:ascii="Times New Roman" w:eastAsia="Times New Roman" w:hAnsi="Times New Roman" w:cs="Times New Roman"/>
          <w:snapToGrid w:val="0"/>
          <w:sz w:val="24"/>
          <w:szCs w:val="23"/>
        </w:rPr>
        <w:t>16</w:t>
      </w:r>
      <w:r w:rsidR="00BD5E9E" w:rsidRPr="00490905">
        <w:rPr>
          <w:rFonts w:ascii="Times New Roman" w:eastAsia="Times New Roman" w:hAnsi="Times New Roman" w:cs="Times New Roman"/>
          <w:snapToGrid w:val="0"/>
          <w:sz w:val="24"/>
          <w:szCs w:val="23"/>
        </w:rPr>
        <w:t>:</w:t>
      </w:r>
      <w:r w:rsidR="00490905" w:rsidRPr="00490905">
        <w:rPr>
          <w:rFonts w:ascii="Times New Roman" w:eastAsia="Times New Roman" w:hAnsi="Times New Roman" w:cs="Times New Roman"/>
          <w:snapToGrid w:val="0"/>
          <w:sz w:val="24"/>
          <w:szCs w:val="23"/>
        </w:rPr>
        <w:t>4</w:t>
      </w:r>
      <w:r w:rsidR="008A57C9">
        <w:rPr>
          <w:rFonts w:ascii="Times New Roman" w:eastAsia="Times New Roman" w:hAnsi="Times New Roman" w:cs="Times New Roman"/>
          <w:snapToGrid w:val="0"/>
          <w:sz w:val="24"/>
          <w:szCs w:val="23"/>
        </w:rPr>
        <w:t>0</w:t>
      </w:r>
    </w:p>
    <w:p w:rsidR="00A514EC" w:rsidRPr="006D4E77" w:rsidRDefault="00A514EC" w:rsidP="00265962">
      <w:pPr>
        <w:widowControl w:val="0"/>
        <w:spacing w:after="0" w:line="240" w:lineRule="auto"/>
        <w:jc w:val="both"/>
        <w:rPr>
          <w:rFonts w:ascii="Times New Roman" w:eastAsia="Times New Roman" w:hAnsi="Times New Roman" w:cs="Times New Roman"/>
          <w:bCs/>
          <w:sz w:val="20"/>
          <w:szCs w:val="24"/>
          <w:lang w:eastAsia="lv-LV"/>
        </w:rPr>
      </w:pPr>
    </w:p>
    <w:p w:rsidR="006F5307" w:rsidRPr="006D4E77" w:rsidRDefault="006F5307" w:rsidP="00265962">
      <w:pPr>
        <w:widowControl w:val="0"/>
        <w:spacing w:after="0" w:line="240" w:lineRule="auto"/>
        <w:jc w:val="both"/>
        <w:rPr>
          <w:rFonts w:ascii="Times New Roman" w:eastAsia="Times New Roman" w:hAnsi="Times New Roman" w:cs="Times New Roman"/>
          <w:bCs/>
          <w:sz w:val="20"/>
          <w:szCs w:val="24"/>
          <w:lang w:eastAsia="lv-LV"/>
        </w:rPr>
      </w:pPr>
    </w:p>
    <w:tbl>
      <w:tblPr>
        <w:tblW w:w="9322" w:type="dxa"/>
        <w:tblLook w:val="01E0" w:firstRow="1" w:lastRow="1" w:firstColumn="1" w:lastColumn="1" w:noHBand="0" w:noVBand="0"/>
      </w:tblPr>
      <w:tblGrid>
        <w:gridCol w:w="5103"/>
        <w:gridCol w:w="2518"/>
        <w:gridCol w:w="1701"/>
      </w:tblGrid>
      <w:tr w:rsidR="00BD5E9E" w:rsidRPr="006D4E77" w:rsidTr="004551D2">
        <w:trPr>
          <w:trHeight w:val="510"/>
        </w:trPr>
        <w:tc>
          <w:tcPr>
            <w:tcW w:w="5103" w:type="dxa"/>
            <w:vAlign w:val="bottom"/>
            <w:hideMark/>
          </w:tcPr>
          <w:p w:rsidR="00BD5E9E" w:rsidRPr="006D4E77" w:rsidRDefault="00BD5E9E" w:rsidP="00CE7822">
            <w:pPr>
              <w:spacing w:after="0" w:line="240" w:lineRule="auto"/>
              <w:rPr>
                <w:rFonts w:ascii="Times New Roman" w:eastAsia="Times New Roman" w:hAnsi="Times New Roman" w:cs="Times New Roman"/>
                <w:sz w:val="24"/>
                <w:szCs w:val="24"/>
                <w:lang w:eastAsia="lv-LV"/>
              </w:rPr>
            </w:pPr>
            <w:r w:rsidRPr="006D4E77">
              <w:rPr>
                <w:rFonts w:ascii="Times New Roman" w:eastAsia="Times New Roman" w:hAnsi="Times New Roman" w:cs="Times New Roman"/>
                <w:sz w:val="24"/>
                <w:szCs w:val="24"/>
                <w:lang w:eastAsia="lv-LV"/>
              </w:rPr>
              <w:t>Komisijas priekšsēdētāja:</w:t>
            </w:r>
          </w:p>
        </w:tc>
        <w:tc>
          <w:tcPr>
            <w:tcW w:w="2518" w:type="dxa"/>
            <w:tcBorders>
              <w:top w:val="nil"/>
              <w:left w:val="nil"/>
              <w:bottom w:val="single" w:sz="4" w:space="0" w:color="auto"/>
              <w:right w:val="nil"/>
            </w:tcBorders>
            <w:vAlign w:val="bottom"/>
          </w:tcPr>
          <w:p w:rsidR="00BD5E9E" w:rsidRPr="006D4E77" w:rsidRDefault="004551D2" w:rsidP="004551D2">
            <w:pPr>
              <w:spacing w:after="0" w:line="240" w:lineRule="auto"/>
              <w:jc w:val="center"/>
              <w:rPr>
                <w:rFonts w:ascii="Times New Roman" w:eastAsia="Times New Roman" w:hAnsi="Times New Roman" w:cs="Times New Roman"/>
                <w:sz w:val="24"/>
                <w:szCs w:val="24"/>
                <w:lang w:eastAsia="lv-LV"/>
              </w:rPr>
            </w:pPr>
            <w:r w:rsidRPr="004551D2">
              <w:rPr>
                <w:rFonts w:ascii="Times New Roman" w:eastAsia="Times New Roman" w:hAnsi="Times New Roman" w:cs="Times New Roman"/>
                <w:i/>
                <w:sz w:val="24"/>
                <w:szCs w:val="24"/>
                <w:lang w:eastAsia="lv-LV"/>
              </w:rPr>
              <w:t>(personīgais paraksts)</w:t>
            </w:r>
          </w:p>
        </w:tc>
        <w:tc>
          <w:tcPr>
            <w:tcW w:w="1701" w:type="dxa"/>
            <w:vAlign w:val="bottom"/>
            <w:hideMark/>
          </w:tcPr>
          <w:p w:rsidR="00BD5E9E" w:rsidRPr="006D4E77" w:rsidRDefault="00BD5E9E" w:rsidP="00CE7822">
            <w:pPr>
              <w:spacing w:after="0" w:line="240" w:lineRule="auto"/>
              <w:jc w:val="both"/>
              <w:rPr>
                <w:rFonts w:ascii="Times New Roman" w:eastAsia="Times New Roman" w:hAnsi="Times New Roman" w:cs="Times New Roman"/>
                <w:sz w:val="24"/>
                <w:szCs w:val="24"/>
                <w:lang w:eastAsia="lv-LV"/>
              </w:rPr>
            </w:pPr>
            <w:r w:rsidRPr="006D4E77">
              <w:rPr>
                <w:rFonts w:ascii="Times New Roman" w:eastAsia="Times New Roman" w:hAnsi="Times New Roman" w:cs="Times New Roman"/>
                <w:sz w:val="24"/>
                <w:szCs w:val="24"/>
                <w:lang w:eastAsia="lv-LV"/>
              </w:rPr>
              <w:t>M.Udalova</w:t>
            </w:r>
          </w:p>
        </w:tc>
      </w:tr>
      <w:tr w:rsidR="00BD5E9E" w:rsidRPr="006D4E77" w:rsidTr="004551D2">
        <w:trPr>
          <w:trHeight w:val="510"/>
        </w:trPr>
        <w:tc>
          <w:tcPr>
            <w:tcW w:w="5103" w:type="dxa"/>
            <w:vAlign w:val="bottom"/>
            <w:hideMark/>
          </w:tcPr>
          <w:p w:rsidR="00BD5E9E" w:rsidRPr="006D4E77" w:rsidRDefault="00BD5E9E" w:rsidP="00CE7822">
            <w:pPr>
              <w:spacing w:after="0" w:line="240" w:lineRule="auto"/>
              <w:rPr>
                <w:rFonts w:ascii="Times New Roman" w:eastAsia="Times New Roman" w:hAnsi="Times New Roman" w:cs="Times New Roman"/>
                <w:sz w:val="24"/>
                <w:szCs w:val="24"/>
                <w:lang w:eastAsia="lv-LV"/>
              </w:rPr>
            </w:pPr>
            <w:r w:rsidRPr="006D4E77">
              <w:rPr>
                <w:rFonts w:ascii="Times New Roman" w:eastAsia="Times New Roman" w:hAnsi="Times New Roman" w:cs="Times New Roman"/>
                <w:sz w:val="24"/>
                <w:szCs w:val="24"/>
                <w:lang w:eastAsia="lv-LV"/>
              </w:rPr>
              <w:t>Komisijas priekšsēdētājas vietnieks:</w:t>
            </w:r>
          </w:p>
        </w:tc>
        <w:tc>
          <w:tcPr>
            <w:tcW w:w="2518" w:type="dxa"/>
            <w:tcBorders>
              <w:top w:val="single" w:sz="4" w:space="0" w:color="auto"/>
              <w:left w:val="nil"/>
              <w:bottom w:val="single" w:sz="4" w:space="0" w:color="auto"/>
              <w:right w:val="nil"/>
            </w:tcBorders>
            <w:vAlign w:val="bottom"/>
          </w:tcPr>
          <w:p w:rsidR="00BD5E9E" w:rsidRPr="006D4E77" w:rsidRDefault="004551D2" w:rsidP="004551D2">
            <w:pPr>
              <w:spacing w:after="0" w:line="240" w:lineRule="auto"/>
              <w:jc w:val="center"/>
              <w:rPr>
                <w:rFonts w:ascii="Times New Roman" w:eastAsia="Times New Roman" w:hAnsi="Times New Roman" w:cs="Times New Roman"/>
                <w:sz w:val="24"/>
                <w:szCs w:val="24"/>
                <w:lang w:eastAsia="lv-LV"/>
              </w:rPr>
            </w:pPr>
            <w:r w:rsidRPr="004551D2">
              <w:rPr>
                <w:rFonts w:ascii="Times New Roman" w:eastAsia="Times New Roman" w:hAnsi="Times New Roman" w:cs="Times New Roman"/>
                <w:i/>
                <w:sz w:val="24"/>
                <w:szCs w:val="24"/>
                <w:lang w:eastAsia="lv-LV"/>
              </w:rPr>
              <w:t>(personīgais paraksts)</w:t>
            </w:r>
          </w:p>
        </w:tc>
        <w:tc>
          <w:tcPr>
            <w:tcW w:w="1701" w:type="dxa"/>
            <w:vAlign w:val="bottom"/>
            <w:hideMark/>
          </w:tcPr>
          <w:p w:rsidR="00BD5E9E" w:rsidRPr="006D4E77" w:rsidRDefault="00BD5E9E" w:rsidP="00CE7822">
            <w:pPr>
              <w:spacing w:after="0" w:line="240" w:lineRule="auto"/>
              <w:jc w:val="both"/>
              <w:rPr>
                <w:rFonts w:ascii="Times New Roman" w:eastAsia="Times New Roman" w:hAnsi="Times New Roman" w:cs="Times New Roman"/>
                <w:sz w:val="24"/>
                <w:szCs w:val="24"/>
                <w:lang w:eastAsia="lv-LV"/>
              </w:rPr>
            </w:pPr>
            <w:r w:rsidRPr="006D4E77">
              <w:rPr>
                <w:rFonts w:ascii="Times New Roman" w:eastAsia="Times New Roman" w:hAnsi="Times New Roman" w:cs="Times New Roman"/>
                <w:sz w:val="24"/>
                <w:szCs w:val="24"/>
                <w:lang w:eastAsia="lv-LV"/>
              </w:rPr>
              <w:t>M.Spilve</w:t>
            </w:r>
          </w:p>
        </w:tc>
      </w:tr>
      <w:tr w:rsidR="00BD5E9E" w:rsidRPr="006D4E77" w:rsidTr="004551D2">
        <w:trPr>
          <w:trHeight w:val="510"/>
        </w:trPr>
        <w:tc>
          <w:tcPr>
            <w:tcW w:w="5103" w:type="dxa"/>
            <w:vAlign w:val="bottom"/>
            <w:hideMark/>
          </w:tcPr>
          <w:p w:rsidR="00BD5E9E" w:rsidRPr="006D4E77" w:rsidRDefault="00BD5E9E" w:rsidP="00CE7822">
            <w:pPr>
              <w:spacing w:after="0" w:line="240" w:lineRule="auto"/>
              <w:rPr>
                <w:rFonts w:ascii="Times New Roman" w:eastAsia="Times New Roman" w:hAnsi="Times New Roman" w:cs="Times New Roman"/>
                <w:sz w:val="24"/>
                <w:szCs w:val="24"/>
                <w:lang w:eastAsia="lv-LV"/>
              </w:rPr>
            </w:pPr>
            <w:r w:rsidRPr="006D4E77">
              <w:rPr>
                <w:rFonts w:ascii="Times New Roman" w:eastAsia="Times New Roman" w:hAnsi="Times New Roman" w:cs="Times New Roman"/>
                <w:sz w:val="24"/>
                <w:szCs w:val="24"/>
                <w:lang w:eastAsia="lv-LV"/>
              </w:rPr>
              <w:t>Komisijas locekļi:</w:t>
            </w:r>
          </w:p>
        </w:tc>
        <w:tc>
          <w:tcPr>
            <w:tcW w:w="2518" w:type="dxa"/>
            <w:tcBorders>
              <w:top w:val="single" w:sz="4" w:space="0" w:color="auto"/>
              <w:left w:val="nil"/>
              <w:bottom w:val="single" w:sz="4" w:space="0" w:color="auto"/>
              <w:right w:val="nil"/>
            </w:tcBorders>
            <w:vAlign w:val="bottom"/>
          </w:tcPr>
          <w:p w:rsidR="00BD5E9E" w:rsidRPr="006D4E77" w:rsidRDefault="004551D2" w:rsidP="004551D2">
            <w:pPr>
              <w:spacing w:after="0" w:line="240" w:lineRule="auto"/>
              <w:jc w:val="center"/>
              <w:rPr>
                <w:rFonts w:ascii="Times New Roman" w:eastAsia="Times New Roman" w:hAnsi="Times New Roman" w:cs="Times New Roman"/>
                <w:sz w:val="24"/>
                <w:szCs w:val="24"/>
                <w:lang w:eastAsia="lv-LV"/>
              </w:rPr>
            </w:pPr>
            <w:r w:rsidRPr="004551D2">
              <w:rPr>
                <w:rFonts w:ascii="Times New Roman" w:eastAsia="Times New Roman" w:hAnsi="Times New Roman" w:cs="Times New Roman"/>
                <w:i/>
                <w:sz w:val="24"/>
                <w:szCs w:val="24"/>
                <w:lang w:eastAsia="lv-LV"/>
              </w:rPr>
              <w:t>(personīgais paraksts)</w:t>
            </w:r>
          </w:p>
        </w:tc>
        <w:tc>
          <w:tcPr>
            <w:tcW w:w="1701" w:type="dxa"/>
            <w:vAlign w:val="bottom"/>
            <w:hideMark/>
          </w:tcPr>
          <w:p w:rsidR="00BD5E9E" w:rsidRPr="006D4E77" w:rsidRDefault="00BD5E9E" w:rsidP="00CE7822">
            <w:pPr>
              <w:spacing w:after="0" w:line="240" w:lineRule="auto"/>
              <w:jc w:val="both"/>
              <w:rPr>
                <w:rFonts w:ascii="Times New Roman" w:eastAsia="Times New Roman" w:hAnsi="Times New Roman" w:cs="Times New Roman"/>
                <w:sz w:val="24"/>
                <w:szCs w:val="24"/>
                <w:lang w:eastAsia="lv-LV"/>
              </w:rPr>
            </w:pPr>
            <w:r w:rsidRPr="006D4E77">
              <w:rPr>
                <w:rFonts w:ascii="Times New Roman" w:eastAsia="Times New Roman" w:hAnsi="Times New Roman" w:cs="Times New Roman"/>
                <w:sz w:val="24"/>
                <w:szCs w:val="24"/>
                <w:lang w:eastAsia="lv-LV"/>
              </w:rPr>
              <w:t>S.Reinvalde</w:t>
            </w:r>
          </w:p>
        </w:tc>
      </w:tr>
      <w:tr w:rsidR="00BD5E9E" w:rsidRPr="006D4E77" w:rsidTr="004551D2">
        <w:trPr>
          <w:trHeight w:val="510"/>
        </w:trPr>
        <w:tc>
          <w:tcPr>
            <w:tcW w:w="5103" w:type="dxa"/>
            <w:vAlign w:val="bottom"/>
          </w:tcPr>
          <w:p w:rsidR="00BD5E9E" w:rsidRPr="006D4E77" w:rsidRDefault="00BD5E9E" w:rsidP="00CE7822">
            <w:pPr>
              <w:spacing w:after="0" w:line="240" w:lineRule="auto"/>
              <w:rPr>
                <w:rFonts w:ascii="Times New Roman" w:eastAsia="Times New Roman" w:hAnsi="Times New Roman" w:cs="Times New Roman"/>
                <w:sz w:val="24"/>
                <w:szCs w:val="24"/>
                <w:lang w:eastAsia="lv-LV"/>
              </w:rPr>
            </w:pPr>
          </w:p>
        </w:tc>
        <w:tc>
          <w:tcPr>
            <w:tcW w:w="2518" w:type="dxa"/>
            <w:tcBorders>
              <w:top w:val="single" w:sz="4" w:space="0" w:color="auto"/>
              <w:left w:val="nil"/>
              <w:bottom w:val="single" w:sz="4" w:space="0" w:color="auto"/>
              <w:right w:val="nil"/>
            </w:tcBorders>
            <w:vAlign w:val="bottom"/>
          </w:tcPr>
          <w:p w:rsidR="00BD5E9E" w:rsidRPr="006D4E77" w:rsidRDefault="004551D2" w:rsidP="004551D2">
            <w:pPr>
              <w:spacing w:after="0" w:line="240" w:lineRule="auto"/>
              <w:jc w:val="center"/>
              <w:rPr>
                <w:rFonts w:ascii="Times New Roman" w:eastAsia="Times New Roman" w:hAnsi="Times New Roman" w:cs="Times New Roman"/>
                <w:sz w:val="24"/>
                <w:szCs w:val="24"/>
                <w:lang w:eastAsia="lv-LV"/>
              </w:rPr>
            </w:pPr>
            <w:r w:rsidRPr="004551D2">
              <w:rPr>
                <w:rFonts w:ascii="Times New Roman" w:eastAsia="Times New Roman" w:hAnsi="Times New Roman" w:cs="Times New Roman"/>
                <w:i/>
                <w:sz w:val="24"/>
                <w:szCs w:val="24"/>
                <w:lang w:eastAsia="lv-LV"/>
              </w:rPr>
              <w:t>(personīgais paraksts)</w:t>
            </w:r>
          </w:p>
        </w:tc>
        <w:tc>
          <w:tcPr>
            <w:tcW w:w="1701" w:type="dxa"/>
            <w:vAlign w:val="bottom"/>
          </w:tcPr>
          <w:p w:rsidR="00BD5E9E" w:rsidRPr="006D4E77" w:rsidRDefault="00BD5E9E" w:rsidP="00CE7822">
            <w:pPr>
              <w:spacing w:after="0" w:line="240" w:lineRule="auto"/>
              <w:jc w:val="both"/>
              <w:rPr>
                <w:rFonts w:ascii="Times New Roman" w:eastAsia="Times New Roman" w:hAnsi="Times New Roman" w:cs="Times New Roman"/>
                <w:sz w:val="24"/>
                <w:szCs w:val="24"/>
                <w:lang w:eastAsia="lv-LV"/>
              </w:rPr>
            </w:pPr>
            <w:r w:rsidRPr="006D4E77">
              <w:rPr>
                <w:rFonts w:ascii="Times New Roman" w:eastAsia="Times New Roman" w:hAnsi="Times New Roman" w:cs="Times New Roman"/>
                <w:sz w:val="24"/>
                <w:szCs w:val="24"/>
                <w:lang w:eastAsia="lv-LV"/>
              </w:rPr>
              <w:t>B.Kviese</w:t>
            </w:r>
          </w:p>
        </w:tc>
      </w:tr>
      <w:tr w:rsidR="00BD5E9E" w:rsidRPr="006D4E77" w:rsidTr="004551D2">
        <w:trPr>
          <w:trHeight w:val="510"/>
        </w:trPr>
        <w:tc>
          <w:tcPr>
            <w:tcW w:w="5103" w:type="dxa"/>
            <w:vAlign w:val="bottom"/>
            <w:hideMark/>
          </w:tcPr>
          <w:p w:rsidR="00BD5E9E" w:rsidRPr="006D4E77" w:rsidRDefault="00BD5E9E" w:rsidP="00CE7822">
            <w:pPr>
              <w:spacing w:after="0" w:line="240" w:lineRule="auto"/>
              <w:rPr>
                <w:rFonts w:ascii="Times New Roman" w:eastAsia="Times New Roman" w:hAnsi="Times New Roman" w:cs="Times New Roman"/>
                <w:sz w:val="24"/>
                <w:szCs w:val="24"/>
                <w:lang w:eastAsia="lv-LV"/>
              </w:rPr>
            </w:pPr>
            <w:r w:rsidRPr="006D4E77">
              <w:rPr>
                <w:rFonts w:ascii="Times New Roman" w:eastAsia="Times New Roman" w:hAnsi="Times New Roman" w:cs="Times New Roman"/>
                <w:sz w:val="24"/>
                <w:szCs w:val="24"/>
                <w:lang w:eastAsia="lv-LV"/>
              </w:rPr>
              <w:t>Komisijas sekretāre:</w:t>
            </w:r>
          </w:p>
        </w:tc>
        <w:tc>
          <w:tcPr>
            <w:tcW w:w="2518" w:type="dxa"/>
            <w:tcBorders>
              <w:top w:val="single" w:sz="4" w:space="0" w:color="auto"/>
              <w:left w:val="nil"/>
              <w:bottom w:val="single" w:sz="4" w:space="0" w:color="auto"/>
              <w:right w:val="nil"/>
            </w:tcBorders>
            <w:vAlign w:val="bottom"/>
          </w:tcPr>
          <w:p w:rsidR="00BD5E9E" w:rsidRPr="006D4E77" w:rsidRDefault="004551D2" w:rsidP="004551D2">
            <w:pPr>
              <w:spacing w:after="0" w:line="240" w:lineRule="auto"/>
              <w:jc w:val="center"/>
              <w:rPr>
                <w:rFonts w:ascii="Times New Roman" w:eastAsia="Times New Roman" w:hAnsi="Times New Roman" w:cs="Times New Roman"/>
                <w:sz w:val="24"/>
                <w:szCs w:val="24"/>
                <w:lang w:eastAsia="lv-LV"/>
              </w:rPr>
            </w:pPr>
            <w:r w:rsidRPr="004551D2">
              <w:rPr>
                <w:rFonts w:ascii="Times New Roman" w:eastAsia="Times New Roman" w:hAnsi="Times New Roman" w:cs="Times New Roman"/>
                <w:i/>
                <w:sz w:val="24"/>
                <w:szCs w:val="24"/>
                <w:lang w:eastAsia="lv-LV"/>
              </w:rPr>
              <w:t>(personīgais paraksts)</w:t>
            </w:r>
          </w:p>
        </w:tc>
        <w:tc>
          <w:tcPr>
            <w:tcW w:w="1701" w:type="dxa"/>
            <w:vAlign w:val="bottom"/>
            <w:hideMark/>
          </w:tcPr>
          <w:p w:rsidR="00BD5E9E" w:rsidRPr="006D4E77" w:rsidRDefault="00BD5E9E" w:rsidP="00CE7822">
            <w:pPr>
              <w:spacing w:after="0" w:line="240" w:lineRule="auto"/>
              <w:rPr>
                <w:rFonts w:ascii="Times New Roman" w:eastAsia="Times New Roman" w:hAnsi="Times New Roman" w:cs="Times New Roman"/>
                <w:sz w:val="24"/>
                <w:szCs w:val="24"/>
                <w:lang w:eastAsia="lv-LV"/>
              </w:rPr>
            </w:pPr>
            <w:r w:rsidRPr="006D4E77">
              <w:rPr>
                <w:rFonts w:ascii="Times New Roman" w:eastAsia="Times New Roman" w:hAnsi="Times New Roman" w:cs="Times New Roman"/>
                <w:sz w:val="24"/>
                <w:szCs w:val="24"/>
                <w:lang w:eastAsia="lv-LV"/>
              </w:rPr>
              <w:t>T.Rupaine</w:t>
            </w:r>
          </w:p>
        </w:tc>
      </w:tr>
    </w:tbl>
    <w:p w:rsidR="00BD5E9E" w:rsidRDefault="00BD5E9E" w:rsidP="00265962">
      <w:pPr>
        <w:widowControl w:val="0"/>
        <w:spacing w:after="0" w:line="240" w:lineRule="auto"/>
        <w:jc w:val="both"/>
        <w:rPr>
          <w:rFonts w:ascii="Times New Roman" w:eastAsia="Times New Roman" w:hAnsi="Times New Roman" w:cs="Times New Roman"/>
          <w:bCs/>
          <w:sz w:val="24"/>
          <w:szCs w:val="24"/>
          <w:lang w:eastAsia="lv-LV"/>
        </w:rPr>
      </w:pPr>
    </w:p>
    <w:p w:rsidR="004551D2" w:rsidRDefault="004551D2" w:rsidP="00265962">
      <w:pPr>
        <w:widowControl w:val="0"/>
        <w:spacing w:after="0" w:line="240" w:lineRule="auto"/>
        <w:jc w:val="both"/>
        <w:rPr>
          <w:rFonts w:ascii="Times New Roman" w:eastAsia="Times New Roman" w:hAnsi="Times New Roman" w:cs="Times New Roman"/>
          <w:bCs/>
          <w:sz w:val="24"/>
          <w:szCs w:val="24"/>
          <w:lang w:eastAsia="lv-LV"/>
        </w:rPr>
      </w:pPr>
    </w:p>
    <w:p w:rsidR="004551D2" w:rsidRPr="004551D2" w:rsidRDefault="004551D2" w:rsidP="004551D2">
      <w:pPr>
        <w:widowControl w:val="0"/>
        <w:spacing w:after="0" w:line="240" w:lineRule="auto"/>
        <w:jc w:val="right"/>
        <w:rPr>
          <w:rFonts w:ascii="Times New Roman" w:eastAsia="Times New Roman" w:hAnsi="Times New Roman" w:cs="Times New Roman"/>
          <w:bCs/>
          <w:i/>
          <w:sz w:val="24"/>
          <w:szCs w:val="24"/>
          <w:lang w:eastAsia="lv-LV"/>
        </w:rPr>
      </w:pPr>
      <w:r w:rsidRPr="004551D2">
        <w:rPr>
          <w:rFonts w:ascii="Times New Roman" w:eastAsia="Times New Roman" w:hAnsi="Times New Roman" w:cs="Times New Roman"/>
          <w:bCs/>
          <w:i/>
          <w:sz w:val="24"/>
          <w:szCs w:val="24"/>
          <w:lang w:eastAsia="lv-LV"/>
        </w:rPr>
        <w:t>NORAKSTS PAREIZS</w:t>
      </w:r>
    </w:p>
    <w:p w:rsidR="004551D2" w:rsidRPr="004551D2" w:rsidRDefault="004551D2" w:rsidP="004551D2">
      <w:pPr>
        <w:widowControl w:val="0"/>
        <w:spacing w:after="0" w:line="240" w:lineRule="auto"/>
        <w:jc w:val="right"/>
        <w:rPr>
          <w:rFonts w:ascii="Times New Roman" w:eastAsia="Times New Roman" w:hAnsi="Times New Roman" w:cs="Times New Roman"/>
          <w:bCs/>
          <w:sz w:val="24"/>
          <w:szCs w:val="24"/>
          <w:lang w:eastAsia="lv-LV"/>
        </w:rPr>
      </w:pPr>
      <w:r w:rsidRPr="004551D2">
        <w:rPr>
          <w:rFonts w:ascii="Times New Roman" w:eastAsia="Times New Roman" w:hAnsi="Times New Roman" w:cs="Times New Roman"/>
          <w:bCs/>
          <w:sz w:val="24"/>
          <w:szCs w:val="24"/>
          <w:lang w:eastAsia="lv-LV"/>
        </w:rPr>
        <w:t xml:space="preserve">Centra Juridiskā un iepirkumu nodrošinājuma departamenta </w:t>
      </w:r>
    </w:p>
    <w:p w:rsidR="004551D2" w:rsidRPr="004551D2" w:rsidRDefault="004551D2" w:rsidP="004551D2">
      <w:pPr>
        <w:widowControl w:val="0"/>
        <w:spacing w:after="0" w:line="240" w:lineRule="auto"/>
        <w:jc w:val="right"/>
        <w:rPr>
          <w:rFonts w:ascii="Times New Roman" w:eastAsia="Times New Roman" w:hAnsi="Times New Roman" w:cs="Times New Roman"/>
          <w:bCs/>
          <w:sz w:val="24"/>
          <w:szCs w:val="24"/>
          <w:lang w:eastAsia="lv-LV"/>
        </w:rPr>
      </w:pPr>
      <w:r w:rsidRPr="004551D2">
        <w:rPr>
          <w:rFonts w:ascii="Times New Roman" w:eastAsia="Times New Roman" w:hAnsi="Times New Roman" w:cs="Times New Roman"/>
          <w:bCs/>
          <w:sz w:val="24"/>
          <w:szCs w:val="24"/>
          <w:lang w:eastAsia="lv-LV"/>
        </w:rPr>
        <w:t xml:space="preserve">Infrastruktūras un apsaimniekošanas līgumu un iepirkumu nodaļas </w:t>
      </w:r>
    </w:p>
    <w:p w:rsidR="004551D2" w:rsidRPr="004551D2" w:rsidRDefault="004551D2" w:rsidP="004551D2">
      <w:pPr>
        <w:widowControl w:val="0"/>
        <w:spacing w:after="0" w:line="240" w:lineRule="auto"/>
        <w:jc w:val="right"/>
        <w:rPr>
          <w:rFonts w:ascii="Times New Roman" w:eastAsia="Times New Roman" w:hAnsi="Times New Roman" w:cs="Times New Roman"/>
          <w:bCs/>
          <w:sz w:val="24"/>
          <w:szCs w:val="24"/>
          <w:lang w:eastAsia="lv-LV"/>
        </w:rPr>
      </w:pPr>
      <w:r w:rsidRPr="004551D2">
        <w:rPr>
          <w:rFonts w:ascii="Times New Roman" w:eastAsia="Times New Roman" w:hAnsi="Times New Roman" w:cs="Times New Roman"/>
          <w:bCs/>
          <w:sz w:val="24"/>
          <w:szCs w:val="24"/>
          <w:lang w:eastAsia="lv-LV"/>
        </w:rPr>
        <w:t>pārvaldes vecākā referente</w:t>
      </w:r>
    </w:p>
    <w:p w:rsidR="004551D2" w:rsidRPr="004551D2" w:rsidRDefault="004551D2" w:rsidP="004551D2">
      <w:pPr>
        <w:widowControl w:val="0"/>
        <w:spacing w:after="0" w:line="240" w:lineRule="auto"/>
        <w:jc w:val="right"/>
        <w:rPr>
          <w:rFonts w:ascii="Times New Roman" w:eastAsia="Times New Roman" w:hAnsi="Times New Roman" w:cs="Times New Roman"/>
          <w:bCs/>
          <w:sz w:val="24"/>
          <w:szCs w:val="24"/>
          <w:lang w:eastAsia="lv-LV"/>
        </w:rPr>
      </w:pPr>
      <w:r w:rsidRPr="004551D2">
        <w:rPr>
          <w:rFonts w:ascii="Times New Roman" w:eastAsia="Times New Roman" w:hAnsi="Times New Roman" w:cs="Times New Roman"/>
          <w:bCs/>
          <w:i/>
          <w:sz w:val="24"/>
          <w:szCs w:val="24"/>
          <w:lang w:eastAsia="lv-LV"/>
        </w:rPr>
        <w:t xml:space="preserve">(personīgais paraksts) </w:t>
      </w:r>
      <w:r w:rsidRPr="004551D2">
        <w:rPr>
          <w:rFonts w:ascii="Times New Roman" w:eastAsia="Times New Roman" w:hAnsi="Times New Roman" w:cs="Times New Roman"/>
          <w:bCs/>
          <w:sz w:val="24"/>
          <w:szCs w:val="24"/>
          <w:lang w:eastAsia="lv-LV"/>
        </w:rPr>
        <w:t xml:space="preserve">T.Rupaine </w:t>
      </w:r>
    </w:p>
    <w:p w:rsidR="004551D2" w:rsidRPr="004551D2" w:rsidRDefault="004551D2" w:rsidP="004551D2">
      <w:pPr>
        <w:widowControl w:val="0"/>
        <w:spacing w:after="0" w:line="240" w:lineRule="auto"/>
        <w:jc w:val="right"/>
        <w:rPr>
          <w:rFonts w:ascii="Times New Roman" w:eastAsia="Times New Roman" w:hAnsi="Times New Roman" w:cs="Times New Roman"/>
          <w:bCs/>
          <w:sz w:val="24"/>
          <w:szCs w:val="24"/>
          <w:lang w:eastAsia="lv-LV"/>
        </w:rPr>
      </w:pPr>
      <w:r w:rsidRPr="004551D2">
        <w:rPr>
          <w:rFonts w:ascii="Times New Roman" w:eastAsia="Times New Roman" w:hAnsi="Times New Roman" w:cs="Times New Roman"/>
          <w:bCs/>
          <w:sz w:val="24"/>
          <w:szCs w:val="24"/>
          <w:lang w:eastAsia="lv-LV"/>
        </w:rPr>
        <w:t xml:space="preserve">Rīgā, </w:t>
      </w:r>
      <w:r w:rsidR="00C86A91">
        <w:rPr>
          <w:rFonts w:ascii="Times New Roman" w:eastAsia="Times New Roman" w:hAnsi="Times New Roman" w:cs="Times New Roman"/>
          <w:bCs/>
          <w:sz w:val="24"/>
          <w:szCs w:val="24"/>
          <w:lang w:eastAsia="lv-LV"/>
        </w:rPr>
        <w:t>06</w:t>
      </w:r>
      <w:r>
        <w:rPr>
          <w:rFonts w:ascii="Times New Roman" w:eastAsia="Times New Roman" w:hAnsi="Times New Roman" w:cs="Times New Roman"/>
          <w:bCs/>
          <w:sz w:val="24"/>
          <w:szCs w:val="24"/>
          <w:lang w:eastAsia="lv-LV"/>
        </w:rPr>
        <w:t>.11</w:t>
      </w:r>
      <w:r w:rsidRPr="004551D2">
        <w:rPr>
          <w:rFonts w:ascii="Times New Roman" w:eastAsia="Times New Roman" w:hAnsi="Times New Roman" w:cs="Times New Roman"/>
          <w:bCs/>
          <w:sz w:val="24"/>
          <w:szCs w:val="24"/>
          <w:lang w:eastAsia="lv-LV"/>
        </w:rPr>
        <w:t>.2018.</w:t>
      </w:r>
    </w:p>
    <w:p w:rsidR="004551D2" w:rsidRPr="00A514EC" w:rsidRDefault="004551D2" w:rsidP="00265962">
      <w:pPr>
        <w:widowControl w:val="0"/>
        <w:spacing w:after="0" w:line="240" w:lineRule="auto"/>
        <w:jc w:val="both"/>
        <w:rPr>
          <w:rFonts w:ascii="Times New Roman" w:eastAsia="Times New Roman" w:hAnsi="Times New Roman" w:cs="Times New Roman"/>
          <w:bCs/>
          <w:sz w:val="24"/>
          <w:szCs w:val="24"/>
          <w:lang w:eastAsia="lv-LV"/>
        </w:rPr>
      </w:pPr>
      <w:bookmarkStart w:id="0" w:name="_GoBack"/>
      <w:bookmarkEnd w:id="0"/>
    </w:p>
    <w:sectPr w:rsidR="004551D2" w:rsidRPr="00A514EC" w:rsidSect="006D4E77">
      <w:footerReference w:type="default" r:id="rId8"/>
      <w:pgSz w:w="11906" w:h="16838"/>
      <w:pgMar w:top="709" w:right="851" w:bottom="851" w:left="1701" w:header="709" w:footer="4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20" w:rsidRDefault="00096E20" w:rsidP="00096E20">
      <w:pPr>
        <w:spacing w:after="0" w:line="240" w:lineRule="auto"/>
      </w:pPr>
      <w:r>
        <w:separator/>
      </w:r>
    </w:p>
  </w:endnote>
  <w:endnote w:type="continuationSeparator" w:id="0">
    <w:p w:rsidR="00096E20" w:rsidRDefault="00096E20" w:rsidP="0009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imTimes">
    <w:altName w:val="Latvju Raksti B TL"/>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0"/>
        <w:szCs w:val="20"/>
      </w:rPr>
      <w:id w:val="-369216569"/>
      <w:docPartObj>
        <w:docPartGallery w:val="Page Numbers (Bottom of Page)"/>
        <w:docPartUnique/>
      </w:docPartObj>
    </w:sdtPr>
    <w:sdtEndPr>
      <w:rPr>
        <w:noProof/>
      </w:rPr>
    </w:sdtEndPr>
    <w:sdtContent>
      <w:p w:rsidR="00096E20" w:rsidRPr="00DE7A88" w:rsidRDefault="00DE7A88" w:rsidP="00DE7A88">
        <w:pPr>
          <w:pStyle w:val="Footer"/>
          <w:jc w:val="right"/>
          <w:rPr>
            <w:rFonts w:ascii="Times New Roman" w:hAnsi="Times New Roman" w:cs="Times New Roman"/>
            <w:i/>
            <w:sz w:val="20"/>
            <w:szCs w:val="20"/>
          </w:rPr>
        </w:pPr>
        <w:r w:rsidRPr="000B7040">
          <w:rPr>
            <w:rFonts w:ascii="Times New Roman" w:hAnsi="Times New Roman" w:cs="Times New Roman"/>
            <w:i/>
            <w:sz w:val="20"/>
            <w:szCs w:val="20"/>
          </w:rPr>
          <w:t>Protokols VAMOIC 2018/209-0</w:t>
        </w:r>
        <w:r w:rsidR="00BD5E9E">
          <w:rPr>
            <w:rFonts w:ascii="Times New Roman" w:hAnsi="Times New Roman" w:cs="Times New Roman"/>
            <w:i/>
            <w:sz w:val="20"/>
            <w:szCs w:val="20"/>
          </w:rPr>
          <w:t>5</w:t>
        </w:r>
        <w:r w:rsidRPr="000B7040">
          <w:rPr>
            <w:rFonts w:ascii="Times New Roman" w:hAnsi="Times New Roman" w:cs="Times New Roman"/>
            <w:i/>
            <w:sz w:val="20"/>
            <w:szCs w:val="20"/>
          </w:rPr>
          <w:t xml:space="preserve"> </w:t>
        </w:r>
        <w:r w:rsidRPr="000B7040">
          <w:rPr>
            <w:rFonts w:ascii="Times New Roman" w:hAnsi="Times New Roman" w:cs="Times New Roman"/>
            <w:i/>
            <w:sz w:val="20"/>
            <w:szCs w:val="20"/>
          </w:rPr>
          <w:tab/>
        </w:r>
        <w:r w:rsidRPr="000B7040">
          <w:rPr>
            <w:rFonts w:ascii="Times New Roman" w:hAnsi="Times New Roman" w:cs="Times New Roman"/>
            <w:i/>
            <w:sz w:val="20"/>
            <w:szCs w:val="20"/>
          </w:rPr>
          <w:tab/>
        </w:r>
        <w:r w:rsidRPr="000B7040">
          <w:rPr>
            <w:rFonts w:ascii="Times New Roman" w:hAnsi="Times New Roman" w:cs="Times New Roman"/>
            <w:i/>
            <w:sz w:val="20"/>
            <w:szCs w:val="20"/>
          </w:rPr>
          <w:tab/>
        </w:r>
        <w:proofErr w:type="gramStart"/>
        <w:r w:rsidRPr="000B7040">
          <w:rPr>
            <w:rFonts w:ascii="Times New Roman" w:hAnsi="Times New Roman" w:cs="Times New Roman"/>
            <w:i/>
            <w:sz w:val="20"/>
            <w:szCs w:val="20"/>
          </w:rPr>
          <w:t xml:space="preserve">          </w:t>
        </w:r>
        <w:proofErr w:type="gramEnd"/>
        <w:r w:rsidRPr="000B7040">
          <w:rPr>
            <w:rFonts w:ascii="Times New Roman" w:hAnsi="Times New Roman" w:cs="Times New Roman"/>
            <w:i/>
            <w:sz w:val="20"/>
            <w:szCs w:val="20"/>
          </w:rPr>
          <w:fldChar w:fldCharType="begin"/>
        </w:r>
        <w:r w:rsidRPr="000B7040">
          <w:rPr>
            <w:rFonts w:ascii="Times New Roman" w:hAnsi="Times New Roman" w:cs="Times New Roman"/>
            <w:i/>
            <w:sz w:val="20"/>
            <w:szCs w:val="20"/>
          </w:rPr>
          <w:instrText xml:space="preserve"> PAGE   \* MERGEFORMAT </w:instrText>
        </w:r>
        <w:r w:rsidRPr="000B7040">
          <w:rPr>
            <w:rFonts w:ascii="Times New Roman" w:hAnsi="Times New Roman" w:cs="Times New Roman"/>
            <w:i/>
            <w:sz w:val="20"/>
            <w:szCs w:val="20"/>
          </w:rPr>
          <w:fldChar w:fldCharType="separate"/>
        </w:r>
        <w:r w:rsidR="00C86A91">
          <w:rPr>
            <w:rFonts w:ascii="Times New Roman" w:hAnsi="Times New Roman" w:cs="Times New Roman"/>
            <w:i/>
            <w:noProof/>
            <w:sz w:val="20"/>
            <w:szCs w:val="20"/>
          </w:rPr>
          <w:t>2</w:t>
        </w:r>
        <w:r w:rsidRPr="000B7040">
          <w:rPr>
            <w:rFonts w:ascii="Times New Roman" w:hAnsi="Times New Roman" w:cs="Times New Roman"/>
            <w: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20" w:rsidRDefault="00096E20" w:rsidP="00096E20">
      <w:pPr>
        <w:spacing w:after="0" w:line="240" w:lineRule="auto"/>
      </w:pPr>
      <w:r>
        <w:separator/>
      </w:r>
    </w:p>
  </w:footnote>
  <w:footnote w:type="continuationSeparator" w:id="0">
    <w:p w:rsidR="00096E20" w:rsidRDefault="00096E20" w:rsidP="00096E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22D0"/>
    <w:multiLevelType w:val="multilevel"/>
    <w:tmpl w:val="F880DD92"/>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1708446C"/>
    <w:multiLevelType w:val="multilevel"/>
    <w:tmpl w:val="ADC87BD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437D4E7B"/>
    <w:multiLevelType w:val="multilevel"/>
    <w:tmpl w:val="C594657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color w:val="auto"/>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5FF0584E"/>
    <w:multiLevelType w:val="multilevel"/>
    <w:tmpl w:val="046053D8"/>
    <w:lvl w:ilvl="0">
      <w:start w:val="1"/>
      <w:numFmt w:val="decimal"/>
      <w:lvlText w:val="%1."/>
      <w:lvlJc w:val="left"/>
      <w:pPr>
        <w:ind w:left="720" w:hanging="360"/>
      </w:pPr>
      <w:rPr>
        <w:rFonts w:ascii="Times New Roman" w:hAnsi="Times New Roman" w:cs="Times New Roman" w:hint="default"/>
        <w:b/>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36D29F3"/>
    <w:multiLevelType w:val="multilevel"/>
    <w:tmpl w:val="10C4AD94"/>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nsid w:val="6374128D"/>
    <w:multiLevelType w:val="multilevel"/>
    <w:tmpl w:val="DEB42846"/>
    <w:lvl w:ilvl="0">
      <w:start w:val="3"/>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F0861E5"/>
    <w:multiLevelType w:val="multilevel"/>
    <w:tmpl w:val="98CC7A32"/>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3E723C3"/>
    <w:multiLevelType w:val="multilevel"/>
    <w:tmpl w:val="C8EECA7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78A94F77"/>
    <w:multiLevelType w:val="hybridMultilevel"/>
    <w:tmpl w:val="D58E4F34"/>
    <w:lvl w:ilvl="0" w:tplc="EC12ECE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7"/>
  </w:num>
  <w:num w:numId="6">
    <w:abstractNumId w:val="3"/>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EC"/>
    <w:rsid w:val="00096E20"/>
    <w:rsid w:val="00137247"/>
    <w:rsid w:val="00165FAE"/>
    <w:rsid w:val="00236E6C"/>
    <w:rsid w:val="00265962"/>
    <w:rsid w:val="00334501"/>
    <w:rsid w:val="003A4613"/>
    <w:rsid w:val="004551D2"/>
    <w:rsid w:val="00490905"/>
    <w:rsid w:val="004E1703"/>
    <w:rsid w:val="0062198E"/>
    <w:rsid w:val="006D4E77"/>
    <w:rsid w:val="006F5307"/>
    <w:rsid w:val="00741F29"/>
    <w:rsid w:val="007E41FA"/>
    <w:rsid w:val="008A57C9"/>
    <w:rsid w:val="00A514EC"/>
    <w:rsid w:val="00BD5E9E"/>
    <w:rsid w:val="00C86A91"/>
    <w:rsid w:val="00CB241F"/>
    <w:rsid w:val="00D52FED"/>
    <w:rsid w:val="00D708E4"/>
    <w:rsid w:val="00DE7A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E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6E20"/>
  </w:style>
  <w:style w:type="paragraph" w:styleId="Footer">
    <w:name w:val="footer"/>
    <w:basedOn w:val="Normal"/>
    <w:link w:val="FooterChar"/>
    <w:uiPriority w:val="99"/>
    <w:unhideWhenUsed/>
    <w:rsid w:val="00096E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6E20"/>
  </w:style>
  <w:style w:type="paragraph" w:styleId="BodyText">
    <w:name w:val="Body Text"/>
    <w:basedOn w:val="Normal"/>
    <w:link w:val="BodyTextChar"/>
    <w:rsid w:val="00265962"/>
    <w:pPr>
      <w:spacing w:after="0" w:line="360" w:lineRule="auto"/>
      <w:jc w:val="both"/>
    </w:pPr>
    <w:rPr>
      <w:rFonts w:ascii="RimTimes" w:eastAsia="Times New Roman" w:hAnsi="RimTimes" w:cs="Times New Roman"/>
      <w:sz w:val="26"/>
      <w:szCs w:val="20"/>
      <w:lang w:eastAsia="lv-LV"/>
    </w:rPr>
  </w:style>
  <w:style w:type="character" w:customStyle="1" w:styleId="BodyTextChar">
    <w:name w:val="Body Text Char"/>
    <w:basedOn w:val="DefaultParagraphFont"/>
    <w:link w:val="BodyText"/>
    <w:rsid w:val="00265962"/>
    <w:rPr>
      <w:rFonts w:ascii="RimTimes" w:eastAsia="Times New Roman" w:hAnsi="RimTimes" w:cs="Times New Roman"/>
      <w:sz w:val="26"/>
      <w:szCs w:val="20"/>
      <w:lang w:eastAsia="lv-LV"/>
    </w:rPr>
  </w:style>
  <w:style w:type="paragraph" w:styleId="Subtitle">
    <w:name w:val="Subtitle"/>
    <w:basedOn w:val="Normal"/>
    <w:link w:val="SubtitleChar"/>
    <w:qFormat/>
    <w:rsid w:val="00265962"/>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265962"/>
    <w:rPr>
      <w:rFonts w:ascii="Times New Roman" w:eastAsia="Times New Roman" w:hAnsi="Times New Roman" w:cs="Times New Roman"/>
      <w:sz w:val="24"/>
      <w:szCs w:val="20"/>
    </w:rPr>
  </w:style>
  <w:style w:type="paragraph" w:styleId="ListParagraph">
    <w:name w:val="List Paragraph"/>
    <w:basedOn w:val="Normal"/>
    <w:uiPriority w:val="34"/>
    <w:qFormat/>
    <w:rsid w:val="00DE7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E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6E20"/>
  </w:style>
  <w:style w:type="paragraph" w:styleId="Footer">
    <w:name w:val="footer"/>
    <w:basedOn w:val="Normal"/>
    <w:link w:val="FooterChar"/>
    <w:uiPriority w:val="99"/>
    <w:unhideWhenUsed/>
    <w:rsid w:val="00096E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6E20"/>
  </w:style>
  <w:style w:type="paragraph" w:styleId="BodyText">
    <w:name w:val="Body Text"/>
    <w:basedOn w:val="Normal"/>
    <w:link w:val="BodyTextChar"/>
    <w:rsid w:val="00265962"/>
    <w:pPr>
      <w:spacing w:after="0" w:line="360" w:lineRule="auto"/>
      <w:jc w:val="both"/>
    </w:pPr>
    <w:rPr>
      <w:rFonts w:ascii="RimTimes" w:eastAsia="Times New Roman" w:hAnsi="RimTimes" w:cs="Times New Roman"/>
      <w:sz w:val="26"/>
      <w:szCs w:val="20"/>
      <w:lang w:eastAsia="lv-LV"/>
    </w:rPr>
  </w:style>
  <w:style w:type="character" w:customStyle="1" w:styleId="BodyTextChar">
    <w:name w:val="Body Text Char"/>
    <w:basedOn w:val="DefaultParagraphFont"/>
    <w:link w:val="BodyText"/>
    <w:rsid w:val="00265962"/>
    <w:rPr>
      <w:rFonts w:ascii="RimTimes" w:eastAsia="Times New Roman" w:hAnsi="RimTimes" w:cs="Times New Roman"/>
      <w:sz w:val="26"/>
      <w:szCs w:val="20"/>
      <w:lang w:eastAsia="lv-LV"/>
    </w:rPr>
  </w:style>
  <w:style w:type="paragraph" w:styleId="Subtitle">
    <w:name w:val="Subtitle"/>
    <w:basedOn w:val="Normal"/>
    <w:link w:val="SubtitleChar"/>
    <w:qFormat/>
    <w:rsid w:val="00265962"/>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265962"/>
    <w:rPr>
      <w:rFonts w:ascii="Times New Roman" w:eastAsia="Times New Roman" w:hAnsi="Times New Roman" w:cs="Times New Roman"/>
      <w:sz w:val="24"/>
      <w:szCs w:val="20"/>
    </w:rPr>
  </w:style>
  <w:style w:type="paragraph" w:styleId="ListParagraph">
    <w:name w:val="List Paragraph"/>
    <w:basedOn w:val="Normal"/>
    <w:uiPriority w:val="34"/>
    <w:qFormat/>
    <w:rsid w:val="00DE7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10117">
      <w:bodyDiv w:val="1"/>
      <w:marLeft w:val="0"/>
      <w:marRight w:val="0"/>
      <w:marTop w:val="0"/>
      <w:marBottom w:val="0"/>
      <w:divBdr>
        <w:top w:val="none" w:sz="0" w:space="0" w:color="auto"/>
        <w:left w:val="none" w:sz="0" w:space="0" w:color="auto"/>
        <w:bottom w:val="none" w:sz="0" w:space="0" w:color="auto"/>
        <w:right w:val="none" w:sz="0" w:space="0" w:color="auto"/>
      </w:divBdr>
    </w:div>
    <w:div w:id="928007808">
      <w:bodyDiv w:val="1"/>
      <w:marLeft w:val="0"/>
      <w:marRight w:val="0"/>
      <w:marTop w:val="0"/>
      <w:marBottom w:val="0"/>
      <w:divBdr>
        <w:top w:val="none" w:sz="0" w:space="0" w:color="auto"/>
        <w:left w:val="none" w:sz="0" w:space="0" w:color="auto"/>
        <w:bottom w:val="none" w:sz="0" w:space="0" w:color="auto"/>
        <w:right w:val="none" w:sz="0" w:space="0" w:color="auto"/>
      </w:divBdr>
    </w:div>
    <w:div w:id="202624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2919</Words>
  <Characters>1664</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Runce</dc:creator>
  <cp:keywords/>
  <dc:description/>
  <cp:lastModifiedBy>Tatjana Rupaine</cp:lastModifiedBy>
  <cp:revision>16</cp:revision>
  <dcterms:created xsi:type="dcterms:W3CDTF">2018-10-08T13:15:00Z</dcterms:created>
  <dcterms:modified xsi:type="dcterms:W3CDTF">2018-11-06T13:28:00Z</dcterms:modified>
</cp:coreProperties>
</file>