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443" w:rsidRPr="00A67270" w:rsidRDefault="00A67270" w:rsidP="00A67270">
      <w:pPr>
        <w:spacing w:after="0" w:line="240" w:lineRule="auto"/>
        <w:contextualSpacing/>
        <w:rPr>
          <w:i/>
        </w:rPr>
      </w:pPr>
      <w:r w:rsidRPr="00A67270">
        <w:rPr>
          <w:i/>
        </w:rPr>
        <w:t>IZRAKSTS</w:t>
      </w:r>
    </w:p>
    <w:p w:rsidR="00A67270" w:rsidRDefault="00A67270" w:rsidP="00A67270">
      <w:pPr>
        <w:spacing w:after="0" w:line="240" w:lineRule="auto"/>
        <w:contextualSpacing/>
      </w:pPr>
    </w:p>
    <w:p w:rsidR="00A67270" w:rsidRPr="005B4B00" w:rsidRDefault="00A67270" w:rsidP="00A67270">
      <w:pPr>
        <w:spacing w:after="0" w:line="240" w:lineRule="auto"/>
        <w:contextualSpacing/>
        <w:jc w:val="center"/>
        <w:rPr>
          <w:b/>
        </w:rPr>
      </w:pPr>
      <w:r w:rsidRPr="005B4B00">
        <w:rPr>
          <w:b/>
        </w:rPr>
        <w:t>PROTOKOLS</w:t>
      </w:r>
    </w:p>
    <w:p w:rsidR="00CB29A0" w:rsidRDefault="00CB29A0" w:rsidP="00A67270">
      <w:pPr>
        <w:spacing w:after="0" w:line="240" w:lineRule="auto"/>
        <w:contextualSpacing/>
        <w:jc w:val="center"/>
      </w:pPr>
      <w:r w:rsidRPr="002D3AF6">
        <w:t xml:space="preserve">Aeronavigācijas, sakaru un </w:t>
      </w:r>
      <w:proofErr w:type="spellStart"/>
      <w:r w:rsidRPr="002D3AF6">
        <w:t>meteo</w:t>
      </w:r>
      <w:proofErr w:type="spellEnd"/>
      <w:r w:rsidRPr="002D3AF6">
        <w:t xml:space="preserve"> mēriekārtu komplekts</w:t>
      </w:r>
      <w:r>
        <w:t xml:space="preserve"> </w:t>
      </w:r>
    </w:p>
    <w:p w:rsidR="00CB29A0" w:rsidRDefault="00CB29A0" w:rsidP="00A67270">
      <w:pPr>
        <w:spacing w:after="0" w:line="240" w:lineRule="auto"/>
        <w:contextualSpacing/>
        <w:jc w:val="center"/>
      </w:pPr>
      <w:r>
        <w:t>ID Nr. NBS NP 2.RNC 2018/18</w:t>
      </w:r>
    </w:p>
    <w:p w:rsidR="00A67270" w:rsidRDefault="00CB29A0" w:rsidP="00A67270">
      <w:pPr>
        <w:spacing w:after="0" w:line="240" w:lineRule="auto"/>
        <w:contextualSpacing/>
        <w:jc w:val="center"/>
      </w:pPr>
      <w:r>
        <w:t xml:space="preserve">Pamatojoties uz </w:t>
      </w:r>
      <w:r w:rsidR="008B6F77">
        <w:t>„</w:t>
      </w:r>
      <w:r>
        <w:t>Publiskā iepirkumu likuma</w:t>
      </w:r>
      <w:r w:rsidR="008B6F77">
        <w:t>”</w:t>
      </w:r>
      <w:r>
        <w:t xml:space="preserve"> 8. panta (7) 2. punkta b) apakšpunktu</w:t>
      </w:r>
      <w:r w:rsidR="00A67270">
        <w:br/>
      </w:r>
    </w:p>
    <w:p w:rsidR="00A67270" w:rsidRDefault="00A67270" w:rsidP="00A67270">
      <w:pPr>
        <w:spacing w:after="0" w:line="240" w:lineRule="auto"/>
        <w:contextualSpacing/>
      </w:pPr>
      <w:r>
        <w:t>Rem</w:t>
      </w:r>
      <w:r w:rsidR="0001545D">
        <w:t>bates pagastā, Ķeguma novadā, 24</w:t>
      </w:r>
      <w:r w:rsidR="00B33061">
        <w:t>.07</w:t>
      </w:r>
      <w:r>
        <w:t>.2018.</w:t>
      </w:r>
    </w:p>
    <w:p w:rsidR="00A67270" w:rsidRDefault="00A67270" w:rsidP="00A67270">
      <w:pPr>
        <w:spacing w:after="0" w:line="240" w:lineRule="auto"/>
        <w:contextualSpacing/>
      </w:pPr>
    </w:p>
    <w:p w:rsidR="00A67270" w:rsidRDefault="00A67270" w:rsidP="00A67270">
      <w:pPr>
        <w:spacing w:after="0" w:line="240" w:lineRule="auto"/>
        <w:contextualSpacing/>
      </w:pPr>
      <w:r>
        <w:t>Iepirkuma komisijas sa</w:t>
      </w:r>
      <w:r w:rsidR="00CB29A0">
        <w:t>stāvs izveidots ar pavēli Nr.144</w:t>
      </w:r>
    </w:p>
    <w:p w:rsidR="00A67270" w:rsidRDefault="00A67270" w:rsidP="00A67270">
      <w:pPr>
        <w:spacing w:after="0" w:line="240" w:lineRule="auto"/>
        <w:contextualSpacing/>
      </w:pPr>
      <w:r>
        <w:t>[...]</w:t>
      </w:r>
    </w:p>
    <w:tbl>
      <w:tblPr>
        <w:tblpPr w:leftFromText="180" w:rightFromText="180" w:vertAnchor="text" w:horzAnchor="margin" w:tblpY="138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91"/>
        <w:gridCol w:w="850"/>
        <w:gridCol w:w="2295"/>
        <w:gridCol w:w="2693"/>
      </w:tblGrid>
      <w:tr w:rsidR="00B33061" w:rsidRPr="003B2187" w:rsidTr="007D4363">
        <w:tc>
          <w:tcPr>
            <w:tcW w:w="568" w:type="dxa"/>
            <w:vAlign w:val="center"/>
          </w:tcPr>
          <w:p w:rsidR="00B33061" w:rsidRPr="00902D03" w:rsidRDefault="00B33061" w:rsidP="00B33061">
            <w:pPr>
              <w:jc w:val="center"/>
            </w:pPr>
            <w:proofErr w:type="spellStart"/>
            <w:r>
              <w:t>Nr.p.k</w:t>
            </w:r>
            <w:proofErr w:type="spellEnd"/>
          </w:p>
        </w:tc>
        <w:tc>
          <w:tcPr>
            <w:tcW w:w="2491" w:type="dxa"/>
            <w:shd w:val="clear" w:color="auto" w:fill="auto"/>
            <w:vAlign w:val="center"/>
          </w:tcPr>
          <w:p w:rsidR="00B33061" w:rsidRPr="00902D03" w:rsidRDefault="00B33061" w:rsidP="00B33061">
            <w:pPr>
              <w:jc w:val="center"/>
              <w:rPr>
                <w:highlight w:val="yellow"/>
              </w:rPr>
            </w:pPr>
            <w:r w:rsidRPr="00902D03">
              <w:t>Pretendents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3061" w:rsidRPr="00902D03" w:rsidRDefault="00B33061" w:rsidP="00B33061">
            <w:pPr>
              <w:jc w:val="center"/>
            </w:pPr>
            <w:r>
              <w:t>Reģ.</w:t>
            </w:r>
          </w:p>
          <w:p w:rsidR="00B33061" w:rsidRPr="00902D03" w:rsidRDefault="00B33061" w:rsidP="00B33061">
            <w:pPr>
              <w:jc w:val="center"/>
            </w:pPr>
            <w:r w:rsidRPr="00902D03">
              <w:t>Nr.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B33061" w:rsidRPr="00902D03" w:rsidRDefault="00B33061" w:rsidP="00B33061">
            <w:pPr>
              <w:jc w:val="center"/>
            </w:pPr>
            <w:r w:rsidRPr="00902D03">
              <w:t>Iesniegšanas</w:t>
            </w:r>
          </w:p>
          <w:p w:rsidR="00B33061" w:rsidRPr="00902D03" w:rsidRDefault="00B33061" w:rsidP="00B33061">
            <w:pPr>
              <w:ind w:left="-468" w:firstLine="468"/>
              <w:jc w:val="center"/>
            </w:pPr>
            <w:r w:rsidRPr="00902D03">
              <w:t>datums un laiks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33061" w:rsidRPr="003B2187" w:rsidRDefault="00B33061" w:rsidP="0001545D">
            <w:pPr>
              <w:jc w:val="center"/>
            </w:pPr>
            <w:r>
              <w:t xml:space="preserve">Summa </w:t>
            </w:r>
            <w:r w:rsidRPr="003B2187">
              <w:t>EUR bez PVN</w:t>
            </w:r>
          </w:p>
        </w:tc>
      </w:tr>
      <w:tr w:rsidR="00B33061" w:rsidRPr="00816F82" w:rsidTr="007D4363">
        <w:trPr>
          <w:trHeight w:val="716"/>
        </w:trPr>
        <w:tc>
          <w:tcPr>
            <w:tcW w:w="568" w:type="dxa"/>
            <w:vAlign w:val="center"/>
          </w:tcPr>
          <w:p w:rsidR="00B33061" w:rsidRDefault="00B33061" w:rsidP="00B33061">
            <w:pPr>
              <w:jc w:val="center"/>
            </w:pPr>
            <w:r>
              <w:t>1.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B33061" w:rsidRPr="002A3EEC" w:rsidRDefault="00CB29A0" w:rsidP="00CB29A0">
            <w:pPr>
              <w:jc w:val="center"/>
            </w:pPr>
            <w:proofErr w:type="spellStart"/>
            <w:r>
              <w:rPr>
                <w:b/>
              </w:rPr>
              <w:t>Rohde</w:t>
            </w:r>
            <w:proofErr w:type="spellEnd"/>
            <w:r>
              <w:rPr>
                <w:b/>
              </w:rPr>
              <w:t xml:space="preserve"> &amp; </w:t>
            </w:r>
            <w:proofErr w:type="spellStart"/>
            <w:r>
              <w:rPr>
                <w:b/>
              </w:rPr>
              <w:t>Schwarz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Danmark</w:t>
            </w:r>
            <w:proofErr w:type="spellEnd"/>
            <w:r>
              <w:rPr>
                <w:b/>
              </w:rPr>
              <w:t xml:space="preserve"> A/S</w:t>
            </w:r>
            <w:r>
              <w:t xml:space="preserve"> </w:t>
            </w:r>
            <w:r w:rsidR="0001545D" w:rsidRPr="009552E7">
              <w:rPr>
                <w:b/>
              </w:rPr>
              <w:t xml:space="preserve">Reģ. Nr. </w:t>
            </w:r>
            <w:r w:rsidRPr="009552E7">
              <w:rPr>
                <w:b/>
              </w:rPr>
              <w:t>13701806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3061" w:rsidRDefault="00CB29A0" w:rsidP="00B33061">
            <w:pPr>
              <w:jc w:val="center"/>
            </w:pPr>
            <w:r>
              <w:t>5</w:t>
            </w:r>
            <w:r w:rsidR="0001545D">
              <w:t>7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B33061" w:rsidRDefault="00CB29A0" w:rsidP="00B33061">
            <w:pPr>
              <w:jc w:val="center"/>
            </w:pPr>
            <w:r>
              <w:t>29</w:t>
            </w:r>
            <w:r w:rsidR="00B33061">
              <w:t>.</w:t>
            </w:r>
            <w:r>
              <w:t>06.</w:t>
            </w:r>
            <w:r w:rsidR="00B33061">
              <w:t>2018.</w:t>
            </w:r>
          </w:p>
          <w:p w:rsidR="00B33061" w:rsidRPr="00D63B9A" w:rsidRDefault="00CB29A0" w:rsidP="00B33061">
            <w:pPr>
              <w:jc w:val="center"/>
            </w:pPr>
            <w:r>
              <w:t>plkst.10:20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33061" w:rsidRPr="00816F82" w:rsidRDefault="00CB29A0" w:rsidP="00B33061">
            <w:pPr>
              <w:jc w:val="center"/>
            </w:pPr>
            <w:r>
              <w:t>128123.00</w:t>
            </w:r>
          </w:p>
        </w:tc>
      </w:tr>
      <w:tr w:rsidR="0001545D" w:rsidRPr="007B01FE" w:rsidTr="009932C1">
        <w:trPr>
          <w:trHeight w:val="852"/>
        </w:trPr>
        <w:tc>
          <w:tcPr>
            <w:tcW w:w="3059" w:type="dxa"/>
            <w:gridSpan w:val="2"/>
            <w:vAlign w:val="center"/>
          </w:tcPr>
          <w:p w:rsidR="0001545D" w:rsidRPr="0001545D" w:rsidRDefault="0001545D" w:rsidP="0001545D">
            <w:pPr>
              <w:spacing w:after="0" w:line="240" w:lineRule="auto"/>
              <w:contextualSpacing/>
              <w:jc w:val="center"/>
            </w:pPr>
            <w:r w:rsidRPr="0001545D">
              <w:t>Uzvarētāja salīdzinošās priekšrocības</w:t>
            </w:r>
          </w:p>
        </w:tc>
        <w:tc>
          <w:tcPr>
            <w:tcW w:w="5838" w:type="dxa"/>
            <w:gridSpan w:val="3"/>
            <w:shd w:val="clear" w:color="auto" w:fill="auto"/>
            <w:vAlign w:val="center"/>
          </w:tcPr>
          <w:p w:rsidR="0001545D" w:rsidRPr="002A3EEC" w:rsidRDefault="009552E7" w:rsidP="0001545D">
            <w:pPr>
              <w:jc w:val="center"/>
            </w:pPr>
            <w:proofErr w:type="spellStart"/>
            <w:r w:rsidRPr="009552E7">
              <w:t>Rohde</w:t>
            </w:r>
            <w:proofErr w:type="spellEnd"/>
            <w:r w:rsidRPr="009552E7">
              <w:t xml:space="preserve"> &amp; </w:t>
            </w:r>
            <w:proofErr w:type="spellStart"/>
            <w:r w:rsidRPr="009552E7">
              <w:t>Schwarz</w:t>
            </w:r>
            <w:proofErr w:type="spellEnd"/>
            <w:r w:rsidRPr="009552E7">
              <w:t xml:space="preserve"> </w:t>
            </w:r>
            <w:proofErr w:type="spellStart"/>
            <w:r w:rsidRPr="009552E7">
              <w:t>Danmark</w:t>
            </w:r>
            <w:proofErr w:type="spellEnd"/>
            <w:r w:rsidRPr="009552E7">
              <w:t xml:space="preserve"> A/S</w:t>
            </w:r>
            <w:r>
              <w:t xml:space="preserve">, </w:t>
            </w:r>
            <w:r w:rsidR="0001545D">
              <w:t xml:space="preserve">Reģ. Nr. </w:t>
            </w:r>
            <w:r>
              <w:t>13701806</w:t>
            </w:r>
            <w:r>
              <w:t xml:space="preserve"> </w:t>
            </w:r>
            <w:r w:rsidR="0001545D">
              <w:t>ir</w:t>
            </w:r>
            <w:r w:rsidR="004553A2">
              <w:t xml:space="preserve"> vienīgais pretendents un ir</w:t>
            </w:r>
            <w:r w:rsidR="0001545D">
              <w:t xml:space="preserve"> iesniedzis tehniskajai specifikācijai atbilstošu piedāvājumu</w:t>
            </w:r>
            <w:bookmarkStart w:id="0" w:name="_GoBack"/>
            <w:bookmarkEnd w:id="0"/>
          </w:p>
        </w:tc>
      </w:tr>
    </w:tbl>
    <w:p w:rsidR="00A67270" w:rsidRDefault="00A67270" w:rsidP="00B33061">
      <w:pPr>
        <w:spacing w:after="0" w:line="240" w:lineRule="auto"/>
        <w:contextualSpacing/>
        <w:jc w:val="both"/>
      </w:pPr>
    </w:p>
    <w:p w:rsidR="00A67270" w:rsidRDefault="00A67270" w:rsidP="00B33061">
      <w:pPr>
        <w:spacing w:after="0" w:line="240" w:lineRule="auto"/>
        <w:contextualSpacing/>
        <w:jc w:val="both"/>
      </w:pPr>
      <w:r>
        <w:t>Iepirkuma komisija nolemj:</w:t>
      </w:r>
    </w:p>
    <w:p w:rsidR="00A67270" w:rsidRDefault="00A67270" w:rsidP="00B33061">
      <w:pPr>
        <w:spacing w:after="0" w:line="240" w:lineRule="auto"/>
        <w:contextualSpacing/>
        <w:jc w:val="both"/>
      </w:pPr>
      <w:r>
        <w:t>[...]</w:t>
      </w:r>
    </w:p>
    <w:p w:rsidR="00A67270" w:rsidRDefault="00CB29A0" w:rsidP="00B33061">
      <w:pPr>
        <w:spacing w:after="0" w:line="240" w:lineRule="auto"/>
        <w:contextualSpacing/>
        <w:jc w:val="both"/>
      </w:pPr>
      <w:r>
        <w:t>Saskaņā ar</w:t>
      </w:r>
      <w:r w:rsidR="00A67270" w:rsidRPr="00A67270">
        <w:t xml:space="preserve"> </w:t>
      </w:r>
      <w:r>
        <w:t>Iepirkuma Nolikuma</w:t>
      </w:r>
      <w:r w:rsidR="00A67270" w:rsidRPr="00A67270">
        <w:t xml:space="preserve"> </w:t>
      </w:r>
      <w:r>
        <w:t>10.1.</w:t>
      </w:r>
      <w:r w:rsidR="00A67270" w:rsidRPr="00A67270">
        <w:t xml:space="preserve"> </w:t>
      </w:r>
      <w:r w:rsidR="009552E7">
        <w:t xml:space="preserve">punktu </w:t>
      </w:r>
      <w:r w:rsidR="00A67270" w:rsidRPr="00A67270">
        <w:t xml:space="preserve">vienbalsīgi piešķirt līguma slēgšanas tiesības </w:t>
      </w:r>
      <w:proofErr w:type="spellStart"/>
      <w:r>
        <w:rPr>
          <w:b/>
        </w:rPr>
        <w:t>Rohde</w:t>
      </w:r>
      <w:proofErr w:type="spellEnd"/>
      <w:r>
        <w:rPr>
          <w:b/>
        </w:rPr>
        <w:t xml:space="preserve"> &amp; </w:t>
      </w:r>
      <w:proofErr w:type="spellStart"/>
      <w:r>
        <w:rPr>
          <w:b/>
        </w:rPr>
        <w:t>Schwarz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Danmark</w:t>
      </w:r>
      <w:proofErr w:type="spellEnd"/>
      <w:r>
        <w:rPr>
          <w:b/>
        </w:rPr>
        <w:t xml:space="preserve"> A/S</w:t>
      </w:r>
      <w:r w:rsidR="00A67270" w:rsidRPr="00A67270">
        <w:t xml:space="preserve"> ar reģ.</w:t>
      </w:r>
      <w:r w:rsidR="0001545D">
        <w:t xml:space="preserve"> </w:t>
      </w:r>
      <w:r w:rsidR="00A67270" w:rsidRPr="00A67270">
        <w:t xml:space="preserve">nr. </w:t>
      </w:r>
      <w:r>
        <w:t>13701806</w:t>
      </w:r>
      <w:r w:rsidR="00A67270" w:rsidRPr="00A67270">
        <w:t xml:space="preserve"> kā pretendentam, kurš iesniedzis tehniskās specifikācijas prasībām atbilstošu piedāvājumu</w:t>
      </w:r>
      <w:r w:rsidR="0001545D">
        <w:t>.</w:t>
      </w:r>
    </w:p>
    <w:p w:rsidR="00A67270" w:rsidRDefault="00A67270" w:rsidP="00B33061">
      <w:pPr>
        <w:spacing w:after="0" w:line="240" w:lineRule="auto"/>
        <w:contextualSpacing/>
        <w:jc w:val="both"/>
      </w:pPr>
      <w:r>
        <w:t xml:space="preserve">[...] </w:t>
      </w:r>
    </w:p>
    <w:p w:rsidR="00A67270" w:rsidRDefault="00A67270" w:rsidP="00B33061">
      <w:pPr>
        <w:spacing w:after="0" w:line="240" w:lineRule="auto"/>
        <w:contextualSpacing/>
        <w:jc w:val="both"/>
      </w:pPr>
      <w:r>
        <w:t>Iepirkuma komisijas lēmumu var pārsūdzēt Administratīvajā rajona tiesā viena mēneša laikā no tā spēkā stāšanās dienas.</w:t>
      </w:r>
    </w:p>
    <w:p w:rsidR="00A67270" w:rsidRDefault="00A67270" w:rsidP="00A67270">
      <w:pPr>
        <w:spacing w:after="0" w:line="240" w:lineRule="auto"/>
        <w:contextualSpacing/>
      </w:pPr>
    </w:p>
    <w:p w:rsidR="00A67270" w:rsidRDefault="00A67270" w:rsidP="00A67270">
      <w:pPr>
        <w:spacing w:after="0" w:line="240" w:lineRule="auto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Komisija:</w:t>
      </w:r>
    </w:p>
    <w:p w:rsidR="00A67270" w:rsidRDefault="00A67270" w:rsidP="00A67270">
      <w:pPr>
        <w:spacing w:after="0" w:line="240" w:lineRule="auto"/>
        <w:contextualSpacing/>
        <w:rPr>
          <w:rFonts w:cs="Times New Roman"/>
          <w:szCs w:val="24"/>
        </w:rPr>
      </w:pPr>
    </w:p>
    <w:p w:rsidR="00A67270" w:rsidRDefault="00A67270" w:rsidP="00A67270">
      <w:pPr>
        <w:spacing w:after="0" w:line="240" w:lineRule="auto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Komisijas priekšsēdētājs: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(personiskais paraksts)</w:t>
      </w:r>
      <w:proofErr w:type="gramStart"/>
      <w:r>
        <w:rPr>
          <w:rFonts w:cs="Times New Roman"/>
          <w:szCs w:val="24"/>
        </w:rPr>
        <w:t xml:space="preserve">            </w:t>
      </w:r>
      <w:proofErr w:type="gramEnd"/>
      <w:r>
        <w:rPr>
          <w:rFonts w:cs="Times New Roman"/>
          <w:szCs w:val="24"/>
        </w:rPr>
        <w:t>V.Uzvārds</w:t>
      </w:r>
    </w:p>
    <w:p w:rsidR="00A67270" w:rsidRDefault="00A67270" w:rsidP="00A67270">
      <w:pPr>
        <w:spacing w:after="0" w:line="240" w:lineRule="auto"/>
        <w:contextualSpacing/>
        <w:rPr>
          <w:rFonts w:cs="Times New Roman"/>
          <w:szCs w:val="24"/>
        </w:rPr>
      </w:pPr>
    </w:p>
    <w:p w:rsidR="00A67270" w:rsidRDefault="00A67270" w:rsidP="00A67270">
      <w:pPr>
        <w:spacing w:after="0" w:line="240" w:lineRule="auto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Komisijas loceklis: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(personiskais paraksts)</w:t>
      </w:r>
      <w:proofErr w:type="gramStart"/>
      <w:r>
        <w:rPr>
          <w:rFonts w:cs="Times New Roman"/>
          <w:szCs w:val="24"/>
        </w:rPr>
        <w:t xml:space="preserve">            </w:t>
      </w:r>
      <w:proofErr w:type="gramEnd"/>
      <w:r>
        <w:rPr>
          <w:rFonts w:cs="Times New Roman"/>
          <w:szCs w:val="24"/>
        </w:rPr>
        <w:t>V.Uzvārds</w:t>
      </w:r>
    </w:p>
    <w:p w:rsidR="00A67270" w:rsidRDefault="00A67270" w:rsidP="00A67270">
      <w:pPr>
        <w:spacing w:after="0" w:line="240" w:lineRule="auto"/>
        <w:contextualSpacing/>
        <w:rPr>
          <w:rFonts w:cs="Times New Roman"/>
          <w:szCs w:val="24"/>
        </w:rPr>
      </w:pPr>
    </w:p>
    <w:p w:rsidR="00A67270" w:rsidRDefault="00A67270" w:rsidP="00A67270">
      <w:pPr>
        <w:spacing w:after="0" w:line="240" w:lineRule="auto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Komisijas loceklis: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(personiskais paraksts)</w:t>
      </w:r>
      <w:proofErr w:type="gramStart"/>
      <w:r>
        <w:rPr>
          <w:rFonts w:cs="Times New Roman"/>
          <w:szCs w:val="24"/>
        </w:rPr>
        <w:t xml:space="preserve">            </w:t>
      </w:r>
      <w:proofErr w:type="gramEnd"/>
      <w:r>
        <w:rPr>
          <w:rFonts w:cs="Times New Roman"/>
          <w:szCs w:val="24"/>
        </w:rPr>
        <w:t>V.Uzvārds</w:t>
      </w:r>
    </w:p>
    <w:p w:rsidR="0001545D" w:rsidRDefault="0001545D" w:rsidP="00A67270">
      <w:pPr>
        <w:spacing w:after="0" w:line="240" w:lineRule="auto"/>
        <w:contextualSpacing/>
        <w:rPr>
          <w:rFonts w:cs="Times New Roman"/>
          <w:szCs w:val="24"/>
        </w:rPr>
      </w:pPr>
    </w:p>
    <w:p w:rsidR="0001545D" w:rsidRDefault="0001545D" w:rsidP="0001545D">
      <w:pPr>
        <w:spacing w:after="0" w:line="240" w:lineRule="auto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Komisijas loceklis: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(personiskais paraksts)</w:t>
      </w:r>
      <w:proofErr w:type="gramStart"/>
      <w:r>
        <w:rPr>
          <w:rFonts w:cs="Times New Roman"/>
          <w:szCs w:val="24"/>
        </w:rPr>
        <w:t xml:space="preserve">            </w:t>
      </w:r>
      <w:proofErr w:type="gramEnd"/>
      <w:r>
        <w:rPr>
          <w:rFonts w:cs="Times New Roman"/>
          <w:szCs w:val="24"/>
        </w:rPr>
        <w:t>V.Uzvārds</w:t>
      </w:r>
    </w:p>
    <w:p w:rsidR="0001545D" w:rsidRDefault="0001545D" w:rsidP="00A67270">
      <w:pPr>
        <w:spacing w:after="0" w:line="240" w:lineRule="auto"/>
        <w:contextualSpacing/>
        <w:rPr>
          <w:rFonts w:cs="Times New Roman"/>
          <w:szCs w:val="24"/>
        </w:rPr>
      </w:pPr>
    </w:p>
    <w:p w:rsidR="00A67270" w:rsidRDefault="00A67270" w:rsidP="00A67270">
      <w:pPr>
        <w:spacing w:after="0" w:line="240" w:lineRule="auto"/>
        <w:contextualSpacing/>
        <w:rPr>
          <w:rFonts w:cs="Times New Roman"/>
          <w:szCs w:val="24"/>
        </w:rPr>
      </w:pPr>
    </w:p>
    <w:p w:rsidR="00A67270" w:rsidRDefault="00A67270" w:rsidP="00A67270">
      <w:pPr>
        <w:spacing w:after="0" w:line="240" w:lineRule="auto"/>
        <w:contextualSpacing/>
        <w:rPr>
          <w:rFonts w:cs="Times New Roman"/>
          <w:szCs w:val="24"/>
        </w:rPr>
      </w:pPr>
    </w:p>
    <w:p w:rsidR="00A67270" w:rsidRDefault="00A67270" w:rsidP="00A67270">
      <w:pPr>
        <w:spacing w:after="0" w:line="240" w:lineRule="auto"/>
        <w:contextualSpacing/>
        <w:rPr>
          <w:rFonts w:cs="Times New Roman"/>
          <w:szCs w:val="24"/>
        </w:rPr>
      </w:pPr>
    </w:p>
    <w:p w:rsidR="00A67270" w:rsidRPr="00F05B35" w:rsidRDefault="00A67270" w:rsidP="00A67270">
      <w:pPr>
        <w:spacing w:after="0" w:line="240" w:lineRule="auto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</w:t>
      </w:r>
    </w:p>
    <w:p w:rsidR="00A67270" w:rsidRPr="00283E62" w:rsidRDefault="00A67270" w:rsidP="00A67270">
      <w:pPr>
        <w:spacing w:after="0" w:line="240" w:lineRule="auto"/>
        <w:contextualSpacing/>
        <w:jc w:val="right"/>
        <w:rPr>
          <w:i/>
          <w:szCs w:val="24"/>
        </w:rPr>
      </w:pPr>
      <w:r w:rsidRPr="00283E62">
        <w:rPr>
          <w:i/>
          <w:szCs w:val="24"/>
        </w:rPr>
        <w:t>IZRAKSTS PAREIZS</w:t>
      </w:r>
    </w:p>
    <w:p w:rsidR="00A67270" w:rsidRDefault="00A67270" w:rsidP="00A67270">
      <w:pPr>
        <w:spacing w:after="0" w:line="240" w:lineRule="auto"/>
        <w:contextualSpacing/>
        <w:jc w:val="right"/>
        <w:rPr>
          <w:szCs w:val="24"/>
        </w:rPr>
      </w:pPr>
      <w:r>
        <w:rPr>
          <w:rFonts w:cs="Times New Roman"/>
          <w:szCs w:val="24"/>
        </w:rPr>
        <w:t>/paraksts/_____________</w:t>
      </w:r>
      <w:r>
        <w:rPr>
          <w:szCs w:val="24"/>
        </w:rPr>
        <w:t>__</w:t>
      </w:r>
    </w:p>
    <w:p w:rsidR="00A67270" w:rsidRDefault="00A67270" w:rsidP="00A67270">
      <w:pPr>
        <w:spacing w:after="0" w:line="240" w:lineRule="auto"/>
        <w:contextualSpacing/>
        <w:jc w:val="right"/>
      </w:pPr>
      <w:r>
        <w:rPr>
          <w:rFonts w:cs="Times New Roman"/>
          <w:szCs w:val="24"/>
        </w:rPr>
        <w:t>Rembates pag. Ķeguma nov.</w:t>
      </w:r>
      <w:r w:rsidR="00B33061">
        <w:rPr>
          <w:szCs w:val="24"/>
        </w:rPr>
        <w:t xml:space="preserve">, </w:t>
      </w:r>
      <w:r w:rsidR="0001545D">
        <w:rPr>
          <w:szCs w:val="24"/>
        </w:rPr>
        <w:t>24.07.2018.</w:t>
      </w:r>
    </w:p>
    <w:p w:rsidR="00A67270" w:rsidRPr="00A67270" w:rsidRDefault="00A67270" w:rsidP="00A67270">
      <w:pPr>
        <w:spacing w:after="0" w:line="240" w:lineRule="auto"/>
        <w:contextualSpacing/>
      </w:pPr>
    </w:p>
    <w:p w:rsidR="00A67270" w:rsidRDefault="00A67270"/>
    <w:sectPr w:rsidR="00A67270" w:rsidSect="00A67270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97282"/>
    <w:multiLevelType w:val="hybridMultilevel"/>
    <w:tmpl w:val="751410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199"/>
    <w:rsid w:val="0001545D"/>
    <w:rsid w:val="004553A2"/>
    <w:rsid w:val="005B4B00"/>
    <w:rsid w:val="00860898"/>
    <w:rsid w:val="008B6F77"/>
    <w:rsid w:val="009552E7"/>
    <w:rsid w:val="00A67270"/>
    <w:rsid w:val="00B33061"/>
    <w:rsid w:val="00CB29A0"/>
    <w:rsid w:val="00D17199"/>
    <w:rsid w:val="00DC389F"/>
    <w:rsid w:val="00F24E45"/>
    <w:rsid w:val="00FD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898"/>
    <w:pPr>
      <w:spacing w:after="8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898"/>
    <w:pPr>
      <w:spacing w:after="8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896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Egija Eglīte</dc:creator>
  <cp:keywords/>
  <dc:description/>
  <cp:lastModifiedBy>Egija Eglīte</cp:lastModifiedBy>
  <cp:revision>10</cp:revision>
  <dcterms:created xsi:type="dcterms:W3CDTF">2018-01-23T12:36:00Z</dcterms:created>
  <dcterms:modified xsi:type="dcterms:W3CDTF">2018-10-05T06:56:00Z</dcterms:modified>
</cp:coreProperties>
</file>