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643" w:rsidRPr="00F375A7" w:rsidRDefault="005E1643" w:rsidP="005E1643">
      <w:pPr>
        <w:spacing w:after="0"/>
        <w:jc w:val="center"/>
        <w:rPr>
          <w:rFonts w:ascii="Times New Roman" w:hAnsi="Times New Roman" w:cs="Times New Roman"/>
          <w:b/>
        </w:rPr>
      </w:pPr>
      <w:r w:rsidRPr="00F375A7">
        <w:rPr>
          <w:rFonts w:ascii="Times New Roman" w:hAnsi="Times New Roman" w:cs="Times New Roman"/>
          <w:b/>
        </w:rPr>
        <w:t>Jautājumi un atbildes par iepirkumu</w:t>
      </w:r>
    </w:p>
    <w:p w:rsidR="005C51A2" w:rsidRPr="005C51A2" w:rsidRDefault="005C51A2" w:rsidP="005C51A2">
      <w:pPr>
        <w:spacing w:after="0"/>
        <w:jc w:val="center"/>
        <w:rPr>
          <w:rFonts w:ascii="Times New Roman" w:hAnsi="Times New Roman" w:cs="Times New Roman"/>
          <w:b/>
        </w:rPr>
      </w:pPr>
      <w:r w:rsidRPr="005C51A2">
        <w:rPr>
          <w:rFonts w:ascii="Times New Roman" w:hAnsi="Times New Roman" w:cs="Times New Roman"/>
          <w:b/>
        </w:rPr>
        <w:t>“Ļoti sēklu ūdeņu pārmeklēšanas operāciju militārais kajaks”</w:t>
      </w:r>
    </w:p>
    <w:p w:rsidR="005E1643" w:rsidRDefault="005C51A2" w:rsidP="005C51A2">
      <w:pPr>
        <w:spacing w:after="0"/>
        <w:jc w:val="center"/>
        <w:rPr>
          <w:rFonts w:ascii="Times New Roman" w:hAnsi="Times New Roman" w:cs="Times New Roman"/>
        </w:rPr>
      </w:pPr>
      <w:r w:rsidRPr="005C51A2">
        <w:rPr>
          <w:rFonts w:ascii="Times New Roman" w:hAnsi="Times New Roman" w:cs="Times New Roman"/>
          <w:b/>
        </w:rPr>
        <w:t>ID Nr. AMNBSNP1. RNC2018/052</w:t>
      </w:r>
    </w:p>
    <w:p w:rsidR="005C51A2" w:rsidRDefault="005C51A2" w:rsidP="005E1643">
      <w:pPr>
        <w:spacing w:after="0"/>
        <w:rPr>
          <w:rFonts w:ascii="Times New Roman" w:hAnsi="Times New Roman" w:cs="Times New Roman"/>
          <w:b/>
          <w:color w:val="FF0000"/>
          <w:u w:val="single"/>
        </w:rPr>
      </w:pPr>
    </w:p>
    <w:p w:rsidR="005E1643" w:rsidRPr="005E1643" w:rsidRDefault="005E1643" w:rsidP="005E1643">
      <w:pPr>
        <w:spacing w:after="0"/>
        <w:rPr>
          <w:rFonts w:ascii="Times New Roman" w:hAnsi="Times New Roman" w:cs="Times New Roman"/>
          <w:b/>
          <w:color w:val="FF0000"/>
          <w:u w:val="single"/>
        </w:rPr>
      </w:pPr>
      <w:r w:rsidRPr="005E1643">
        <w:rPr>
          <w:rFonts w:ascii="Times New Roman" w:hAnsi="Times New Roman" w:cs="Times New Roman"/>
          <w:b/>
          <w:color w:val="FF0000"/>
          <w:u w:val="single"/>
        </w:rPr>
        <w:t xml:space="preserve">Jautājums: </w:t>
      </w:r>
    </w:p>
    <w:p w:rsidR="005C51A2" w:rsidRPr="005C51A2" w:rsidRDefault="005C51A2" w:rsidP="005C51A2">
      <w:pPr>
        <w:spacing w:after="0"/>
        <w:rPr>
          <w:rFonts w:ascii="Times New Roman" w:hAnsi="Times New Roman" w:cs="Times New Roman"/>
        </w:rPr>
      </w:pPr>
      <w:r w:rsidRPr="005C51A2">
        <w:rPr>
          <w:rFonts w:ascii="Times New Roman" w:hAnsi="Times New Roman" w:cs="Times New Roman"/>
        </w:rPr>
        <w:t>Nolikuma 2.pielikumā</w:t>
      </w:r>
      <w:proofErr w:type="gramStart"/>
      <w:r w:rsidRPr="005C51A2">
        <w:rPr>
          <w:rFonts w:ascii="Times New Roman" w:hAnsi="Times New Roman" w:cs="Times New Roman"/>
        </w:rPr>
        <w:t xml:space="preserve">  </w:t>
      </w:r>
      <w:proofErr w:type="gramEnd"/>
      <w:r w:rsidRPr="005C51A2">
        <w:rPr>
          <w:rFonts w:ascii="Times New Roman" w:hAnsi="Times New Roman" w:cs="Times New Roman"/>
        </w:rPr>
        <w:t xml:space="preserve">- TEHNISKĀ SPECIFIKĀCIJA, ir minēts "Rāmis sastāv no ne vairāk kā 15 komponentēm". </w:t>
      </w:r>
    </w:p>
    <w:p w:rsidR="005C51A2" w:rsidRDefault="005C51A2" w:rsidP="005C51A2">
      <w:pPr>
        <w:spacing w:after="0"/>
        <w:rPr>
          <w:rFonts w:ascii="Times New Roman" w:hAnsi="Times New Roman" w:cs="Times New Roman"/>
        </w:rPr>
      </w:pPr>
      <w:r w:rsidRPr="005C51A2">
        <w:rPr>
          <w:rFonts w:ascii="Times New Roman" w:hAnsi="Times New Roman" w:cs="Times New Roman"/>
        </w:rPr>
        <w:t>Apzinot visus lielākos militārā tipa kajaku ražotājus, ir skaidrs, ka neviens no tiem šādu prasību nevar izpildīt. Cik būtisks ir šis punkts</w:t>
      </w:r>
      <w:proofErr w:type="gramStart"/>
      <w:r w:rsidRPr="005C51A2">
        <w:rPr>
          <w:rFonts w:ascii="Times New Roman" w:hAnsi="Times New Roman" w:cs="Times New Roman"/>
        </w:rPr>
        <w:t xml:space="preserve"> un</w:t>
      </w:r>
      <w:proofErr w:type="gramEnd"/>
      <w:r w:rsidRPr="005C51A2">
        <w:rPr>
          <w:rFonts w:ascii="Times New Roman" w:hAnsi="Times New Roman" w:cs="Times New Roman"/>
        </w:rPr>
        <w:t xml:space="preserve"> kāds ir tā pamatojums? Vai specifikācijā varētu būt kļūda?</w:t>
      </w:r>
    </w:p>
    <w:p w:rsidR="005C51A2" w:rsidRDefault="005C51A2" w:rsidP="005C51A2">
      <w:pPr>
        <w:spacing w:after="0"/>
        <w:rPr>
          <w:rFonts w:ascii="Times New Roman" w:hAnsi="Times New Roman" w:cs="Times New Roman"/>
        </w:rPr>
      </w:pPr>
    </w:p>
    <w:p w:rsidR="005E1643" w:rsidRPr="005E1643" w:rsidRDefault="005E1643" w:rsidP="005C51A2">
      <w:pPr>
        <w:spacing w:after="0"/>
        <w:rPr>
          <w:rFonts w:ascii="Times New Roman" w:hAnsi="Times New Roman" w:cs="Times New Roman"/>
          <w:b/>
          <w:color w:val="FF0000"/>
          <w:u w:val="single"/>
        </w:rPr>
      </w:pPr>
      <w:r w:rsidRPr="005E1643">
        <w:rPr>
          <w:rFonts w:ascii="Times New Roman" w:hAnsi="Times New Roman" w:cs="Times New Roman"/>
          <w:b/>
          <w:color w:val="FF0000"/>
          <w:u w:val="single"/>
        </w:rPr>
        <w:t xml:space="preserve">Atbilde: </w:t>
      </w:r>
    </w:p>
    <w:p w:rsidR="005E1643" w:rsidRDefault="005E1643" w:rsidP="005E1643">
      <w:pPr>
        <w:spacing w:after="0"/>
        <w:rPr>
          <w:rFonts w:ascii="Times New Roman" w:hAnsi="Times New Roman" w:cs="Times New Roman"/>
        </w:rPr>
      </w:pPr>
    </w:p>
    <w:p w:rsidR="005C51A2" w:rsidRPr="005C51A2" w:rsidRDefault="005C51A2" w:rsidP="005C51A2">
      <w:pPr>
        <w:spacing w:after="0"/>
        <w:rPr>
          <w:rFonts w:ascii="Times New Roman" w:hAnsi="Times New Roman" w:cs="Times New Roman"/>
        </w:rPr>
      </w:pPr>
      <w:r w:rsidRPr="005C51A2">
        <w:rPr>
          <w:rFonts w:ascii="Times New Roman" w:hAnsi="Times New Roman" w:cs="Times New Roman"/>
        </w:rPr>
        <w:t>Visas tehniskās specifikācijas prasības ir izstrādātas</w:t>
      </w:r>
      <w:proofErr w:type="gramStart"/>
      <w:r w:rsidRPr="005C51A2">
        <w:rPr>
          <w:rFonts w:ascii="Times New Roman" w:hAnsi="Times New Roman" w:cs="Times New Roman"/>
        </w:rPr>
        <w:t xml:space="preserve"> balstoties uz gala lietotāja vajadzībām</w:t>
      </w:r>
      <w:proofErr w:type="gramEnd"/>
      <w:r w:rsidRPr="005C51A2">
        <w:rPr>
          <w:rFonts w:ascii="Times New Roman" w:hAnsi="Times New Roman" w:cs="Times New Roman"/>
        </w:rPr>
        <w:t xml:space="preserve">. Gala lietotājam, uzdevumu izpildes specifikas un apstākļu dēļ, ir kritiski būtiski, lai izstrādājums sastāvētu no pēc iespējas mazāk komponentēm.  Minētā prasība nosaka, ka rāmis sastāv no ne vairāk kā 15 daļām, līdz ar ko pretendentiem ir iespējas piedāvāt tehniskai specifikācijai atbilstošu izstrādājumu, kura rāmis sastāv arī no skaitliski mazāk daļām Tehniskajā specifikācijā. </w:t>
      </w:r>
    </w:p>
    <w:p w:rsidR="005E1643" w:rsidRDefault="005C51A2" w:rsidP="005C51A2">
      <w:pPr>
        <w:spacing w:after="0"/>
        <w:rPr>
          <w:rFonts w:ascii="Times New Roman" w:hAnsi="Times New Roman" w:cs="Times New Roman"/>
        </w:rPr>
      </w:pPr>
      <w:r w:rsidRPr="005C51A2">
        <w:rPr>
          <w:rFonts w:ascii="Times New Roman" w:hAnsi="Times New Roman" w:cs="Times New Roman"/>
        </w:rPr>
        <w:t xml:space="preserve">Papildus informēju, ka tirgus </w:t>
      </w:r>
      <w:r w:rsidRPr="005C51A2">
        <w:rPr>
          <w:rFonts w:ascii="Times New Roman" w:hAnsi="Times New Roman" w:cs="Times New Roman"/>
        </w:rPr>
        <w:t>izpētes</w:t>
      </w:r>
      <w:r w:rsidRPr="005C51A2">
        <w:rPr>
          <w:rFonts w:ascii="Times New Roman" w:hAnsi="Times New Roman" w:cs="Times New Roman"/>
        </w:rPr>
        <w:t xml:space="preserve"> rezultātā noskaidrots, ka ir ražotāji, kuri var nodrošināt šo prasību un piedāvāt kajaku, kura rāmis sastāv no 15 komponentēm un mazāk.</w:t>
      </w:r>
    </w:p>
    <w:p w:rsidR="005E1643" w:rsidRDefault="005E1643" w:rsidP="005E1643">
      <w:pPr>
        <w:spacing w:after="0"/>
        <w:rPr>
          <w:rFonts w:ascii="Times New Roman" w:hAnsi="Times New Roman" w:cs="Times New Roman"/>
        </w:rPr>
      </w:pPr>
      <w:bookmarkStart w:id="0" w:name="_GoBack"/>
      <w:bookmarkEnd w:id="0"/>
    </w:p>
    <w:sectPr w:rsidR="005E16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C77B4"/>
    <w:multiLevelType w:val="hybridMultilevel"/>
    <w:tmpl w:val="0464DFB8"/>
    <w:lvl w:ilvl="0" w:tplc="7922A8AA">
      <w:start w:val="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BF4615"/>
    <w:multiLevelType w:val="hybridMultilevel"/>
    <w:tmpl w:val="1F86A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43"/>
    <w:rsid w:val="00254EDA"/>
    <w:rsid w:val="002A7883"/>
    <w:rsid w:val="004E55E7"/>
    <w:rsid w:val="005C51A2"/>
    <w:rsid w:val="005E1643"/>
    <w:rsid w:val="00F375A7"/>
    <w:rsid w:val="00F84B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709</Words>
  <Characters>405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Vasiļenko</dc:creator>
  <cp:lastModifiedBy>Irina Vasiļenko</cp:lastModifiedBy>
  <cp:revision>4</cp:revision>
  <cp:lastPrinted>2017-04-28T10:51:00Z</cp:lastPrinted>
  <dcterms:created xsi:type="dcterms:W3CDTF">2017-04-28T10:31:00Z</dcterms:created>
  <dcterms:modified xsi:type="dcterms:W3CDTF">2018-10-25T07:33:00Z</dcterms:modified>
</cp:coreProperties>
</file>