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Zem ES sliekšņa </w:t>
      </w:r>
      <w:r w:rsidRPr="001C1C99">
        <w:rPr>
          <w:rFonts w:ascii="RobotoSlab-Regular-2" w:eastAsia="Times New Roman" w:hAnsi="RobotoSlab-Regular-2" w:cs="Arial"/>
          <w:color w:val="4C4C4C"/>
          <w:sz w:val="21"/>
          <w:szCs w:val="21"/>
          <w:lang w:eastAsia="lv-LV"/>
        </w:rPr>
        <w:br/>
      </w:r>
      <w:hyperlink r:id="rId4" w:tooltip="title" w:history="1">
        <w:r w:rsidRPr="001C1C99">
          <w:rPr>
            <w:rFonts w:ascii="Times New Roman" w:eastAsia="Times New Roman" w:hAnsi="Times New Roman" w:cs="Times New Roman"/>
            <w:color w:val="4C4C4C"/>
            <w:sz w:val="21"/>
            <w:szCs w:val="21"/>
            <w:u w:val="single"/>
            <w:lang w:eastAsia="lv-LV"/>
          </w:rPr>
          <w:t>Izdrukāt</w:t>
        </w:r>
      </w:hyperlink>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outlineLvl w:val="0"/>
        <w:rPr>
          <w:rFonts w:ascii="RobotoSlab-Regular-2" w:eastAsia="Times New Roman" w:hAnsi="RobotoSlab-Regular-2" w:cs="Arial"/>
          <w:color w:val="4C4C4C"/>
          <w:kern w:val="36"/>
          <w:sz w:val="54"/>
          <w:szCs w:val="54"/>
          <w:lang w:eastAsia="lv-LV"/>
        </w:rPr>
      </w:pPr>
      <w:r w:rsidRPr="001C1C99">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Publicēšanas datums: 07/08/2018</w:t>
      </w: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I IEDAĻA. PASŪTĪTĀJS</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I.1. Nosaukums, adrese un kontaktpunkts (-i)</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Pilns nosaukums, reģistrācijas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Valsts aizsardzības militāro objektu un iepirkumu centrs, 90009225180</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Ernestīnes 34</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Pilsēta / Novads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Rīga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indekss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LV-1046</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Valsts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Latvija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Kontaktpunkts(-i)</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Valsts aizsardzības militāro objektu un iepirkumu centrs, Tatjana Rupaine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Kontaktpersonas vārds, uzvārds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Tatjana Rupaine</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Tālruņa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lastRenderedPageBreak/>
        <w:t>67301113</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Faksa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67300207</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E-pasta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tatjana.rupaine@vamoic.gov.lv</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Interneta adreses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Vispārējā interneta adrese (URL): http://www.vamoic.gov.lv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Pircēja profila adrese (URL): http://www.mod.gov.lv/Papildriki/Iepirkumi.aspx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1C1C99">
        <w:rPr>
          <w:rFonts w:ascii="RobotoSlab-Regular-2" w:eastAsia="Times New Roman" w:hAnsi="RobotoSlab-Regular-2" w:cs="Arial"/>
          <w:i/>
          <w:iCs/>
          <w:color w:val="4C4C4C"/>
          <w:sz w:val="21"/>
          <w:szCs w:val="21"/>
          <w:lang w:eastAsia="lv-LV"/>
        </w:rPr>
        <w:t>(URL)</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1C1C99">
        <w:rPr>
          <w:rFonts w:ascii="RobotoSlab-Regular-2" w:eastAsia="Times New Roman" w:hAnsi="RobotoSlab-Regular-2" w:cs="Arial"/>
          <w:i/>
          <w:iCs/>
          <w:color w:val="4C4C4C"/>
          <w:sz w:val="21"/>
          <w:szCs w:val="21"/>
          <w:lang w:eastAsia="lv-LV"/>
        </w:rPr>
        <w:t>(URL)</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 xml:space="preserve">I.2. Pasūtītāja veids </w:t>
      </w:r>
      <w:r w:rsidRPr="001C1C99">
        <w:rPr>
          <w:rFonts w:ascii="RobotoSlab-Regular-2" w:eastAsia="Times New Roman" w:hAnsi="RobotoSlab-Regular-2" w:cs="Arial"/>
          <w:i/>
          <w:iCs/>
          <w:color w:val="4C4C4C"/>
          <w:sz w:val="42"/>
          <w:szCs w:val="42"/>
          <w:lang w:eastAsia="lv-LV"/>
        </w:rPr>
        <w:t>(gadījumā, ja paziņojumu publicē pasūtītājs publisko iepirkumu likuma izpratnē)</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Valsts vai federālā aģentūra / birojs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Reģionāla vai vietēja iestāde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Reģionāla vai vietēja aģentūra/birojs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Publisko tiesību subjekts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Eiropas institūcija/aģentūra vai starptautiska organizācija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Cits: </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I.3. Galvenā(-s) darbības joma(-s)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Vispārēji sabiedriskie 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Aizsardzība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Sabiedriskā kārtība un drošība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Vide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Ekonomika un finanses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Veselība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Dzīvokļu un komunālā saimniecība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Sociālā aizsardzība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Atpūta, kultūra un reliģija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Izglītība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Cita: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Gāzes un siltuma ražošana, pārvade un sadale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Elektroenerģijas apgāde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Gāzes un naftas izpēte un ieguve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Akmeņogļu un cita veida cietā kurināmā izpēte un ieguve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Ūdensapgāde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Pasta 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Dzelzceļa 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Pilsētas dzelzceļa, tramvaju, trolejbusu vai autobusu 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Ar ostu pārvaldi saistīta darbība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Ar lidostu pārvaldi saistīta darbība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I.4. Pasūtītājs veic iepirkumu citu pasūtītāju vajadzībām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Ja “Jā” sīkāku informāciju par minētajiem pasūtītājiem var sniegt pielikumā A.I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II IEDAĻA. LĪGUMA PRIEKŠMETS</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II.1. Apraksts</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II.1.1) Iepirkuma līguma nosaukums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lastRenderedPageBreak/>
        <w:t>Būvprojekta izstrāde, autoruzraudzība un būvdarbi objektā „NBS NP 3.RNC sešu noliktavu būvniecība „Ādažu nacionālais mācību centrs”, Kadaga, Ādažu novads” (ārkārtas apstākļos)</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II.1.2) Līguma veids un būvdarbu veikšanas, pakalpojumu sniegšanas vai piegādes vieta</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Būvdarbi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Piegāde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Būvdarbu veikšana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Projektēšana un būvdarbu veikšana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Pirkums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Nomaksas pirkums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Noma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Noma ar izpirkuma tiesībām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Īre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Īre ar izpirkuma tiesībām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Minēto piegāžu veidu kombinācija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Pakalpojumu kategorijas Nr. </w:t>
      </w:r>
      <w:r w:rsidRPr="001C1C99">
        <w:rPr>
          <w:rFonts w:ascii="RobotoSlab-Regular-2" w:eastAsia="Times New Roman" w:hAnsi="RobotoSlab-Regular-2" w:cs="Arial"/>
          <w:i/>
          <w:iCs/>
          <w:color w:val="4C4C4C"/>
          <w:sz w:val="21"/>
          <w:szCs w:val="21"/>
          <w:lang w:eastAsia="lv-LV"/>
        </w:rPr>
        <w:t>(atbilstoši pakalpojumu līgumu nomenklatūrai)</w:t>
      </w:r>
      <w:r w:rsidRPr="001C1C99">
        <w:rPr>
          <w:rFonts w:ascii="RobotoSlab-Regular-2" w:eastAsia="Times New Roman" w:hAnsi="RobotoSlab-Regular-2" w:cs="Arial"/>
          <w:color w:val="4C4C4C"/>
          <w:sz w:val="21"/>
          <w:szCs w:val="21"/>
          <w:lang w:eastAsia="lv-LV"/>
        </w:rPr>
        <w:t xml:space="preserve">     </w:t>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b/>
          <w:bCs/>
          <w:color w:val="4C4C4C"/>
          <w:sz w:val="21"/>
          <w:szCs w:val="21"/>
          <w:lang w:eastAsia="lv-LV"/>
        </w:rPr>
        <w:t>Būvdarbu veikšanas vieta, piegādes vieta vai pakalpojumu sniegšanas vieta</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„Ādažu nacionālais mācību centrs” Kadagā, Ādažu novadā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b/>
          <w:bCs/>
          <w:color w:val="4C4C4C"/>
          <w:sz w:val="21"/>
          <w:szCs w:val="21"/>
          <w:lang w:eastAsia="lv-LV"/>
        </w:rPr>
        <w:t>NUTS kods:</w:t>
      </w:r>
      <w:r w:rsidRPr="001C1C99">
        <w:rPr>
          <w:rFonts w:ascii="RobotoSlab-Regular-2" w:eastAsia="Times New Roman" w:hAnsi="RobotoSlab-Regular-2" w:cs="Arial"/>
          <w:color w:val="4C4C4C"/>
          <w:sz w:val="21"/>
          <w:szCs w:val="21"/>
          <w:lang w:eastAsia="lv-LV"/>
        </w:rPr>
        <w:t xml:space="preserve"> LV007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II.1.3) Informācija par vispārīgo vienošanos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Paziņojums paredz vispārīgās vienošanās noslēgšanu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II.1.4) Īss līguma vai iepirkuma apraksts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lastRenderedPageBreak/>
        <w:t>Būvprojekta izstrāde, autoruzraudzība un būvdarbi objektā „NBS NP 3.RNC sešu noliktavu būvniecība „Ādažu nacionālais mācību centrs”, Kadaga, Ādažu novads” (ārkārtas apstākļos)</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1C1C99" w:rsidRPr="001C1C99" w:rsidTr="001C1C99">
        <w:trPr>
          <w:tblHeader/>
        </w:trPr>
        <w:tc>
          <w:tcPr>
            <w:tcW w:w="0" w:type="auto"/>
            <w:vAlign w:val="center"/>
            <w:hideMark/>
          </w:tcPr>
          <w:p w:rsidR="001C1C99" w:rsidRPr="001C1C99" w:rsidRDefault="001C1C99" w:rsidP="001C1C99">
            <w:pPr>
              <w:spacing w:after="0" w:line="300" w:lineRule="atLeast"/>
              <w:jc w:val="center"/>
              <w:rPr>
                <w:rFonts w:ascii="RobotoSlab-Regular-2" w:eastAsia="Times New Roman" w:hAnsi="RobotoSlab-Regular-2" w:cs="Arial"/>
                <w:b/>
                <w:bCs/>
                <w:color w:val="4C4C4C"/>
                <w:sz w:val="21"/>
                <w:szCs w:val="21"/>
                <w:lang w:eastAsia="lv-LV"/>
              </w:rPr>
            </w:pPr>
            <w:r w:rsidRPr="001C1C99">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1C1C99" w:rsidRPr="001C1C99" w:rsidRDefault="001C1C99" w:rsidP="001C1C99">
            <w:pPr>
              <w:spacing w:after="0" w:line="300" w:lineRule="atLeast"/>
              <w:jc w:val="center"/>
              <w:rPr>
                <w:rFonts w:ascii="RobotoSlab-Regular-2" w:eastAsia="Times New Roman" w:hAnsi="RobotoSlab-Regular-2" w:cs="Arial"/>
                <w:b/>
                <w:bCs/>
                <w:color w:val="4C4C4C"/>
                <w:sz w:val="21"/>
                <w:szCs w:val="21"/>
                <w:lang w:eastAsia="lv-LV"/>
              </w:rPr>
            </w:pPr>
            <w:r w:rsidRPr="001C1C99">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1C1C99" w:rsidRPr="001C1C99" w:rsidRDefault="001C1C99" w:rsidP="001C1C99">
            <w:pPr>
              <w:spacing w:after="0" w:line="300" w:lineRule="atLeast"/>
              <w:jc w:val="center"/>
              <w:rPr>
                <w:rFonts w:ascii="RobotoSlab-Regular-2" w:eastAsia="Times New Roman" w:hAnsi="RobotoSlab-Regular-2" w:cs="Arial"/>
                <w:b/>
                <w:bCs/>
                <w:color w:val="4C4C4C"/>
                <w:sz w:val="21"/>
                <w:szCs w:val="21"/>
                <w:lang w:eastAsia="lv-LV"/>
              </w:rPr>
            </w:pPr>
            <w:r w:rsidRPr="001C1C99">
              <w:rPr>
                <w:rFonts w:ascii="RobotoSlab-Regular-2" w:eastAsia="Times New Roman" w:hAnsi="RobotoSlab-Regular-2" w:cs="Arial"/>
                <w:b/>
                <w:bCs/>
                <w:color w:val="4C4C4C"/>
                <w:sz w:val="21"/>
                <w:szCs w:val="21"/>
                <w:lang w:eastAsia="lv-LV"/>
              </w:rPr>
              <w:t xml:space="preserve">Papildvārdnīcas kods (-i) </w:t>
            </w:r>
            <w:r w:rsidRPr="001C1C99">
              <w:rPr>
                <w:rFonts w:ascii="RobotoSlab-Regular-2" w:eastAsia="Times New Roman" w:hAnsi="RobotoSlab-Regular-2" w:cs="Arial"/>
                <w:b/>
                <w:bCs/>
                <w:i/>
                <w:iCs/>
                <w:color w:val="4C4C4C"/>
                <w:sz w:val="21"/>
                <w:szCs w:val="21"/>
                <w:lang w:eastAsia="lv-LV"/>
              </w:rPr>
              <w:t>(ja piemērojams)</w:t>
            </w:r>
          </w:p>
        </w:tc>
      </w:tr>
      <w:tr w:rsidR="001C1C99" w:rsidRPr="001C1C99" w:rsidTr="001C1C99">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45000000-7</w:t>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71000000-8</w:t>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tc>
      </w:tr>
    </w:tbl>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II.2. Kopējā līgumcena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II.2.1) Kopējā līgumcena (tikai cipariem)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1C1C99">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1C1C99" w:rsidRPr="001C1C99" w:rsidTr="001C1C99">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Valūta</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Bez PVN</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Ar PVN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PVN likme (%)</w:t>
            </w: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Kopējā līgumcena: 3730076.12</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EUR</w:t>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w:t>
            </w: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EUR</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w:t>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r>
    </w:tbl>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IV IEDAĻA. Procedūra</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IV.1. Procedūras veids</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IV.1.1) Procedūras veids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Slēgts konkurss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Paātrināts slēgts konkurss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Konkursa dialogs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Sarunu procedūra, iepriekš publicējot paziņojumu par līgumu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Paātrināta sarunu procedūra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Sarunu procedūra, iepriekš nepublicējot paziņojumu par līgumu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IV.2. Piedāvājuma izvēles kritērijs</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IV.2.1) Piedāvājuma izvēles kritērijs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Piedāvājums ar viszemāko cenu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Saimnieciski visizdevīgākais piedāvājums , kas izvērtēts saskaņā ar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IV.2.2) Piemērota elektroniskā izsole</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IV.3. Administratīvā informācija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IV.3.1) Iepirkuma identifikācijas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VAMOIC 2018/062</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b/>
          <w:bCs/>
          <w:color w:val="4C4C4C"/>
          <w:sz w:val="21"/>
          <w:szCs w:val="21"/>
          <w:lang w:eastAsia="lv-LV"/>
        </w:rPr>
        <w:t>Ja jā</w:t>
      </w:r>
      <w:r w:rsidRPr="001C1C99">
        <w:rPr>
          <w:rFonts w:ascii="RobotoSlab-Regular-2" w:eastAsia="Times New Roman" w:hAnsi="RobotoSlab-Regular-2" w:cs="Arial"/>
          <w:color w:val="4C4C4C"/>
          <w:sz w:val="21"/>
          <w:szCs w:val="21"/>
          <w:lang w:eastAsia="lv-LV"/>
        </w:rPr>
        <w:t>:</w:t>
      </w:r>
      <w:r w:rsidRPr="001C1C99">
        <w:rPr>
          <w:rFonts w:ascii="RobotoSlab-Regular-2" w:eastAsia="Times New Roman" w:hAnsi="RobotoSlab-Regular-2" w:cs="Arial"/>
          <w:color w:val="4C4C4C"/>
          <w:sz w:val="21"/>
          <w:szCs w:val="21"/>
          <w:lang w:eastAsia="lv-LV"/>
        </w:rPr>
        <w:br/>
        <w:t>Paziņojuma reģistrācijas numurs OV - publikācijas datums - publikācijas veids :</w:t>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IV.3.3) Cita (-as) iepriekšēja (-as) publikācija (-as) saistībā ar konkrēto iepirkuma procedūru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V IEDAĻA: Līguma slēgšanas tiesību piešķiršana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Līguma Nr.: 1</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Daļas Nr.: 1        Ar iepirkuma uzvarētāju noslēdzamā iepirkuma līguma nosaukums: Būvprojekta izstrāde, autoruzraudzība un būvdarbi objektā „NBS NP 3.RNC sešu noliktavu būvniecība „Ādažu nacionālais mācību centrs”, Kadaga, Ādažu novads” (ārkārtas apstākļos)</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V.1. Lēmuma pieņemšanas datums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27/06/2018 </w:t>
      </w:r>
      <w:r w:rsidRPr="001C1C99">
        <w:rPr>
          <w:rFonts w:ascii="RobotoSlab-Regular-2" w:eastAsia="Times New Roman" w:hAnsi="RobotoSlab-Regular-2" w:cs="Arial"/>
          <w:i/>
          <w:iCs/>
          <w:color w:val="4C4C4C"/>
          <w:sz w:val="21"/>
          <w:szCs w:val="21"/>
          <w:lang w:eastAsia="lv-LV"/>
        </w:rPr>
        <w:t>(</w:t>
      </w:r>
      <w:proofErr w:type="spellStart"/>
      <w:r w:rsidRPr="001C1C99">
        <w:rPr>
          <w:rFonts w:ascii="RobotoSlab-Regular-2" w:eastAsia="Times New Roman" w:hAnsi="RobotoSlab-Regular-2" w:cs="Arial"/>
          <w:i/>
          <w:iCs/>
          <w:color w:val="4C4C4C"/>
          <w:sz w:val="21"/>
          <w:szCs w:val="21"/>
          <w:lang w:eastAsia="lv-LV"/>
        </w:rPr>
        <w:t>dd</w:t>
      </w:r>
      <w:proofErr w:type="spellEnd"/>
      <w:r w:rsidRPr="001C1C99">
        <w:rPr>
          <w:rFonts w:ascii="RobotoSlab-Regular-2" w:eastAsia="Times New Roman" w:hAnsi="RobotoSlab-Regular-2" w:cs="Arial"/>
          <w:i/>
          <w:iCs/>
          <w:color w:val="4C4C4C"/>
          <w:sz w:val="21"/>
          <w:szCs w:val="21"/>
          <w:lang w:eastAsia="lv-LV"/>
        </w:rPr>
        <w:t>/mm/</w:t>
      </w:r>
      <w:proofErr w:type="spellStart"/>
      <w:r w:rsidRPr="001C1C99">
        <w:rPr>
          <w:rFonts w:ascii="RobotoSlab-Regular-2" w:eastAsia="Times New Roman" w:hAnsi="RobotoSlab-Regular-2" w:cs="Arial"/>
          <w:i/>
          <w:iCs/>
          <w:color w:val="4C4C4C"/>
          <w:sz w:val="21"/>
          <w:szCs w:val="21"/>
          <w:lang w:eastAsia="lv-LV"/>
        </w:rPr>
        <w:t>gggg</w:t>
      </w:r>
      <w:proofErr w:type="spellEnd"/>
      <w:r w:rsidRPr="001C1C99">
        <w:rPr>
          <w:rFonts w:ascii="RobotoSlab-Regular-2" w:eastAsia="Times New Roman" w:hAnsi="RobotoSlab-Regular-2" w:cs="Arial"/>
          <w:i/>
          <w:iCs/>
          <w:color w:val="4C4C4C"/>
          <w:sz w:val="21"/>
          <w:szCs w:val="21"/>
          <w:lang w:eastAsia="lv-LV"/>
        </w:rPr>
        <w:t>)</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V.2. Saņemto piedāvājumu skaits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3</w:t>
      </w:r>
      <w:r w:rsidRPr="001C1C99">
        <w:rPr>
          <w:rFonts w:ascii="RobotoSlab-Regular-2" w:eastAsia="Times New Roman" w:hAnsi="RobotoSlab-Regular-2" w:cs="Arial"/>
          <w:color w:val="4C4C4C"/>
          <w:sz w:val="21"/>
          <w:szCs w:val="21"/>
          <w:lang w:eastAsia="lv-LV"/>
        </w:rPr>
        <w:br/>
        <w:t xml:space="preserve">Ar elektroniskiem līdzekļiem saņemto piedāvājumu skaits: 0 </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Pilns nosaukums/vārds, uzvārds, reģistrācijas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AS "UPB", 42103000187</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Dzintaru iela 17</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Pilsēta / novads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Liepāja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indekss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LV-3401</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Valsts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Latvija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Tālruņa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63427009</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Faksa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63481185</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E-pasta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upb@upb.lv</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Vispārējā interneta adrese (URL):</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C1C99">
        <w:rPr>
          <w:rFonts w:ascii="RobotoSlab-Regular-2" w:eastAsia="Times New Roman" w:hAnsi="RobotoSlab-Regular-2" w:cs="Arial"/>
          <w:color w:val="4C4C4C"/>
          <w:sz w:val="21"/>
          <w:szCs w:val="21"/>
          <w:lang w:eastAsia="lv-LV"/>
        </w:rPr>
        <w:t>www.upb.lv</w:t>
      </w:r>
      <w:proofErr w:type="spellEnd"/>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837"/>
        <w:gridCol w:w="590"/>
        <w:gridCol w:w="824"/>
        <w:gridCol w:w="720"/>
        <w:gridCol w:w="1335"/>
      </w:tblGrid>
      <w:tr w:rsidR="001C1C99" w:rsidRPr="001C1C99" w:rsidTr="001C1C99">
        <w:tc>
          <w:tcPr>
            <w:tcW w:w="0" w:type="auto"/>
            <w:hideMark/>
          </w:tcPr>
          <w:p w:rsidR="001C1C99" w:rsidRPr="001C1C99" w:rsidRDefault="001C1C99" w:rsidP="001C1C99">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Valūta</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Bez PVN</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Ar PVN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PVN likme (%)</w:t>
            </w: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Paredzamā līgumcena: 3730076.12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EUR</w:t>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Uzvarējušā pretendenta piedāvātā līgumcena: 3730076.12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EUR</w:t>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w:t>
            </w:r>
          </w:p>
        </w:tc>
      </w:tr>
      <w:tr w:rsidR="001C1C99" w:rsidRPr="001C1C99" w:rsidTr="001C1C99">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EUR</w:t>
            </w:r>
          </w:p>
        </w:tc>
        <w:tc>
          <w:tcPr>
            <w:tcW w:w="0" w:type="auto"/>
            <w:hideMark/>
          </w:tcPr>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w:t>
            </w:r>
          </w:p>
        </w:tc>
        <w:tc>
          <w:tcPr>
            <w:tcW w:w="0" w:type="auto"/>
            <w:hideMark/>
          </w:tcPr>
          <w:p w:rsidR="001C1C99" w:rsidRPr="001C1C99" w:rsidRDefault="001C1C99" w:rsidP="001C1C99">
            <w:pPr>
              <w:spacing w:after="0" w:line="240" w:lineRule="auto"/>
              <w:rPr>
                <w:rFonts w:ascii="RobotoSlab-Regular-2" w:eastAsia="Times New Roman" w:hAnsi="RobotoSlab-Regular-2" w:cs="Arial"/>
                <w:color w:val="4C4C4C"/>
                <w:sz w:val="21"/>
                <w:szCs w:val="21"/>
                <w:lang w:eastAsia="lv-LV"/>
              </w:rPr>
            </w:pPr>
          </w:p>
        </w:tc>
        <w:tc>
          <w:tcPr>
            <w:tcW w:w="0" w:type="auto"/>
            <w:hideMark/>
          </w:tcPr>
          <w:p w:rsidR="001C1C99" w:rsidRPr="001C1C99" w:rsidRDefault="001C1C99" w:rsidP="001C1C99">
            <w:pPr>
              <w:spacing w:after="0" w:line="300" w:lineRule="atLeast"/>
              <w:rPr>
                <w:rFonts w:ascii="Times New Roman" w:eastAsia="Times New Roman" w:hAnsi="Times New Roman" w:cs="Times New Roman"/>
                <w:sz w:val="20"/>
                <w:szCs w:val="20"/>
                <w:lang w:eastAsia="lv-LV"/>
              </w:rPr>
            </w:pPr>
          </w:p>
        </w:tc>
      </w:tr>
    </w:tbl>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b/>
          <w:bCs/>
          <w:color w:val="4C4C4C"/>
          <w:sz w:val="21"/>
          <w:szCs w:val="21"/>
          <w:lang w:eastAsia="lv-LV"/>
        </w:rPr>
        <w:t>Ja jā</w:t>
      </w:r>
      <w:r w:rsidRPr="001C1C99">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1C1C99">
        <w:rPr>
          <w:rFonts w:ascii="RobotoSlab-Regular-2" w:eastAsia="Times New Roman" w:hAnsi="RobotoSlab-Regular-2" w:cs="Arial"/>
          <w:i/>
          <w:iCs/>
          <w:color w:val="4C4C4C"/>
          <w:sz w:val="21"/>
          <w:szCs w:val="21"/>
          <w:lang w:eastAsia="lv-LV"/>
        </w:rPr>
        <w:t>(tikai cipariem)</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Līgumcena, bez PVN:      Valūta:      Līguma daļa: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Nav zināms</w:t>
      </w:r>
    </w:p>
    <w:p w:rsidR="001C1C99" w:rsidRPr="001C1C99" w:rsidRDefault="001C1C99" w:rsidP="001C1C99">
      <w:pPr>
        <w:spacing w:after="24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1C1C99">
        <w:rPr>
          <w:rFonts w:ascii="RobotoSlab-Regular-2" w:eastAsia="Times New Roman" w:hAnsi="RobotoSlab-Regular-2" w:cs="Arial"/>
          <w:i/>
          <w:iCs/>
          <w:color w:val="4C4C4C"/>
          <w:sz w:val="21"/>
          <w:szCs w:val="21"/>
          <w:lang w:eastAsia="lv-LV"/>
        </w:rPr>
        <w:t>(ja zināms)</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VI IEDAĻA. Papildu informācija</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Ja “jā”, atsauce uz projektu (-</w:t>
      </w:r>
      <w:proofErr w:type="spellStart"/>
      <w:r w:rsidRPr="001C1C99">
        <w:rPr>
          <w:rFonts w:ascii="RobotoSlab-Regular-2" w:eastAsia="Times New Roman" w:hAnsi="RobotoSlab-Regular-2" w:cs="Arial"/>
          <w:color w:val="4C4C4C"/>
          <w:sz w:val="21"/>
          <w:szCs w:val="21"/>
          <w:lang w:eastAsia="lv-LV"/>
        </w:rPr>
        <w:t>iem</w:t>
      </w:r>
      <w:proofErr w:type="spellEnd"/>
      <w:r w:rsidRPr="001C1C99">
        <w:rPr>
          <w:rFonts w:ascii="RobotoSlab-Regular-2" w:eastAsia="Times New Roman" w:hAnsi="RobotoSlab-Regular-2" w:cs="Arial"/>
          <w:color w:val="4C4C4C"/>
          <w:sz w:val="21"/>
          <w:szCs w:val="21"/>
          <w:lang w:eastAsia="lv-LV"/>
        </w:rPr>
        <w:t>) un/vai programmu (-</w:t>
      </w:r>
      <w:proofErr w:type="spellStart"/>
      <w:r w:rsidRPr="001C1C99">
        <w:rPr>
          <w:rFonts w:ascii="RobotoSlab-Regular-2" w:eastAsia="Times New Roman" w:hAnsi="RobotoSlab-Regular-2" w:cs="Arial"/>
          <w:color w:val="4C4C4C"/>
          <w:sz w:val="21"/>
          <w:szCs w:val="21"/>
          <w:lang w:eastAsia="lv-LV"/>
        </w:rPr>
        <w:t>ām</w:t>
      </w:r>
      <w:proofErr w:type="spellEnd"/>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Jā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Nē</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VI.3. Papildu organizatoriska informācija (ja nepieciešams)</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VI.4. Iesniegumu izskatīšana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VI.4.1) Iestāde, kas atbildīga par iesniegumu izskatīšanu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Pilns nosaukums (arī reģistrācijas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Iepirkumu uzraudzības birojs, 90001263305</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Eksporta iela 6</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Pilsēta / Novads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Rīga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indekss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LV-1010</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Valsts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Latvija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Tālruņa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+371 67326719</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Faksa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+371 67326720</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lastRenderedPageBreak/>
        <w:t>E-pasta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pasts@iub.gov.lv</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Vispārējā interneta adrese </w:t>
      </w:r>
      <w:r w:rsidRPr="001C1C99">
        <w:rPr>
          <w:rFonts w:ascii="RobotoSlab-Regular-2" w:eastAsia="Times New Roman" w:hAnsi="RobotoSlab-Regular-2" w:cs="Arial"/>
          <w:i/>
          <w:iCs/>
          <w:color w:val="4C4C4C"/>
          <w:sz w:val="36"/>
          <w:szCs w:val="36"/>
          <w:lang w:eastAsia="lv-LV"/>
        </w:rPr>
        <w:t>(URL):</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http://www.iub.gov.lv</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VI.4.2) Iesniegumu iesniegšanas termiņi</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Precīza informācija par iesnieguma iesniegšanas termiņiem:</w:t>
      </w:r>
      <w:r w:rsidRPr="001C1C99">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Pilns nosaukums (arī reģistrācijas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Iepirkumu uzraudzības birojs, 90001263305</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Eksporta iela 6</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Pilsēta / Novads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Rīga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Pasta indekss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LV-1010</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Valsts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Latvija</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Tālruņa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+371 67326719</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Faksa numurs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+371 67326720</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lastRenderedPageBreak/>
        <w:t>E-pasta adrese</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pasts@iub.gov.lv</w:t>
      </w:r>
    </w:p>
    <w:p w:rsidR="001C1C99" w:rsidRPr="001C1C99" w:rsidRDefault="001C1C99" w:rsidP="001C1C99">
      <w:pPr>
        <w:spacing w:after="0" w:line="240" w:lineRule="auto"/>
        <w:outlineLvl w:val="3"/>
        <w:rPr>
          <w:rFonts w:ascii="RobotoSlab-Regular-2" w:eastAsia="Times New Roman" w:hAnsi="RobotoSlab-Regular-2" w:cs="Arial"/>
          <w:color w:val="4C4C4C"/>
          <w:sz w:val="36"/>
          <w:szCs w:val="36"/>
          <w:lang w:eastAsia="lv-LV"/>
        </w:rPr>
      </w:pPr>
      <w:r w:rsidRPr="001C1C99">
        <w:rPr>
          <w:rFonts w:ascii="RobotoSlab-Regular-2" w:eastAsia="Times New Roman" w:hAnsi="RobotoSlab-Regular-2" w:cs="Arial"/>
          <w:color w:val="4C4C4C"/>
          <w:sz w:val="36"/>
          <w:szCs w:val="36"/>
          <w:lang w:eastAsia="lv-LV"/>
        </w:rPr>
        <w:t xml:space="preserve">Vispārējā interneta adrese </w:t>
      </w:r>
      <w:r w:rsidRPr="001C1C99">
        <w:rPr>
          <w:rFonts w:ascii="RobotoSlab-Regular-2" w:eastAsia="Times New Roman" w:hAnsi="RobotoSlab-Regular-2" w:cs="Arial"/>
          <w:i/>
          <w:iCs/>
          <w:color w:val="4C4C4C"/>
          <w:sz w:val="36"/>
          <w:szCs w:val="36"/>
          <w:lang w:eastAsia="lv-LV"/>
        </w:rPr>
        <w:t>(URL):</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http://www.iub.gov.lv</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VI.5. Paziņojuma nosūtīšanas datums</w:t>
      </w: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07/08/2018</w:t>
      </w: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 xml:space="preserve">A PIELIKUMS </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 xml:space="preserve">PAPILDU ADRESES UN KONTAKTPUNKTI </w:t>
      </w:r>
    </w:p>
    <w:p w:rsidR="001C1C99" w:rsidRPr="001C1C99" w:rsidRDefault="001C1C99" w:rsidP="001C1C99">
      <w:pPr>
        <w:spacing w:after="0" w:line="300" w:lineRule="atLeast"/>
        <w:outlineLvl w:val="1"/>
        <w:rPr>
          <w:rFonts w:ascii="RobotoSlab-Regular-2" w:eastAsia="Times New Roman" w:hAnsi="RobotoSlab-Regular-2" w:cs="Arial"/>
          <w:color w:val="4C4C4C"/>
          <w:sz w:val="48"/>
          <w:szCs w:val="48"/>
          <w:lang w:eastAsia="lv-LV"/>
        </w:rPr>
      </w:pPr>
      <w:r w:rsidRPr="001C1C99">
        <w:rPr>
          <w:rFonts w:ascii="RobotoSlab-Regular-2" w:eastAsia="Times New Roman" w:hAnsi="RobotoSlab-Regular-2" w:cs="Arial"/>
          <w:color w:val="4C4C4C"/>
          <w:sz w:val="48"/>
          <w:szCs w:val="48"/>
          <w:lang w:eastAsia="lv-LV"/>
        </w:rPr>
        <w:t>D3 pielikums</w:t>
      </w:r>
    </w:p>
    <w:p w:rsidR="001C1C99" w:rsidRPr="001C1C99" w:rsidRDefault="001C1C99" w:rsidP="001C1C99">
      <w:pPr>
        <w:spacing w:after="0" w:line="300" w:lineRule="atLeast"/>
        <w:outlineLvl w:val="2"/>
        <w:rPr>
          <w:rFonts w:ascii="RobotoSlab-Regular-2" w:eastAsia="Times New Roman" w:hAnsi="RobotoSlab-Regular-2" w:cs="Arial"/>
          <w:color w:val="4C4C4C"/>
          <w:sz w:val="42"/>
          <w:szCs w:val="42"/>
          <w:lang w:eastAsia="lv-LV"/>
        </w:rPr>
      </w:pPr>
      <w:r w:rsidRPr="001C1C99">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1C1C99" w:rsidRPr="001C1C99" w:rsidRDefault="001C1C99" w:rsidP="001C1C99">
      <w:pPr>
        <w:spacing w:before="100" w:beforeAutospacing="1" w:after="24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i/>
          <w:iCs/>
          <w:color w:val="4C4C4C"/>
          <w:sz w:val="21"/>
          <w:szCs w:val="21"/>
          <w:lang w:eastAsia="lv-LV"/>
        </w:rPr>
        <w:t>(lūdzu, zemāk atzīmējiet attiecīgo (-s) lodziņu (-s) un sniedziet papildinformāciju)</w:t>
      </w:r>
      <w:r w:rsidRPr="001C1C99">
        <w:rPr>
          <w:rFonts w:ascii="RobotoSlab-Regular-2" w:eastAsia="Times New Roman" w:hAnsi="RobotoSlab-Regular-2" w:cs="Arial"/>
          <w:color w:val="4C4C4C"/>
          <w:sz w:val="21"/>
          <w:szCs w:val="21"/>
          <w:lang w:eastAsia="lv-LV"/>
        </w:rPr>
        <w:t xml:space="preserve"> </w:t>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slēgtu konkursu,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sarunu procedūru, iepriekš publicējot paziņojumu par līgumu,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konkursa dialogu.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xml:space="preserve">b) iepriekš izsludinātai iepirkuma procedūrai ir iesniegti iepirkuma procedūras dokumentos noteiktajām prasībām neatbilstoši piedāvājumi un iepirkuma līguma noteikumi būtiski neatšķiras </w:t>
      </w:r>
      <w:r w:rsidRPr="001C1C99">
        <w:rPr>
          <w:rFonts w:ascii="RobotoSlab-Regular-2" w:eastAsia="Times New Roman" w:hAnsi="RobotoSlab-Regular-2" w:cs="Arial"/>
          <w:color w:val="4C4C4C"/>
          <w:sz w:val="21"/>
          <w:szCs w:val="21"/>
          <w:lang w:eastAsia="lv-LV"/>
        </w:rPr>
        <w:lastRenderedPageBreak/>
        <w:t>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br/>
        <w:t>e) līgumu var noslēgt tikai ar konkrētu piegādātāju: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tehnisku iemeslu dēļ,</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ar izņēmuma tiesību aizsardzību saistītu iemeslu dēļ;</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f) līguma priekšmets ir pētniecības un izstrādes pakalpojumi;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br/>
        <w:t>j) pasūtītājam ir iespēja iepirkt preces ar īpaši izdevīgiem noteikumiem: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no preču piegādātāja, kurš, izbeidzot savu komercdarbību, rīko izpārdošanu,</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1C1C99" w:rsidRPr="001C1C99" w:rsidRDefault="001C1C99" w:rsidP="001C1C99">
      <w:pPr>
        <w:spacing w:after="24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br/>
      </w:r>
      <w:r w:rsidRPr="001C1C99">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1C1C99">
        <w:rPr>
          <w:rFonts w:ascii="RobotoSlab-Regular-2" w:eastAsia="Times New Roman" w:hAnsi="RobotoSlab-Regular-2" w:cs="Arial"/>
          <w:color w:val="4C4C4C"/>
          <w:sz w:val="21"/>
          <w:szCs w:val="21"/>
          <w:lang w:eastAsia="lv-LV"/>
        </w:rPr>
        <w:t xml:space="preserve"> </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C1C99">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1C1C99" w:rsidRPr="001C1C99" w:rsidRDefault="001C1C99" w:rsidP="001C1C99">
      <w:pPr>
        <w:spacing w:after="0" w:line="300" w:lineRule="atLeast"/>
        <w:rPr>
          <w:rFonts w:ascii="RobotoSlab-Regular-2" w:eastAsia="Times New Roman" w:hAnsi="RobotoSlab-Regular-2" w:cs="Arial"/>
          <w:color w:val="4C4C4C"/>
          <w:sz w:val="21"/>
          <w:szCs w:val="21"/>
          <w:lang w:eastAsia="lv-LV"/>
        </w:rPr>
      </w:pPr>
    </w:p>
    <w:p w:rsidR="001C1C99" w:rsidRPr="001C1C99" w:rsidRDefault="001C1C99" w:rsidP="001C1C9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C1C99">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1C1C99">
        <w:rPr>
          <w:rFonts w:ascii="RobotoSlab-Regular-2" w:eastAsia="Times New Roman" w:hAnsi="RobotoSlab-Regular-2" w:cs="Arial"/>
          <w:color w:val="4C4C4C"/>
          <w:sz w:val="21"/>
          <w:szCs w:val="21"/>
          <w:lang w:eastAsia="lv-LV"/>
        </w:rPr>
        <w:t>iem</w:t>
      </w:r>
      <w:proofErr w:type="spellEnd"/>
      <w:r w:rsidRPr="001C1C99">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1C1C99">
        <w:rPr>
          <w:rFonts w:ascii="RobotoSlab-Regular-2" w:eastAsia="Times New Roman" w:hAnsi="RobotoSlab-Regular-2" w:cs="Arial"/>
          <w:i/>
          <w:iCs/>
          <w:color w:val="4C4C4C"/>
          <w:sz w:val="21"/>
          <w:szCs w:val="21"/>
          <w:lang w:eastAsia="lv-LV"/>
        </w:rPr>
        <w:t>(ne vairāk kā 500 vārdos)</w:t>
      </w:r>
      <w:r w:rsidRPr="001C1C99">
        <w:rPr>
          <w:rFonts w:ascii="RobotoSlab-Regular-2" w:eastAsia="Times New Roman" w:hAnsi="RobotoSlab-Regular-2" w:cs="Arial"/>
          <w:color w:val="4C4C4C"/>
          <w:sz w:val="21"/>
          <w:szCs w:val="21"/>
          <w:lang w:eastAsia="lv-LV"/>
        </w:rPr>
        <w:t xml:space="preserve"> </w:t>
      </w:r>
      <w:r w:rsidRPr="001C1C99">
        <w:rPr>
          <w:rFonts w:ascii="RobotoSlab-Regular-2" w:eastAsia="Times New Roman" w:hAnsi="RobotoSlab-Regular-2" w:cs="Arial"/>
          <w:color w:val="4C4C4C"/>
          <w:sz w:val="21"/>
          <w:szCs w:val="21"/>
          <w:lang w:eastAsia="lv-LV"/>
        </w:rPr>
        <w:br/>
        <w:t xml:space="preserve">Līgums, kas tika noslēgts sarunu procedūras „Būvprojekta izstrāde, autoruzraudzība un būvdarbi objektā „NBS NP 3.RNC sešu noliktavu būvniecība „Ādažu nacionālais mācību centrs”, Kadaga, Ādažu novads” (ārkārtas apstākļos)”, identifikācijas Nr. VAMOIC 2018/062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 </w:t>
      </w:r>
    </w:p>
    <w:p w:rsidR="003460C9" w:rsidRDefault="001C1C99" w:rsidP="001C1C99">
      <w:r w:rsidRPr="001C1C99">
        <w:rPr>
          <w:rFonts w:ascii="RobotoSlab-Regular-2" w:eastAsia="Times New Roman" w:hAnsi="RobotoSlab-Regular-2" w:cs="Arial"/>
          <w:color w:val="4C4C4C"/>
          <w:sz w:val="21"/>
          <w:szCs w:val="21"/>
          <w:lang w:eastAsia="lv-LV"/>
        </w:rPr>
        <w:lastRenderedPageBreak/>
        <w:pict/>
      </w:r>
      <w:r w:rsidRPr="001C1C99">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99"/>
    <w:rsid w:val="001C1C99"/>
    <w:rsid w:val="00287C0B"/>
    <w:rsid w:val="003D6BF7"/>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09AA-04A9-4F17-B267-FB81D9F4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1C99"/>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C1C99"/>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C1C99"/>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C1C99"/>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1C1C99"/>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1C1C99"/>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C99"/>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C1C99"/>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C1C99"/>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C1C99"/>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1C1C99"/>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1C1C99"/>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1C1C99"/>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1C1C99"/>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1C1C99"/>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1C1C9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1C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C1C99"/>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1C1C99"/>
    <w:rPr>
      <w:rFonts w:ascii="Courier New" w:eastAsia="Times New Roman" w:hAnsi="Courier New" w:cs="Courier New" w:hint="default"/>
    </w:rPr>
  </w:style>
  <w:style w:type="character" w:styleId="Strong">
    <w:name w:val="Strong"/>
    <w:basedOn w:val="DefaultParagraphFont"/>
    <w:uiPriority w:val="22"/>
    <w:qFormat/>
    <w:rsid w:val="001C1C99"/>
    <w:rPr>
      <w:b/>
      <w:bCs/>
    </w:rPr>
  </w:style>
  <w:style w:type="paragraph" w:customStyle="1" w:styleId="msonormal0">
    <w:name w:val="msonorma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1C1C9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1C1C99"/>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1C1C99"/>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1C1C99"/>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1C1C99"/>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1C1C9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1C1C99"/>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1C1C99"/>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1C1C9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1C1C99"/>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1C1C99"/>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1C1C99"/>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1C1C99"/>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1C1C9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1C1C99"/>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1C1C99"/>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1C1C99"/>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1C1C99"/>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1C1C99"/>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1C1C99"/>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1C1C99"/>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1C1C99"/>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1C1C9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1C1C99"/>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1C1C9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1C1C99"/>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1C1C99"/>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1C1C99"/>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1C1C99"/>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1C1C9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1C1C99"/>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1C1C99"/>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1C1C99"/>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1C1C99"/>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1C1C99"/>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1C1C99"/>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1C1C9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1C1C99"/>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1C1C99"/>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1C1C99"/>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1C1C9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1C1C99"/>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1C1C99"/>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1C1C99"/>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1C1C99"/>
    <w:rPr>
      <w:b/>
      <w:bCs/>
    </w:rPr>
  </w:style>
  <w:style w:type="character" w:customStyle="1" w:styleId="unknownauthority">
    <w:name w:val="unknown_authority"/>
    <w:basedOn w:val="DefaultParagraphFont"/>
    <w:rsid w:val="001C1C99"/>
    <w:rPr>
      <w:b/>
      <w:bCs/>
      <w:color w:val="FF0000"/>
    </w:rPr>
  </w:style>
  <w:style w:type="character" w:customStyle="1" w:styleId="usermessage1">
    <w:name w:val="user_message1"/>
    <w:basedOn w:val="DefaultParagraphFont"/>
    <w:rsid w:val="001C1C99"/>
    <w:rPr>
      <w:color w:val="FF0000"/>
      <w:sz w:val="21"/>
      <w:szCs w:val="21"/>
    </w:rPr>
  </w:style>
  <w:style w:type="paragraph" w:customStyle="1" w:styleId="header1">
    <w:name w:val="header1"/>
    <w:basedOn w:val="Normal"/>
    <w:rsid w:val="001C1C99"/>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1C1C9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1C1C99"/>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1C1C99"/>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1C1C99"/>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1C1C99"/>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1C1C99"/>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1C1C99"/>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1C1C99"/>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1C1C99"/>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1C1C99"/>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1C1C99"/>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1C1C99"/>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1C1C99"/>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1C1C99"/>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1C1C99"/>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1C1C99"/>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1C1C99"/>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1C1C99"/>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1C1C99"/>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1C1C99"/>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1C1C99"/>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1C1C99"/>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1C1C99"/>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1C1C99"/>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1C1C99"/>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1C1C99"/>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1C1C99"/>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1C1C99"/>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1C1C99"/>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1C1C99"/>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1C1C99"/>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1C1C99"/>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1C1C99"/>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1C1C99"/>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1C1C99"/>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1C1C99"/>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1C1C99"/>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1C1C99"/>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1C1C99"/>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1C1C99"/>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1C1C99"/>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1C1C99"/>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1C1C99"/>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1C1C99"/>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1C1C99"/>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1C1C99"/>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1C1C99"/>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1C1C99"/>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1C1C99"/>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1C1C99"/>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1C1C99"/>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1C1C99"/>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1C1C99"/>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1C1C99"/>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1C1C99"/>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1C1C9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1C1C99"/>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1C1C99"/>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1C1C99"/>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1C1C99"/>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1C1C99"/>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1C1C99"/>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1C1C99"/>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1C1C99"/>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1C1C99"/>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1C1C99"/>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1C1C99"/>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1C1C99"/>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1C1C99"/>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1C1C99"/>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1C1C99"/>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1C1C99"/>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1C1C99"/>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1C1C99"/>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1C1C99"/>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1C1C99"/>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1C1C99"/>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1C1C99"/>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1C1C99"/>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1C1C9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1C1C99"/>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1C1C99"/>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1C1C99"/>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1C1C99"/>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1C1C99"/>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1C1C99"/>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1C1C99"/>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1C1C99"/>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1C1C99"/>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1C1C99"/>
    <w:rPr>
      <w:color w:val="FF0000"/>
      <w:sz w:val="21"/>
      <w:szCs w:val="21"/>
    </w:rPr>
  </w:style>
  <w:style w:type="paragraph" w:customStyle="1" w:styleId="tip2">
    <w:name w:val="tip2"/>
    <w:basedOn w:val="Normal"/>
    <w:rsid w:val="001C1C99"/>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1C1C99"/>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1C1C99"/>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1C1C99"/>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1C1C99"/>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1C1C9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1C1C99"/>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1C1C9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1C1C9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1C1C99"/>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1C1C99"/>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1C1C99"/>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1C1C9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1C1C99"/>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1C1C99"/>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1C1C99"/>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1C1C99"/>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1C1C99"/>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1C1C99"/>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1C1C99"/>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1C1C99"/>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1C1C9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1C1C99"/>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1C1C99"/>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1C1C99"/>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1C1C99"/>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1C1C99"/>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1C1C99"/>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1C1C99"/>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1C1C9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09">
      <w:marLeft w:val="0"/>
      <w:marRight w:val="0"/>
      <w:marTop w:val="0"/>
      <w:marBottom w:val="0"/>
      <w:divBdr>
        <w:top w:val="none" w:sz="0" w:space="0" w:color="auto"/>
        <w:left w:val="none" w:sz="0" w:space="0" w:color="auto"/>
        <w:bottom w:val="none" w:sz="0" w:space="0" w:color="auto"/>
        <w:right w:val="none" w:sz="0" w:space="0" w:color="auto"/>
      </w:divBdr>
    </w:div>
    <w:div w:id="31154741">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99303163">
      <w:marLeft w:val="0"/>
      <w:marRight w:val="0"/>
      <w:marTop w:val="0"/>
      <w:marBottom w:val="0"/>
      <w:divBdr>
        <w:top w:val="none" w:sz="0" w:space="0" w:color="auto"/>
        <w:left w:val="none" w:sz="0" w:space="0" w:color="auto"/>
        <w:bottom w:val="none" w:sz="0" w:space="0" w:color="auto"/>
        <w:right w:val="none" w:sz="0" w:space="0" w:color="auto"/>
      </w:divBdr>
    </w:div>
    <w:div w:id="102381577">
      <w:marLeft w:val="0"/>
      <w:marRight w:val="0"/>
      <w:marTop w:val="0"/>
      <w:marBottom w:val="0"/>
      <w:divBdr>
        <w:top w:val="none" w:sz="0" w:space="0" w:color="auto"/>
        <w:left w:val="none" w:sz="0" w:space="0" w:color="auto"/>
        <w:bottom w:val="none" w:sz="0" w:space="0" w:color="auto"/>
        <w:right w:val="none" w:sz="0" w:space="0" w:color="auto"/>
      </w:divBdr>
    </w:div>
    <w:div w:id="116725677">
      <w:marLeft w:val="0"/>
      <w:marRight w:val="0"/>
      <w:marTop w:val="0"/>
      <w:marBottom w:val="0"/>
      <w:divBdr>
        <w:top w:val="none" w:sz="0" w:space="0" w:color="auto"/>
        <w:left w:val="none" w:sz="0" w:space="0" w:color="auto"/>
        <w:bottom w:val="none" w:sz="0" w:space="0" w:color="auto"/>
        <w:right w:val="none" w:sz="0" w:space="0" w:color="auto"/>
      </w:divBdr>
      <w:divsChild>
        <w:div w:id="84347871">
          <w:marLeft w:val="0"/>
          <w:marRight w:val="0"/>
          <w:marTop w:val="0"/>
          <w:marBottom w:val="0"/>
          <w:divBdr>
            <w:top w:val="none" w:sz="0" w:space="0" w:color="auto"/>
            <w:left w:val="none" w:sz="0" w:space="0" w:color="auto"/>
            <w:bottom w:val="none" w:sz="0" w:space="0" w:color="auto"/>
            <w:right w:val="none" w:sz="0" w:space="0" w:color="auto"/>
          </w:divBdr>
          <w:divsChild>
            <w:div w:id="782044135">
              <w:marLeft w:val="0"/>
              <w:marRight w:val="0"/>
              <w:marTop w:val="0"/>
              <w:marBottom w:val="0"/>
              <w:divBdr>
                <w:top w:val="none" w:sz="0" w:space="0" w:color="auto"/>
                <w:left w:val="none" w:sz="0" w:space="0" w:color="auto"/>
                <w:bottom w:val="none" w:sz="0" w:space="0" w:color="auto"/>
                <w:right w:val="none" w:sz="0" w:space="0" w:color="auto"/>
              </w:divBdr>
              <w:divsChild>
                <w:div w:id="1021123210">
                  <w:marLeft w:val="0"/>
                  <w:marRight w:val="0"/>
                  <w:marTop w:val="0"/>
                  <w:marBottom w:val="0"/>
                  <w:divBdr>
                    <w:top w:val="none" w:sz="0" w:space="0" w:color="auto"/>
                    <w:left w:val="none" w:sz="0" w:space="0" w:color="auto"/>
                    <w:bottom w:val="none" w:sz="0" w:space="0" w:color="auto"/>
                    <w:right w:val="none" w:sz="0" w:space="0" w:color="auto"/>
                  </w:divBdr>
                </w:div>
              </w:divsChild>
            </w:div>
            <w:div w:id="1680154683">
              <w:marLeft w:val="0"/>
              <w:marRight w:val="0"/>
              <w:marTop w:val="0"/>
              <w:marBottom w:val="0"/>
              <w:divBdr>
                <w:top w:val="none" w:sz="0" w:space="0" w:color="auto"/>
                <w:left w:val="none" w:sz="0" w:space="0" w:color="auto"/>
                <w:bottom w:val="none" w:sz="0" w:space="0" w:color="auto"/>
                <w:right w:val="none" w:sz="0" w:space="0" w:color="auto"/>
              </w:divBdr>
              <w:divsChild>
                <w:div w:id="6394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92114">
      <w:marLeft w:val="0"/>
      <w:marRight w:val="0"/>
      <w:marTop w:val="0"/>
      <w:marBottom w:val="0"/>
      <w:divBdr>
        <w:top w:val="none" w:sz="0" w:space="0" w:color="auto"/>
        <w:left w:val="none" w:sz="0" w:space="0" w:color="auto"/>
        <w:bottom w:val="none" w:sz="0" w:space="0" w:color="auto"/>
        <w:right w:val="none" w:sz="0" w:space="0" w:color="auto"/>
      </w:divBdr>
      <w:divsChild>
        <w:div w:id="276715927">
          <w:marLeft w:val="0"/>
          <w:marRight w:val="0"/>
          <w:marTop w:val="0"/>
          <w:marBottom w:val="0"/>
          <w:divBdr>
            <w:top w:val="none" w:sz="0" w:space="0" w:color="auto"/>
            <w:left w:val="none" w:sz="0" w:space="0" w:color="auto"/>
            <w:bottom w:val="none" w:sz="0" w:space="0" w:color="auto"/>
            <w:right w:val="none" w:sz="0" w:space="0" w:color="auto"/>
          </w:divBdr>
          <w:divsChild>
            <w:div w:id="603266991">
              <w:marLeft w:val="0"/>
              <w:marRight w:val="0"/>
              <w:marTop w:val="0"/>
              <w:marBottom w:val="0"/>
              <w:divBdr>
                <w:top w:val="none" w:sz="0" w:space="0" w:color="auto"/>
                <w:left w:val="none" w:sz="0" w:space="0" w:color="auto"/>
                <w:bottom w:val="none" w:sz="0" w:space="0" w:color="auto"/>
                <w:right w:val="none" w:sz="0" w:space="0" w:color="auto"/>
              </w:divBdr>
              <w:divsChild>
                <w:div w:id="4963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0625">
      <w:marLeft w:val="0"/>
      <w:marRight w:val="0"/>
      <w:marTop w:val="0"/>
      <w:marBottom w:val="0"/>
      <w:divBdr>
        <w:top w:val="none" w:sz="0" w:space="0" w:color="auto"/>
        <w:left w:val="none" w:sz="0" w:space="0" w:color="auto"/>
        <w:bottom w:val="none" w:sz="0" w:space="0" w:color="auto"/>
        <w:right w:val="none" w:sz="0" w:space="0" w:color="auto"/>
      </w:divBdr>
      <w:divsChild>
        <w:div w:id="538400519">
          <w:marLeft w:val="0"/>
          <w:marRight w:val="0"/>
          <w:marTop w:val="0"/>
          <w:marBottom w:val="0"/>
          <w:divBdr>
            <w:top w:val="none" w:sz="0" w:space="0" w:color="auto"/>
            <w:left w:val="none" w:sz="0" w:space="0" w:color="auto"/>
            <w:bottom w:val="none" w:sz="0" w:space="0" w:color="auto"/>
            <w:right w:val="none" w:sz="0" w:space="0" w:color="auto"/>
          </w:divBdr>
          <w:divsChild>
            <w:div w:id="1499153979">
              <w:marLeft w:val="0"/>
              <w:marRight w:val="0"/>
              <w:marTop w:val="0"/>
              <w:marBottom w:val="0"/>
              <w:divBdr>
                <w:top w:val="none" w:sz="0" w:space="0" w:color="auto"/>
                <w:left w:val="none" w:sz="0" w:space="0" w:color="auto"/>
                <w:bottom w:val="none" w:sz="0" w:space="0" w:color="auto"/>
                <w:right w:val="none" w:sz="0" w:space="0" w:color="auto"/>
              </w:divBdr>
              <w:divsChild>
                <w:div w:id="556286426">
                  <w:marLeft w:val="0"/>
                  <w:marRight w:val="0"/>
                  <w:marTop w:val="0"/>
                  <w:marBottom w:val="0"/>
                  <w:divBdr>
                    <w:top w:val="none" w:sz="0" w:space="0" w:color="auto"/>
                    <w:left w:val="none" w:sz="0" w:space="0" w:color="auto"/>
                    <w:bottom w:val="none" w:sz="0" w:space="0" w:color="auto"/>
                    <w:right w:val="none" w:sz="0" w:space="0" w:color="auto"/>
                  </w:divBdr>
                </w:div>
              </w:divsChild>
            </w:div>
            <w:div w:id="806552604">
              <w:marLeft w:val="0"/>
              <w:marRight w:val="0"/>
              <w:marTop w:val="0"/>
              <w:marBottom w:val="0"/>
              <w:divBdr>
                <w:top w:val="none" w:sz="0" w:space="0" w:color="auto"/>
                <w:left w:val="none" w:sz="0" w:space="0" w:color="auto"/>
                <w:bottom w:val="none" w:sz="0" w:space="0" w:color="auto"/>
                <w:right w:val="none" w:sz="0" w:space="0" w:color="auto"/>
              </w:divBdr>
              <w:divsChild>
                <w:div w:id="14791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039">
          <w:marLeft w:val="0"/>
          <w:marRight w:val="0"/>
          <w:marTop w:val="0"/>
          <w:marBottom w:val="0"/>
          <w:divBdr>
            <w:top w:val="none" w:sz="0" w:space="0" w:color="auto"/>
            <w:left w:val="none" w:sz="0" w:space="0" w:color="auto"/>
            <w:bottom w:val="none" w:sz="0" w:space="0" w:color="auto"/>
            <w:right w:val="none" w:sz="0" w:space="0" w:color="auto"/>
          </w:divBdr>
          <w:divsChild>
            <w:div w:id="1202551391">
              <w:marLeft w:val="0"/>
              <w:marRight w:val="0"/>
              <w:marTop w:val="0"/>
              <w:marBottom w:val="0"/>
              <w:divBdr>
                <w:top w:val="none" w:sz="0" w:space="0" w:color="auto"/>
                <w:left w:val="none" w:sz="0" w:space="0" w:color="auto"/>
                <w:bottom w:val="none" w:sz="0" w:space="0" w:color="auto"/>
                <w:right w:val="none" w:sz="0" w:space="0" w:color="auto"/>
              </w:divBdr>
            </w:div>
            <w:div w:id="1422146709">
              <w:marLeft w:val="0"/>
              <w:marRight w:val="0"/>
              <w:marTop w:val="0"/>
              <w:marBottom w:val="0"/>
              <w:divBdr>
                <w:top w:val="none" w:sz="0" w:space="0" w:color="auto"/>
                <w:left w:val="none" w:sz="0" w:space="0" w:color="auto"/>
                <w:bottom w:val="none" w:sz="0" w:space="0" w:color="auto"/>
                <w:right w:val="none" w:sz="0" w:space="0" w:color="auto"/>
              </w:divBdr>
              <w:divsChild>
                <w:div w:id="10621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4983">
          <w:marLeft w:val="0"/>
          <w:marRight w:val="0"/>
          <w:marTop w:val="0"/>
          <w:marBottom w:val="0"/>
          <w:divBdr>
            <w:top w:val="none" w:sz="0" w:space="0" w:color="auto"/>
            <w:left w:val="none" w:sz="0" w:space="0" w:color="auto"/>
            <w:bottom w:val="none" w:sz="0" w:space="0" w:color="auto"/>
            <w:right w:val="none" w:sz="0" w:space="0" w:color="auto"/>
          </w:divBdr>
          <w:divsChild>
            <w:div w:id="1341855136">
              <w:marLeft w:val="0"/>
              <w:marRight w:val="0"/>
              <w:marTop w:val="0"/>
              <w:marBottom w:val="0"/>
              <w:divBdr>
                <w:top w:val="none" w:sz="0" w:space="0" w:color="auto"/>
                <w:left w:val="none" w:sz="0" w:space="0" w:color="auto"/>
                <w:bottom w:val="none" w:sz="0" w:space="0" w:color="auto"/>
                <w:right w:val="none" w:sz="0" w:space="0" w:color="auto"/>
              </w:divBdr>
            </w:div>
          </w:divsChild>
        </w:div>
        <w:div w:id="1549563082">
          <w:marLeft w:val="0"/>
          <w:marRight w:val="0"/>
          <w:marTop w:val="0"/>
          <w:marBottom w:val="0"/>
          <w:divBdr>
            <w:top w:val="none" w:sz="0" w:space="0" w:color="auto"/>
            <w:left w:val="none" w:sz="0" w:space="0" w:color="auto"/>
            <w:bottom w:val="none" w:sz="0" w:space="0" w:color="auto"/>
            <w:right w:val="none" w:sz="0" w:space="0" w:color="auto"/>
          </w:divBdr>
          <w:divsChild>
            <w:div w:id="1398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60837">
      <w:marLeft w:val="0"/>
      <w:marRight w:val="0"/>
      <w:marTop w:val="0"/>
      <w:marBottom w:val="0"/>
      <w:divBdr>
        <w:top w:val="none" w:sz="0" w:space="0" w:color="auto"/>
        <w:left w:val="none" w:sz="0" w:space="0" w:color="auto"/>
        <w:bottom w:val="none" w:sz="0" w:space="0" w:color="auto"/>
        <w:right w:val="none" w:sz="0" w:space="0" w:color="auto"/>
      </w:divBdr>
    </w:div>
    <w:div w:id="398022383">
      <w:marLeft w:val="0"/>
      <w:marRight w:val="0"/>
      <w:marTop w:val="0"/>
      <w:marBottom w:val="0"/>
      <w:divBdr>
        <w:top w:val="none" w:sz="0" w:space="0" w:color="auto"/>
        <w:left w:val="none" w:sz="0" w:space="0" w:color="auto"/>
        <w:bottom w:val="none" w:sz="0" w:space="0" w:color="auto"/>
        <w:right w:val="none" w:sz="0" w:space="0" w:color="auto"/>
      </w:divBdr>
      <w:divsChild>
        <w:div w:id="1464032388">
          <w:marLeft w:val="0"/>
          <w:marRight w:val="0"/>
          <w:marTop w:val="0"/>
          <w:marBottom w:val="0"/>
          <w:divBdr>
            <w:top w:val="none" w:sz="0" w:space="0" w:color="auto"/>
            <w:left w:val="none" w:sz="0" w:space="0" w:color="auto"/>
            <w:bottom w:val="none" w:sz="0" w:space="0" w:color="auto"/>
            <w:right w:val="none" w:sz="0" w:space="0" w:color="auto"/>
          </w:divBdr>
          <w:divsChild>
            <w:div w:id="1581282921">
              <w:marLeft w:val="0"/>
              <w:marRight w:val="0"/>
              <w:marTop w:val="0"/>
              <w:marBottom w:val="0"/>
              <w:divBdr>
                <w:top w:val="none" w:sz="0" w:space="0" w:color="auto"/>
                <w:left w:val="none" w:sz="0" w:space="0" w:color="auto"/>
                <w:bottom w:val="none" w:sz="0" w:space="0" w:color="auto"/>
                <w:right w:val="none" w:sz="0" w:space="0" w:color="auto"/>
              </w:divBdr>
            </w:div>
          </w:divsChild>
        </w:div>
        <w:div w:id="1304700351">
          <w:marLeft w:val="0"/>
          <w:marRight w:val="0"/>
          <w:marTop w:val="0"/>
          <w:marBottom w:val="0"/>
          <w:divBdr>
            <w:top w:val="none" w:sz="0" w:space="0" w:color="auto"/>
            <w:left w:val="none" w:sz="0" w:space="0" w:color="auto"/>
            <w:bottom w:val="none" w:sz="0" w:space="0" w:color="auto"/>
            <w:right w:val="none" w:sz="0" w:space="0" w:color="auto"/>
          </w:divBdr>
          <w:divsChild>
            <w:div w:id="17711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278">
      <w:marLeft w:val="0"/>
      <w:marRight w:val="0"/>
      <w:marTop w:val="0"/>
      <w:marBottom w:val="0"/>
      <w:divBdr>
        <w:top w:val="none" w:sz="0" w:space="0" w:color="auto"/>
        <w:left w:val="none" w:sz="0" w:space="0" w:color="auto"/>
        <w:bottom w:val="none" w:sz="0" w:space="0" w:color="auto"/>
        <w:right w:val="none" w:sz="0" w:space="0" w:color="auto"/>
      </w:divBdr>
    </w:div>
    <w:div w:id="516579620">
      <w:marLeft w:val="0"/>
      <w:marRight w:val="0"/>
      <w:marTop w:val="0"/>
      <w:marBottom w:val="0"/>
      <w:divBdr>
        <w:top w:val="none" w:sz="0" w:space="0" w:color="auto"/>
        <w:left w:val="none" w:sz="0" w:space="0" w:color="auto"/>
        <w:bottom w:val="none" w:sz="0" w:space="0" w:color="auto"/>
        <w:right w:val="none" w:sz="0" w:space="0" w:color="auto"/>
      </w:divBdr>
    </w:div>
    <w:div w:id="703405161">
      <w:marLeft w:val="0"/>
      <w:marRight w:val="0"/>
      <w:marTop w:val="0"/>
      <w:marBottom w:val="0"/>
      <w:divBdr>
        <w:top w:val="none" w:sz="0" w:space="0" w:color="auto"/>
        <w:left w:val="none" w:sz="0" w:space="0" w:color="auto"/>
        <w:bottom w:val="none" w:sz="0" w:space="0" w:color="auto"/>
        <w:right w:val="none" w:sz="0" w:space="0" w:color="auto"/>
      </w:divBdr>
      <w:divsChild>
        <w:div w:id="1200555628">
          <w:marLeft w:val="0"/>
          <w:marRight w:val="0"/>
          <w:marTop w:val="0"/>
          <w:marBottom w:val="0"/>
          <w:divBdr>
            <w:top w:val="none" w:sz="0" w:space="0" w:color="auto"/>
            <w:left w:val="none" w:sz="0" w:space="0" w:color="auto"/>
            <w:bottom w:val="none" w:sz="0" w:space="0" w:color="auto"/>
            <w:right w:val="none" w:sz="0" w:space="0" w:color="auto"/>
          </w:divBdr>
          <w:divsChild>
            <w:div w:id="2085562640">
              <w:marLeft w:val="0"/>
              <w:marRight w:val="0"/>
              <w:marTop w:val="0"/>
              <w:marBottom w:val="0"/>
              <w:divBdr>
                <w:top w:val="none" w:sz="0" w:space="0" w:color="auto"/>
                <w:left w:val="none" w:sz="0" w:space="0" w:color="auto"/>
                <w:bottom w:val="none" w:sz="0" w:space="0" w:color="auto"/>
                <w:right w:val="none" w:sz="0" w:space="0" w:color="auto"/>
              </w:divBdr>
              <w:divsChild>
                <w:div w:id="1301228273">
                  <w:marLeft w:val="0"/>
                  <w:marRight w:val="0"/>
                  <w:marTop w:val="0"/>
                  <w:marBottom w:val="0"/>
                  <w:divBdr>
                    <w:top w:val="none" w:sz="0" w:space="0" w:color="auto"/>
                    <w:left w:val="none" w:sz="0" w:space="0" w:color="auto"/>
                    <w:bottom w:val="none" w:sz="0" w:space="0" w:color="auto"/>
                    <w:right w:val="none" w:sz="0" w:space="0" w:color="auto"/>
                  </w:divBdr>
                </w:div>
              </w:divsChild>
            </w:div>
            <w:div w:id="843594141">
              <w:marLeft w:val="0"/>
              <w:marRight w:val="0"/>
              <w:marTop w:val="0"/>
              <w:marBottom w:val="0"/>
              <w:divBdr>
                <w:top w:val="none" w:sz="0" w:space="0" w:color="auto"/>
                <w:left w:val="none" w:sz="0" w:space="0" w:color="auto"/>
                <w:bottom w:val="none" w:sz="0" w:space="0" w:color="auto"/>
                <w:right w:val="none" w:sz="0" w:space="0" w:color="auto"/>
              </w:divBdr>
              <w:divsChild>
                <w:div w:id="1566842877">
                  <w:marLeft w:val="0"/>
                  <w:marRight w:val="0"/>
                  <w:marTop w:val="0"/>
                  <w:marBottom w:val="0"/>
                  <w:divBdr>
                    <w:top w:val="none" w:sz="0" w:space="0" w:color="auto"/>
                    <w:left w:val="none" w:sz="0" w:space="0" w:color="auto"/>
                    <w:bottom w:val="none" w:sz="0" w:space="0" w:color="auto"/>
                    <w:right w:val="none" w:sz="0" w:space="0" w:color="auto"/>
                  </w:divBdr>
                </w:div>
              </w:divsChild>
            </w:div>
            <w:div w:id="1790277639">
              <w:marLeft w:val="0"/>
              <w:marRight w:val="0"/>
              <w:marTop w:val="0"/>
              <w:marBottom w:val="0"/>
              <w:divBdr>
                <w:top w:val="none" w:sz="0" w:space="0" w:color="auto"/>
                <w:left w:val="none" w:sz="0" w:space="0" w:color="auto"/>
                <w:bottom w:val="none" w:sz="0" w:space="0" w:color="auto"/>
                <w:right w:val="none" w:sz="0" w:space="0" w:color="auto"/>
              </w:divBdr>
              <w:divsChild>
                <w:div w:id="12866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2352">
          <w:marLeft w:val="0"/>
          <w:marRight w:val="0"/>
          <w:marTop w:val="0"/>
          <w:marBottom w:val="0"/>
          <w:divBdr>
            <w:top w:val="none" w:sz="0" w:space="0" w:color="auto"/>
            <w:left w:val="none" w:sz="0" w:space="0" w:color="auto"/>
            <w:bottom w:val="none" w:sz="0" w:space="0" w:color="auto"/>
            <w:right w:val="none" w:sz="0" w:space="0" w:color="auto"/>
          </w:divBdr>
          <w:divsChild>
            <w:div w:id="1722634811">
              <w:marLeft w:val="0"/>
              <w:marRight w:val="0"/>
              <w:marTop w:val="0"/>
              <w:marBottom w:val="0"/>
              <w:divBdr>
                <w:top w:val="none" w:sz="0" w:space="0" w:color="auto"/>
                <w:left w:val="none" w:sz="0" w:space="0" w:color="auto"/>
                <w:bottom w:val="none" w:sz="0" w:space="0" w:color="auto"/>
                <w:right w:val="none" w:sz="0" w:space="0" w:color="auto"/>
              </w:divBdr>
              <w:divsChild>
                <w:div w:id="2043826451">
                  <w:marLeft w:val="0"/>
                  <w:marRight w:val="0"/>
                  <w:marTop w:val="0"/>
                  <w:marBottom w:val="0"/>
                  <w:divBdr>
                    <w:top w:val="none" w:sz="0" w:space="0" w:color="auto"/>
                    <w:left w:val="none" w:sz="0" w:space="0" w:color="auto"/>
                    <w:bottom w:val="none" w:sz="0" w:space="0" w:color="auto"/>
                    <w:right w:val="none" w:sz="0" w:space="0" w:color="auto"/>
                  </w:divBdr>
                </w:div>
              </w:divsChild>
            </w:div>
            <w:div w:id="1943490818">
              <w:marLeft w:val="0"/>
              <w:marRight w:val="0"/>
              <w:marTop w:val="0"/>
              <w:marBottom w:val="0"/>
              <w:divBdr>
                <w:top w:val="none" w:sz="0" w:space="0" w:color="auto"/>
                <w:left w:val="none" w:sz="0" w:space="0" w:color="auto"/>
                <w:bottom w:val="none" w:sz="0" w:space="0" w:color="auto"/>
                <w:right w:val="none" w:sz="0" w:space="0" w:color="auto"/>
              </w:divBdr>
              <w:divsChild>
                <w:div w:id="1056779423">
                  <w:marLeft w:val="0"/>
                  <w:marRight w:val="0"/>
                  <w:marTop w:val="0"/>
                  <w:marBottom w:val="0"/>
                  <w:divBdr>
                    <w:top w:val="none" w:sz="0" w:space="0" w:color="auto"/>
                    <w:left w:val="none" w:sz="0" w:space="0" w:color="auto"/>
                    <w:bottom w:val="none" w:sz="0" w:space="0" w:color="auto"/>
                    <w:right w:val="none" w:sz="0" w:space="0" w:color="auto"/>
                  </w:divBdr>
                </w:div>
              </w:divsChild>
            </w:div>
            <w:div w:id="69276400">
              <w:marLeft w:val="0"/>
              <w:marRight w:val="0"/>
              <w:marTop w:val="0"/>
              <w:marBottom w:val="0"/>
              <w:divBdr>
                <w:top w:val="none" w:sz="0" w:space="0" w:color="auto"/>
                <w:left w:val="none" w:sz="0" w:space="0" w:color="auto"/>
                <w:bottom w:val="none" w:sz="0" w:space="0" w:color="auto"/>
                <w:right w:val="none" w:sz="0" w:space="0" w:color="auto"/>
              </w:divBdr>
              <w:divsChild>
                <w:div w:id="1821187668">
                  <w:marLeft w:val="0"/>
                  <w:marRight w:val="0"/>
                  <w:marTop w:val="0"/>
                  <w:marBottom w:val="0"/>
                  <w:divBdr>
                    <w:top w:val="none" w:sz="0" w:space="0" w:color="auto"/>
                    <w:left w:val="none" w:sz="0" w:space="0" w:color="auto"/>
                    <w:bottom w:val="none" w:sz="0" w:space="0" w:color="auto"/>
                    <w:right w:val="none" w:sz="0" w:space="0" w:color="auto"/>
                  </w:divBdr>
                </w:div>
              </w:divsChild>
            </w:div>
            <w:div w:id="1277248507">
              <w:marLeft w:val="0"/>
              <w:marRight w:val="0"/>
              <w:marTop w:val="0"/>
              <w:marBottom w:val="0"/>
              <w:divBdr>
                <w:top w:val="none" w:sz="0" w:space="0" w:color="auto"/>
                <w:left w:val="none" w:sz="0" w:space="0" w:color="auto"/>
                <w:bottom w:val="none" w:sz="0" w:space="0" w:color="auto"/>
                <w:right w:val="none" w:sz="0" w:space="0" w:color="auto"/>
              </w:divBdr>
              <w:divsChild>
                <w:div w:id="383869634">
                  <w:marLeft w:val="0"/>
                  <w:marRight w:val="0"/>
                  <w:marTop w:val="0"/>
                  <w:marBottom w:val="0"/>
                  <w:divBdr>
                    <w:top w:val="none" w:sz="0" w:space="0" w:color="auto"/>
                    <w:left w:val="none" w:sz="0" w:space="0" w:color="auto"/>
                    <w:bottom w:val="none" w:sz="0" w:space="0" w:color="auto"/>
                    <w:right w:val="none" w:sz="0" w:space="0" w:color="auto"/>
                  </w:divBdr>
                </w:div>
              </w:divsChild>
            </w:div>
            <w:div w:id="1399748754">
              <w:marLeft w:val="0"/>
              <w:marRight w:val="0"/>
              <w:marTop w:val="0"/>
              <w:marBottom w:val="0"/>
              <w:divBdr>
                <w:top w:val="none" w:sz="0" w:space="0" w:color="auto"/>
                <w:left w:val="none" w:sz="0" w:space="0" w:color="auto"/>
                <w:bottom w:val="none" w:sz="0" w:space="0" w:color="auto"/>
                <w:right w:val="none" w:sz="0" w:space="0" w:color="auto"/>
              </w:divBdr>
              <w:divsChild>
                <w:div w:id="370305023">
                  <w:marLeft w:val="0"/>
                  <w:marRight w:val="0"/>
                  <w:marTop w:val="0"/>
                  <w:marBottom w:val="0"/>
                  <w:divBdr>
                    <w:top w:val="none" w:sz="0" w:space="0" w:color="auto"/>
                    <w:left w:val="none" w:sz="0" w:space="0" w:color="auto"/>
                    <w:bottom w:val="none" w:sz="0" w:space="0" w:color="auto"/>
                    <w:right w:val="none" w:sz="0" w:space="0" w:color="auto"/>
                  </w:divBdr>
                </w:div>
              </w:divsChild>
            </w:div>
            <w:div w:id="854073922">
              <w:marLeft w:val="0"/>
              <w:marRight w:val="0"/>
              <w:marTop w:val="0"/>
              <w:marBottom w:val="0"/>
              <w:divBdr>
                <w:top w:val="none" w:sz="0" w:space="0" w:color="auto"/>
                <w:left w:val="none" w:sz="0" w:space="0" w:color="auto"/>
                <w:bottom w:val="none" w:sz="0" w:space="0" w:color="auto"/>
                <w:right w:val="none" w:sz="0" w:space="0" w:color="auto"/>
              </w:divBdr>
              <w:divsChild>
                <w:div w:id="809058059">
                  <w:marLeft w:val="0"/>
                  <w:marRight w:val="0"/>
                  <w:marTop w:val="0"/>
                  <w:marBottom w:val="0"/>
                  <w:divBdr>
                    <w:top w:val="none" w:sz="0" w:space="0" w:color="auto"/>
                    <w:left w:val="none" w:sz="0" w:space="0" w:color="auto"/>
                    <w:bottom w:val="none" w:sz="0" w:space="0" w:color="auto"/>
                    <w:right w:val="none" w:sz="0" w:space="0" w:color="auto"/>
                  </w:divBdr>
                </w:div>
              </w:divsChild>
            </w:div>
            <w:div w:id="1072704991">
              <w:marLeft w:val="0"/>
              <w:marRight w:val="0"/>
              <w:marTop w:val="0"/>
              <w:marBottom w:val="0"/>
              <w:divBdr>
                <w:top w:val="none" w:sz="0" w:space="0" w:color="auto"/>
                <w:left w:val="none" w:sz="0" w:space="0" w:color="auto"/>
                <w:bottom w:val="none" w:sz="0" w:space="0" w:color="auto"/>
                <w:right w:val="none" w:sz="0" w:space="0" w:color="auto"/>
              </w:divBdr>
              <w:divsChild>
                <w:div w:id="16095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6117">
          <w:marLeft w:val="0"/>
          <w:marRight w:val="0"/>
          <w:marTop w:val="0"/>
          <w:marBottom w:val="0"/>
          <w:divBdr>
            <w:top w:val="none" w:sz="0" w:space="0" w:color="auto"/>
            <w:left w:val="none" w:sz="0" w:space="0" w:color="auto"/>
            <w:bottom w:val="none" w:sz="0" w:space="0" w:color="auto"/>
            <w:right w:val="none" w:sz="0" w:space="0" w:color="auto"/>
          </w:divBdr>
          <w:divsChild>
            <w:div w:id="1888108456">
              <w:marLeft w:val="0"/>
              <w:marRight w:val="0"/>
              <w:marTop w:val="0"/>
              <w:marBottom w:val="0"/>
              <w:divBdr>
                <w:top w:val="none" w:sz="0" w:space="0" w:color="auto"/>
                <w:left w:val="none" w:sz="0" w:space="0" w:color="auto"/>
                <w:bottom w:val="none" w:sz="0" w:space="0" w:color="auto"/>
                <w:right w:val="none" w:sz="0" w:space="0" w:color="auto"/>
              </w:divBdr>
              <w:divsChild>
                <w:div w:id="594172821">
                  <w:marLeft w:val="0"/>
                  <w:marRight w:val="0"/>
                  <w:marTop w:val="0"/>
                  <w:marBottom w:val="0"/>
                  <w:divBdr>
                    <w:top w:val="none" w:sz="0" w:space="0" w:color="auto"/>
                    <w:left w:val="none" w:sz="0" w:space="0" w:color="auto"/>
                    <w:bottom w:val="none" w:sz="0" w:space="0" w:color="auto"/>
                    <w:right w:val="none" w:sz="0" w:space="0" w:color="auto"/>
                  </w:divBdr>
                  <w:divsChild>
                    <w:div w:id="720249359">
                      <w:marLeft w:val="0"/>
                      <w:marRight w:val="0"/>
                      <w:marTop w:val="0"/>
                      <w:marBottom w:val="0"/>
                      <w:divBdr>
                        <w:top w:val="none" w:sz="0" w:space="0" w:color="auto"/>
                        <w:left w:val="none" w:sz="0" w:space="0" w:color="auto"/>
                        <w:bottom w:val="none" w:sz="0" w:space="0" w:color="auto"/>
                        <w:right w:val="none" w:sz="0" w:space="0" w:color="auto"/>
                      </w:divBdr>
                    </w:div>
                  </w:divsChild>
                </w:div>
                <w:div w:id="1132215370">
                  <w:marLeft w:val="0"/>
                  <w:marRight w:val="0"/>
                  <w:marTop w:val="0"/>
                  <w:marBottom w:val="0"/>
                  <w:divBdr>
                    <w:top w:val="none" w:sz="0" w:space="0" w:color="auto"/>
                    <w:left w:val="none" w:sz="0" w:space="0" w:color="auto"/>
                    <w:bottom w:val="none" w:sz="0" w:space="0" w:color="auto"/>
                    <w:right w:val="none" w:sz="0" w:space="0" w:color="auto"/>
                  </w:divBdr>
                  <w:divsChild>
                    <w:div w:id="2820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5721">
      <w:marLeft w:val="0"/>
      <w:marRight w:val="0"/>
      <w:marTop w:val="0"/>
      <w:marBottom w:val="0"/>
      <w:divBdr>
        <w:top w:val="none" w:sz="0" w:space="0" w:color="auto"/>
        <w:left w:val="none" w:sz="0" w:space="0" w:color="auto"/>
        <w:bottom w:val="none" w:sz="0" w:space="0" w:color="auto"/>
        <w:right w:val="none" w:sz="0" w:space="0" w:color="auto"/>
      </w:divBdr>
    </w:div>
    <w:div w:id="801310771">
      <w:marLeft w:val="0"/>
      <w:marRight w:val="0"/>
      <w:marTop w:val="0"/>
      <w:marBottom w:val="0"/>
      <w:divBdr>
        <w:top w:val="none" w:sz="0" w:space="0" w:color="auto"/>
        <w:left w:val="none" w:sz="0" w:space="0" w:color="auto"/>
        <w:bottom w:val="none" w:sz="0" w:space="0" w:color="auto"/>
        <w:right w:val="none" w:sz="0" w:space="0" w:color="auto"/>
      </w:divBdr>
      <w:divsChild>
        <w:div w:id="1716850085">
          <w:marLeft w:val="0"/>
          <w:marRight w:val="0"/>
          <w:marTop w:val="0"/>
          <w:marBottom w:val="0"/>
          <w:divBdr>
            <w:top w:val="none" w:sz="0" w:space="0" w:color="auto"/>
            <w:left w:val="none" w:sz="0" w:space="0" w:color="auto"/>
            <w:bottom w:val="none" w:sz="0" w:space="0" w:color="auto"/>
            <w:right w:val="none" w:sz="0" w:space="0" w:color="auto"/>
          </w:divBdr>
        </w:div>
        <w:div w:id="203254904">
          <w:marLeft w:val="0"/>
          <w:marRight w:val="0"/>
          <w:marTop w:val="0"/>
          <w:marBottom w:val="0"/>
          <w:divBdr>
            <w:top w:val="none" w:sz="0" w:space="0" w:color="auto"/>
            <w:left w:val="none" w:sz="0" w:space="0" w:color="auto"/>
            <w:bottom w:val="none" w:sz="0" w:space="0" w:color="auto"/>
            <w:right w:val="none" w:sz="0" w:space="0" w:color="auto"/>
          </w:divBdr>
        </w:div>
        <w:div w:id="1638872366">
          <w:marLeft w:val="0"/>
          <w:marRight w:val="0"/>
          <w:marTop w:val="0"/>
          <w:marBottom w:val="0"/>
          <w:divBdr>
            <w:top w:val="none" w:sz="0" w:space="0" w:color="auto"/>
            <w:left w:val="none" w:sz="0" w:space="0" w:color="auto"/>
            <w:bottom w:val="none" w:sz="0" w:space="0" w:color="auto"/>
            <w:right w:val="none" w:sz="0" w:space="0" w:color="auto"/>
          </w:divBdr>
        </w:div>
      </w:divsChild>
    </w:div>
    <w:div w:id="812984696">
      <w:marLeft w:val="0"/>
      <w:marRight w:val="0"/>
      <w:marTop w:val="0"/>
      <w:marBottom w:val="0"/>
      <w:divBdr>
        <w:top w:val="none" w:sz="0" w:space="0" w:color="auto"/>
        <w:left w:val="none" w:sz="0" w:space="0" w:color="auto"/>
        <w:bottom w:val="none" w:sz="0" w:space="0" w:color="auto"/>
        <w:right w:val="none" w:sz="0" w:space="0" w:color="auto"/>
      </w:divBdr>
    </w:div>
    <w:div w:id="881215560">
      <w:marLeft w:val="0"/>
      <w:marRight w:val="0"/>
      <w:marTop w:val="0"/>
      <w:marBottom w:val="0"/>
      <w:divBdr>
        <w:top w:val="none" w:sz="0" w:space="0" w:color="auto"/>
        <w:left w:val="none" w:sz="0" w:space="0" w:color="auto"/>
        <w:bottom w:val="none" w:sz="0" w:space="0" w:color="auto"/>
        <w:right w:val="none" w:sz="0" w:space="0" w:color="auto"/>
      </w:divBdr>
    </w:div>
    <w:div w:id="940722694">
      <w:marLeft w:val="0"/>
      <w:marRight w:val="0"/>
      <w:marTop w:val="0"/>
      <w:marBottom w:val="0"/>
      <w:divBdr>
        <w:top w:val="none" w:sz="0" w:space="0" w:color="auto"/>
        <w:left w:val="none" w:sz="0" w:space="0" w:color="auto"/>
        <w:bottom w:val="none" w:sz="0" w:space="0" w:color="auto"/>
        <w:right w:val="none" w:sz="0" w:space="0" w:color="auto"/>
      </w:divBdr>
      <w:divsChild>
        <w:div w:id="1321885878">
          <w:marLeft w:val="0"/>
          <w:marRight w:val="0"/>
          <w:marTop w:val="0"/>
          <w:marBottom w:val="0"/>
          <w:divBdr>
            <w:top w:val="none" w:sz="0" w:space="0" w:color="auto"/>
            <w:left w:val="none" w:sz="0" w:space="0" w:color="auto"/>
            <w:bottom w:val="none" w:sz="0" w:space="0" w:color="auto"/>
            <w:right w:val="none" w:sz="0" w:space="0" w:color="auto"/>
          </w:divBdr>
          <w:divsChild>
            <w:div w:id="157617892">
              <w:marLeft w:val="0"/>
              <w:marRight w:val="0"/>
              <w:marTop w:val="0"/>
              <w:marBottom w:val="0"/>
              <w:divBdr>
                <w:top w:val="none" w:sz="0" w:space="0" w:color="auto"/>
                <w:left w:val="none" w:sz="0" w:space="0" w:color="auto"/>
                <w:bottom w:val="none" w:sz="0" w:space="0" w:color="auto"/>
                <w:right w:val="none" w:sz="0" w:space="0" w:color="auto"/>
              </w:divBdr>
              <w:divsChild>
                <w:div w:id="1300380089">
                  <w:marLeft w:val="0"/>
                  <w:marRight w:val="0"/>
                  <w:marTop w:val="0"/>
                  <w:marBottom w:val="0"/>
                  <w:divBdr>
                    <w:top w:val="none" w:sz="0" w:space="0" w:color="auto"/>
                    <w:left w:val="none" w:sz="0" w:space="0" w:color="auto"/>
                    <w:bottom w:val="none" w:sz="0" w:space="0" w:color="auto"/>
                    <w:right w:val="none" w:sz="0" w:space="0" w:color="auto"/>
                  </w:divBdr>
                </w:div>
              </w:divsChild>
            </w:div>
            <w:div w:id="1456481691">
              <w:marLeft w:val="0"/>
              <w:marRight w:val="0"/>
              <w:marTop w:val="0"/>
              <w:marBottom w:val="0"/>
              <w:divBdr>
                <w:top w:val="none" w:sz="0" w:space="0" w:color="auto"/>
                <w:left w:val="none" w:sz="0" w:space="0" w:color="auto"/>
                <w:bottom w:val="none" w:sz="0" w:space="0" w:color="auto"/>
                <w:right w:val="none" w:sz="0" w:space="0" w:color="auto"/>
              </w:divBdr>
              <w:divsChild>
                <w:div w:id="9985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7247">
      <w:marLeft w:val="0"/>
      <w:marRight w:val="0"/>
      <w:marTop w:val="0"/>
      <w:marBottom w:val="0"/>
      <w:divBdr>
        <w:top w:val="none" w:sz="0" w:space="0" w:color="auto"/>
        <w:left w:val="none" w:sz="0" w:space="0" w:color="auto"/>
        <w:bottom w:val="none" w:sz="0" w:space="0" w:color="auto"/>
        <w:right w:val="none" w:sz="0" w:space="0" w:color="auto"/>
      </w:divBdr>
      <w:divsChild>
        <w:div w:id="907543830">
          <w:marLeft w:val="0"/>
          <w:marRight w:val="0"/>
          <w:marTop w:val="0"/>
          <w:marBottom w:val="0"/>
          <w:divBdr>
            <w:top w:val="none" w:sz="0" w:space="0" w:color="auto"/>
            <w:left w:val="none" w:sz="0" w:space="0" w:color="auto"/>
            <w:bottom w:val="none" w:sz="0" w:space="0" w:color="auto"/>
            <w:right w:val="none" w:sz="0" w:space="0" w:color="auto"/>
          </w:divBdr>
          <w:divsChild>
            <w:div w:id="376786167">
              <w:marLeft w:val="0"/>
              <w:marRight w:val="0"/>
              <w:marTop w:val="0"/>
              <w:marBottom w:val="0"/>
              <w:divBdr>
                <w:top w:val="none" w:sz="0" w:space="0" w:color="auto"/>
                <w:left w:val="none" w:sz="0" w:space="0" w:color="auto"/>
                <w:bottom w:val="none" w:sz="0" w:space="0" w:color="auto"/>
                <w:right w:val="none" w:sz="0" w:space="0" w:color="auto"/>
              </w:divBdr>
            </w:div>
          </w:divsChild>
        </w:div>
        <w:div w:id="1109468367">
          <w:marLeft w:val="0"/>
          <w:marRight w:val="0"/>
          <w:marTop w:val="0"/>
          <w:marBottom w:val="0"/>
          <w:divBdr>
            <w:top w:val="none" w:sz="0" w:space="0" w:color="auto"/>
            <w:left w:val="none" w:sz="0" w:space="0" w:color="auto"/>
            <w:bottom w:val="none" w:sz="0" w:space="0" w:color="auto"/>
            <w:right w:val="none" w:sz="0" w:space="0" w:color="auto"/>
          </w:divBdr>
          <w:divsChild>
            <w:div w:id="697899085">
              <w:marLeft w:val="0"/>
              <w:marRight w:val="0"/>
              <w:marTop w:val="0"/>
              <w:marBottom w:val="0"/>
              <w:divBdr>
                <w:top w:val="none" w:sz="0" w:space="0" w:color="auto"/>
                <w:left w:val="none" w:sz="0" w:space="0" w:color="auto"/>
                <w:bottom w:val="none" w:sz="0" w:space="0" w:color="auto"/>
                <w:right w:val="none" w:sz="0" w:space="0" w:color="auto"/>
              </w:divBdr>
            </w:div>
          </w:divsChild>
        </w:div>
        <w:div w:id="2088571885">
          <w:marLeft w:val="0"/>
          <w:marRight w:val="0"/>
          <w:marTop w:val="0"/>
          <w:marBottom w:val="0"/>
          <w:divBdr>
            <w:top w:val="none" w:sz="0" w:space="0" w:color="auto"/>
            <w:left w:val="none" w:sz="0" w:space="0" w:color="auto"/>
            <w:bottom w:val="none" w:sz="0" w:space="0" w:color="auto"/>
            <w:right w:val="none" w:sz="0" w:space="0" w:color="auto"/>
          </w:divBdr>
          <w:divsChild>
            <w:div w:id="475221845">
              <w:marLeft w:val="0"/>
              <w:marRight w:val="0"/>
              <w:marTop w:val="0"/>
              <w:marBottom w:val="0"/>
              <w:divBdr>
                <w:top w:val="none" w:sz="0" w:space="0" w:color="auto"/>
                <w:left w:val="none" w:sz="0" w:space="0" w:color="auto"/>
                <w:bottom w:val="none" w:sz="0" w:space="0" w:color="auto"/>
                <w:right w:val="none" w:sz="0" w:space="0" w:color="auto"/>
              </w:divBdr>
            </w:div>
          </w:divsChild>
        </w:div>
        <w:div w:id="769931623">
          <w:marLeft w:val="0"/>
          <w:marRight w:val="0"/>
          <w:marTop w:val="0"/>
          <w:marBottom w:val="0"/>
          <w:divBdr>
            <w:top w:val="none" w:sz="0" w:space="0" w:color="auto"/>
            <w:left w:val="none" w:sz="0" w:space="0" w:color="auto"/>
            <w:bottom w:val="none" w:sz="0" w:space="0" w:color="auto"/>
            <w:right w:val="none" w:sz="0" w:space="0" w:color="auto"/>
          </w:divBdr>
          <w:divsChild>
            <w:div w:id="1939827764">
              <w:marLeft w:val="0"/>
              <w:marRight w:val="0"/>
              <w:marTop w:val="0"/>
              <w:marBottom w:val="0"/>
              <w:divBdr>
                <w:top w:val="none" w:sz="0" w:space="0" w:color="auto"/>
                <w:left w:val="none" w:sz="0" w:space="0" w:color="auto"/>
                <w:bottom w:val="none" w:sz="0" w:space="0" w:color="auto"/>
                <w:right w:val="none" w:sz="0" w:space="0" w:color="auto"/>
              </w:divBdr>
            </w:div>
          </w:divsChild>
        </w:div>
        <w:div w:id="1581669879">
          <w:marLeft w:val="0"/>
          <w:marRight w:val="0"/>
          <w:marTop w:val="0"/>
          <w:marBottom w:val="0"/>
          <w:divBdr>
            <w:top w:val="none" w:sz="0" w:space="0" w:color="auto"/>
            <w:left w:val="none" w:sz="0" w:space="0" w:color="auto"/>
            <w:bottom w:val="none" w:sz="0" w:space="0" w:color="auto"/>
            <w:right w:val="none" w:sz="0" w:space="0" w:color="auto"/>
          </w:divBdr>
          <w:divsChild>
            <w:div w:id="1129278591">
              <w:marLeft w:val="0"/>
              <w:marRight w:val="0"/>
              <w:marTop w:val="0"/>
              <w:marBottom w:val="0"/>
              <w:divBdr>
                <w:top w:val="none" w:sz="0" w:space="0" w:color="auto"/>
                <w:left w:val="none" w:sz="0" w:space="0" w:color="auto"/>
                <w:bottom w:val="none" w:sz="0" w:space="0" w:color="auto"/>
                <w:right w:val="none" w:sz="0" w:space="0" w:color="auto"/>
              </w:divBdr>
            </w:div>
          </w:divsChild>
        </w:div>
        <w:div w:id="605772435">
          <w:marLeft w:val="0"/>
          <w:marRight w:val="0"/>
          <w:marTop w:val="0"/>
          <w:marBottom w:val="0"/>
          <w:divBdr>
            <w:top w:val="none" w:sz="0" w:space="0" w:color="auto"/>
            <w:left w:val="none" w:sz="0" w:space="0" w:color="auto"/>
            <w:bottom w:val="none" w:sz="0" w:space="0" w:color="auto"/>
            <w:right w:val="none" w:sz="0" w:space="0" w:color="auto"/>
          </w:divBdr>
          <w:divsChild>
            <w:div w:id="2033416675">
              <w:marLeft w:val="0"/>
              <w:marRight w:val="0"/>
              <w:marTop w:val="0"/>
              <w:marBottom w:val="0"/>
              <w:divBdr>
                <w:top w:val="none" w:sz="0" w:space="0" w:color="auto"/>
                <w:left w:val="none" w:sz="0" w:space="0" w:color="auto"/>
                <w:bottom w:val="none" w:sz="0" w:space="0" w:color="auto"/>
                <w:right w:val="none" w:sz="0" w:space="0" w:color="auto"/>
              </w:divBdr>
            </w:div>
          </w:divsChild>
        </w:div>
        <w:div w:id="1575894231">
          <w:marLeft w:val="0"/>
          <w:marRight w:val="0"/>
          <w:marTop w:val="0"/>
          <w:marBottom w:val="0"/>
          <w:divBdr>
            <w:top w:val="none" w:sz="0" w:space="0" w:color="auto"/>
            <w:left w:val="none" w:sz="0" w:space="0" w:color="auto"/>
            <w:bottom w:val="none" w:sz="0" w:space="0" w:color="auto"/>
            <w:right w:val="none" w:sz="0" w:space="0" w:color="auto"/>
          </w:divBdr>
          <w:divsChild>
            <w:div w:id="1731465406">
              <w:marLeft w:val="0"/>
              <w:marRight w:val="0"/>
              <w:marTop w:val="0"/>
              <w:marBottom w:val="0"/>
              <w:divBdr>
                <w:top w:val="none" w:sz="0" w:space="0" w:color="auto"/>
                <w:left w:val="none" w:sz="0" w:space="0" w:color="auto"/>
                <w:bottom w:val="none" w:sz="0" w:space="0" w:color="auto"/>
                <w:right w:val="none" w:sz="0" w:space="0" w:color="auto"/>
              </w:divBdr>
            </w:div>
          </w:divsChild>
        </w:div>
        <w:div w:id="1801918279">
          <w:marLeft w:val="0"/>
          <w:marRight w:val="0"/>
          <w:marTop w:val="0"/>
          <w:marBottom w:val="0"/>
          <w:divBdr>
            <w:top w:val="none" w:sz="0" w:space="0" w:color="auto"/>
            <w:left w:val="none" w:sz="0" w:space="0" w:color="auto"/>
            <w:bottom w:val="none" w:sz="0" w:space="0" w:color="auto"/>
            <w:right w:val="none" w:sz="0" w:space="0" w:color="auto"/>
          </w:divBdr>
          <w:divsChild>
            <w:div w:id="615450544">
              <w:marLeft w:val="0"/>
              <w:marRight w:val="0"/>
              <w:marTop w:val="0"/>
              <w:marBottom w:val="0"/>
              <w:divBdr>
                <w:top w:val="none" w:sz="0" w:space="0" w:color="auto"/>
                <w:left w:val="none" w:sz="0" w:space="0" w:color="auto"/>
                <w:bottom w:val="none" w:sz="0" w:space="0" w:color="auto"/>
                <w:right w:val="none" w:sz="0" w:space="0" w:color="auto"/>
              </w:divBdr>
            </w:div>
          </w:divsChild>
        </w:div>
        <w:div w:id="882715888">
          <w:marLeft w:val="0"/>
          <w:marRight w:val="0"/>
          <w:marTop w:val="0"/>
          <w:marBottom w:val="0"/>
          <w:divBdr>
            <w:top w:val="none" w:sz="0" w:space="0" w:color="auto"/>
            <w:left w:val="none" w:sz="0" w:space="0" w:color="auto"/>
            <w:bottom w:val="none" w:sz="0" w:space="0" w:color="auto"/>
            <w:right w:val="none" w:sz="0" w:space="0" w:color="auto"/>
          </w:divBdr>
          <w:divsChild>
            <w:div w:id="305548875">
              <w:marLeft w:val="0"/>
              <w:marRight w:val="0"/>
              <w:marTop w:val="0"/>
              <w:marBottom w:val="0"/>
              <w:divBdr>
                <w:top w:val="none" w:sz="0" w:space="0" w:color="auto"/>
                <w:left w:val="none" w:sz="0" w:space="0" w:color="auto"/>
                <w:bottom w:val="none" w:sz="0" w:space="0" w:color="auto"/>
                <w:right w:val="none" w:sz="0" w:space="0" w:color="auto"/>
              </w:divBdr>
            </w:div>
          </w:divsChild>
        </w:div>
        <w:div w:id="642348865">
          <w:marLeft w:val="0"/>
          <w:marRight w:val="0"/>
          <w:marTop w:val="0"/>
          <w:marBottom w:val="0"/>
          <w:divBdr>
            <w:top w:val="none" w:sz="0" w:space="0" w:color="auto"/>
            <w:left w:val="none" w:sz="0" w:space="0" w:color="auto"/>
            <w:bottom w:val="none" w:sz="0" w:space="0" w:color="auto"/>
            <w:right w:val="none" w:sz="0" w:space="0" w:color="auto"/>
          </w:divBdr>
          <w:divsChild>
            <w:div w:id="2019841188">
              <w:marLeft w:val="0"/>
              <w:marRight w:val="0"/>
              <w:marTop w:val="0"/>
              <w:marBottom w:val="0"/>
              <w:divBdr>
                <w:top w:val="none" w:sz="0" w:space="0" w:color="auto"/>
                <w:left w:val="none" w:sz="0" w:space="0" w:color="auto"/>
                <w:bottom w:val="none" w:sz="0" w:space="0" w:color="auto"/>
                <w:right w:val="none" w:sz="0" w:space="0" w:color="auto"/>
              </w:divBdr>
            </w:div>
          </w:divsChild>
        </w:div>
        <w:div w:id="116948374">
          <w:marLeft w:val="0"/>
          <w:marRight w:val="0"/>
          <w:marTop w:val="0"/>
          <w:marBottom w:val="0"/>
          <w:divBdr>
            <w:top w:val="none" w:sz="0" w:space="0" w:color="auto"/>
            <w:left w:val="none" w:sz="0" w:space="0" w:color="auto"/>
            <w:bottom w:val="none" w:sz="0" w:space="0" w:color="auto"/>
            <w:right w:val="none" w:sz="0" w:space="0" w:color="auto"/>
          </w:divBdr>
          <w:divsChild>
            <w:div w:id="601839302">
              <w:marLeft w:val="0"/>
              <w:marRight w:val="0"/>
              <w:marTop w:val="0"/>
              <w:marBottom w:val="0"/>
              <w:divBdr>
                <w:top w:val="none" w:sz="0" w:space="0" w:color="auto"/>
                <w:left w:val="none" w:sz="0" w:space="0" w:color="auto"/>
                <w:bottom w:val="none" w:sz="0" w:space="0" w:color="auto"/>
                <w:right w:val="none" w:sz="0" w:space="0" w:color="auto"/>
              </w:divBdr>
            </w:div>
          </w:divsChild>
        </w:div>
        <w:div w:id="948048441">
          <w:marLeft w:val="0"/>
          <w:marRight w:val="0"/>
          <w:marTop w:val="0"/>
          <w:marBottom w:val="0"/>
          <w:divBdr>
            <w:top w:val="none" w:sz="0" w:space="0" w:color="auto"/>
            <w:left w:val="none" w:sz="0" w:space="0" w:color="auto"/>
            <w:bottom w:val="none" w:sz="0" w:space="0" w:color="auto"/>
            <w:right w:val="none" w:sz="0" w:space="0" w:color="auto"/>
          </w:divBdr>
          <w:divsChild>
            <w:div w:id="288627238">
              <w:marLeft w:val="0"/>
              <w:marRight w:val="0"/>
              <w:marTop w:val="0"/>
              <w:marBottom w:val="0"/>
              <w:divBdr>
                <w:top w:val="none" w:sz="0" w:space="0" w:color="auto"/>
                <w:left w:val="none" w:sz="0" w:space="0" w:color="auto"/>
                <w:bottom w:val="none" w:sz="0" w:space="0" w:color="auto"/>
                <w:right w:val="none" w:sz="0" w:space="0" w:color="auto"/>
              </w:divBdr>
            </w:div>
          </w:divsChild>
        </w:div>
        <w:div w:id="206338036">
          <w:marLeft w:val="0"/>
          <w:marRight w:val="0"/>
          <w:marTop w:val="0"/>
          <w:marBottom w:val="0"/>
          <w:divBdr>
            <w:top w:val="none" w:sz="0" w:space="0" w:color="auto"/>
            <w:left w:val="none" w:sz="0" w:space="0" w:color="auto"/>
            <w:bottom w:val="none" w:sz="0" w:space="0" w:color="auto"/>
            <w:right w:val="none" w:sz="0" w:space="0" w:color="auto"/>
          </w:divBdr>
          <w:divsChild>
            <w:div w:id="713114809">
              <w:marLeft w:val="0"/>
              <w:marRight w:val="0"/>
              <w:marTop w:val="0"/>
              <w:marBottom w:val="0"/>
              <w:divBdr>
                <w:top w:val="none" w:sz="0" w:space="0" w:color="auto"/>
                <w:left w:val="none" w:sz="0" w:space="0" w:color="auto"/>
                <w:bottom w:val="none" w:sz="0" w:space="0" w:color="auto"/>
                <w:right w:val="none" w:sz="0" w:space="0" w:color="auto"/>
              </w:divBdr>
            </w:div>
          </w:divsChild>
        </w:div>
        <w:div w:id="1473868710">
          <w:marLeft w:val="0"/>
          <w:marRight w:val="0"/>
          <w:marTop w:val="0"/>
          <w:marBottom w:val="0"/>
          <w:divBdr>
            <w:top w:val="none" w:sz="0" w:space="0" w:color="auto"/>
            <w:left w:val="none" w:sz="0" w:space="0" w:color="auto"/>
            <w:bottom w:val="none" w:sz="0" w:space="0" w:color="auto"/>
            <w:right w:val="none" w:sz="0" w:space="0" w:color="auto"/>
          </w:divBdr>
          <w:divsChild>
            <w:div w:id="1877740884">
              <w:marLeft w:val="0"/>
              <w:marRight w:val="0"/>
              <w:marTop w:val="0"/>
              <w:marBottom w:val="0"/>
              <w:divBdr>
                <w:top w:val="none" w:sz="0" w:space="0" w:color="auto"/>
                <w:left w:val="none" w:sz="0" w:space="0" w:color="auto"/>
                <w:bottom w:val="none" w:sz="0" w:space="0" w:color="auto"/>
                <w:right w:val="none" w:sz="0" w:space="0" w:color="auto"/>
              </w:divBdr>
            </w:div>
          </w:divsChild>
        </w:div>
        <w:div w:id="619839824">
          <w:marLeft w:val="0"/>
          <w:marRight w:val="0"/>
          <w:marTop w:val="0"/>
          <w:marBottom w:val="0"/>
          <w:divBdr>
            <w:top w:val="none" w:sz="0" w:space="0" w:color="auto"/>
            <w:left w:val="none" w:sz="0" w:space="0" w:color="auto"/>
            <w:bottom w:val="none" w:sz="0" w:space="0" w:color="auto"/>
            <w:right w:val="none" w:sz="0" w:space="0" w:color="auto"/>
          </w:divBdr>
          <w:divsChild>
            <w:div w:id="1131556551">
              <w:marLeft w:val="0"/>
              <w:marRight w:val="0"/>
              <w:marTop w:val="0"/>
              <w:marBottom w:val="0"/>
              <w:divBdr>
                <w:top w:val="none" w:sz="0" w:space="0" w:color="auto"/>
                <w:left w:val="none" w:sz="0" w:space="0" w:color="auto"/>
                <w:bottom w:val="none" w:sz="0" w:space="0" w:color="auto"/>
                <w:right w:val="none" w:sz="0" w:space="0" w:color="auto"/>
              </w:divBdr>
            </w:div>
          </w:divsChild>
        </w:div>
        <w:div w:id="905846807">
          <w:marLeft w:val="0"/>
          <w:marRight w:val="0"/>
          <w:marTop w:val="0"/>
          <w:marBottom w:val="0"/>
          <w:divBdr>
            <w:top w:val="none" w:sz="0" w:space="0" w:color="auto"/>
            <w:left w:val="none" w:sz="0" w:space="0" w:color="auto"/>
            <w:bottom w:val="none" w:sz="0" w:space="0" w:color="auto"/>
            <w:right w:val="none" w:sz="0" w:space="0" w:color="auto"/>
          </w:divBdr>
          <w:divsChild>
            <w:div w:id="1439837075">
              <w:marLeft w:val="0"/>
              <w:marRight w:val="0"/>
              <w:marTop w:val="0"/>
              <w:marBottom w:val="0"/>
              <w:divBdr>
                <w:top w:val="none" w:sz="0" w:space="0" w:color="auto"/>
                <w:left w:val="none" w:sz="0" w:space="0" w:color="auto"/>
                <w:bottom w:val="none" w:sz="0" w:space="0" w:color="auto"/>
                <w:right w:val="none" w:sz="0" w:space="0" w:color="auto"/>
              </w:divBdr>
            </w:div>
          </w:divsChild>
        </w:div>
        <w:div w:id="1240291481">
          <w:marLeft w:val="0"/>
          <w:marRight w:val="0"/>
          <w:marTop w:val="0"/>
          <w:marBottom w:val="0"/>
          <w:divBdr>
            <w:top w:val="none" w:sz="0" w:space="0" w:color="auto"/>
            <w:left w:val="none" w:sz="0" w:space="0" w:color="auto"/>
            <w:bottom w:val="none" w:sz="0" w:space="0" w:color="auto"/>
            <w:right w:val="none" w:sz="0" w:space="0" w:color="auto"/>
          </w:divBdr>
          <w:divsChild>
            <w:div w:id="507057802">
              <w:marLeft w:val="0"/>
              <w:marRight w:val="0"/>
              <w:marTop w:val="0"/>
              <w:marBottom w:val="0"/>
              <w:divBdr>
                <w:top w:val="none" w:sz="0" w:space="0" w:color="auto"/>
                <w:left w:val="none" w:sz="0" w:space="0" w:color="auto"/>
                <w:bottom w:val="none" w:sz="0" w:space="0" w:color="auto"/>
                <w:right w:val="none" w:sz="0" w:space="0" w:color="auto"/>
              </w:divBdr>
            </w:div>
          </w:divsChild>
        </w:div>
        <w:div w:id="735476393">
          <w:marLeft w:val="0"/>
          <w:marRight w:val="0"/>
          <w:marTop w:val="0"/>
          <w:marBottom w:val="0"/>
          <w:divBdr>
            <w:top w:val="none" w:sz="0" w:space="0" w:color="auto"/>
            <w:left w:val="none" w:sz="0" w:space="0" w:color="auto"/>
            <w:bottom w:val="none" w:sz="0" w:space="0" w:color="auto"/>
            <w:right w:val="none" w:sz="0" w:space="0" w:color="auto"/>
          </w:divBdr>
          <w:divsChild>
            <w:div w:id="238711523">
              <w:marLeft w:val="0"/>
              <w:marRight w:val="0"/>
              <w:marTop w:val="0"/>
              <w:marBottom w:val="0"/>
              <w:divBdr>
                <w:top w:val="none" w:sz="0" w:space="0" w:color="auto"/>
                <w:left w:val="none" w:sz="0" w:space="0" w:color="auto"/>
                <w:bottom w:val="none" w:sz="0" w:space="0" w:color="auto"/>
                <w:right w:val="none" w:sz="0" w:space="0" w:color="auto"/>
              </w:divBdr>
            </w:div>
          </w:divsChild>
        </w:div>
        <w:div w:id="1552035758">
          <w:marLeft w:val="0"/>
          <w:marRight w:val="0"/>
          <w:marTop w:val="0"/>
          <w:marBottom w:val="0"/>
          <w:divBdr>
            <w:top w:val="none" w:sz="0" w:space="0" w:color="auto"/>
            <w:left w:val="none" w:sz="0" w:space="0" w:color="auto"/>
            <w:bottom w:val="none" w:sz="0" w:space="0" w:color="auto"/>
            <w:right w:val="none" w:sz="0" w:space="0" w:color="auto"/>
          </w:divBdr>
          <w:divsChild>
            <w:div w:id="11839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1080">
      <w:marLeft w:val="0"/>
      <w:marRight w:val="0"/>
      <w:marTop w:val="0"/>
      <w:marBottom w:val="0"/>
      <w:divBdr>
        <w:top w:val="none" w:sz="0" w:space="0" w:color="auto"/>
        <w:left w:val="none" w:sz="0" w:space="0" w:color="auto"/>
        <w:bottom w:val="none" w:sz="0" w:space="0" w:color="auto"/>
        <w:right w:val="none" w:sz="0" w:space="0" w:color="auto"/>
      </w:divBdr>
    </w:div>
    <w:div w:id="1194727997">
      <w:marLeft w:val="0"/>
      <w:marRight w:val="0"/>
      <w:marTop w:val="0"/>
      <w:marBottom w:val="0"/>
      <w:divBdr>
        <w:top w:val="none" w:sz="0" w:space="0" w:color="auto"/>
        <w:left w:val="none" w:sz="0" w:space="0" w:color="auto"/>
        <w:bottom w:val="none" w:sz="0" w:space="0" w:color="auto"/>
        <w:right w:val="none" w:sz="0" w:space="0" w:color="auto"/>
      </w:divBdr>
    </w:div>
    <w:div w:id="1254045879">
      <w:marLeft w:val="0"/>
      <w:marRight w:val="0"/>
      <w:marTop w:val="0"/>
      <w:marBottom w:val="0"/>
      <w:divBdr>
        <w:top w:val="none" w:sz="0" w:space="0" w:color="auto"/>
        <w:left w:val="none" w:sz="0" w:space="0" w:color="auto"/>
        <w:bottom w:val="none" w:sz="0" w:space="0" w:color="auto"/>
        <w:right w:val="none" w:sz="0" w:space="0" w:color="auto"/>
      </w:divBdr>
      <w:divsChild>
        <w:div w:id="796685295">
          <w:marLeft w:val="0"/>
          <w:marRight w:val="0"/>
          <w:marTop w:val="0"/>
          <w:marBottom w:val="0"/>
          <w:divBdr>
            <w:top w:val="none" w:sz="0" w:space="0" w:color="auto"/>
            <w:left w:val="none" w:sz="0" w:space="0" w:color="auto"/>
            <w:bottom w:val="none" w:sz="0" w:space="0" w:color="auto"/>
            <w:right w:val="none" w:sz="0" w:space="0" w:color="auto"/>
          </w:divBdr>
        </w:div>
        <w:div w:id="1217278148">
          <w:marLeft w:val="0"/>
          <w:marRight w:val="0"/>
          <w:marTop w:val="0"/>
          <w:marBottom w:val="0"/>
          <w:divBdr>
            <w:top w:val="none" w:sz="0" w:space="0" w:color="auto"/>
            <w:left w:val="none" w:sz="0" w:space="0" w:color="auto"/>
            <w:bottom w:val="none" w:sz="0" w:space="0" w:color="auto"/>
            <w:right w:val="none" w:sz="0" w:space="0" w:color="auto"/>
          </w:divBdr>
        </w:div>
        <w:div w:id="1781534403">
          <w:marLeft w:val="0"/>
          <w:marRight w:val="0"/>
          <w:marTop w:val="0"/>
          <w:marBottom w:val="0"/>
          <w:divBdr>
            <w:top w:val="none" w:sz="0" w:space="0" w:color="auto"/>
            <w:left w:val="none" w:sz="0" w:space="0" w:color="auto"/>
            <w:bottom w:val="none" w:sz="0" w:space="0" w:color="auto"/>
            <w:right w:val="none" w:sz="0" w:space="0" w:color="auto"/>
          </w:divBdr>
        </w:div>
      </w:divsChild>
    </w:div>
    <w:div w:id="1279876730">
      <w:marLeft w:val="0"/>
      <w:marRight w:val="0"/>
      <w:marTop w:val="0"/>
      <w:marBottom w:val="0"/>
      <w:divBdr>
        <w:top w:val="none" w:sz="0" w:space="0" w:color="auto"/>
        <w:left w:val="none" w:sz="0" w:space="0" w:color="auto"/>
        <w:bottom w:val="none" w:sz="0" w:space="0" w:color="auto"/>
        <w:right w:val="none" w:sz="0" w:space="0" w:color="auto"/>
      </w:divBdr>
      <w:divsChild>
        <w:div w:id="1210872548">
          <w:marLeft w:val="0"/>
          <w:marRight w:val="0"/>
          <w:marTop w:val="0"/>
          <w:marBottom w:val="0"/>
          <w:divBdr>
            <w:top w:val="none" w:sz="0" w:space="0" w:color="auto"/>
            <w:left w:val="none" w:sz="0" w:space="0" w:color="auto"/>
            <w:bottom w:val="none" w:sz="0" w:space="0" w:color="auto"/>
            <w:right w:val="none" w:sz="0" w:space="0" w:color="auto"/>
          </w:divBdr>
          <w:divsChild>
            <w:div w:id="2132941325">
              <w:marLeft w:val="0"/>
              <w:marRight w:val="0"/>
              <w:marTop w:val="0"/>
              <w:marBottom w:val="0"/>
              <w:divBdr>
                <w:top w:val="none" w:sz="0" w:space="0" w:color="auto"/>
                <w:left w:val="none" w:sz="0" w:space="0" w:color="auto"/>
                <w:bottom w:val="none" w:sz="0" w:space="0" w:color="auto"/>
                <w:right w:val="none" w:sz="0" w:space="0" w:color="auto"/>
              </w:divBdr>
              <w:divsChild>
                <w:div w:id="1295673788">
                  <w:marLeft w:val="0"/>
                  <w:marRight w:val="0"/>
                  <w:marTop w:val="0"/>
                  <w:marBottom w:val="0"/>
                  <w:divBdr>
                    <w:top w:val="none" w:sz="0" w:space="0" w:color="auto"/>
                    <w:left w:val="none" w:sz="0" w:space="0" w:color="auto"/>
                    <w:bottom w:val="none" w:sz="0" w:space="0" w:color="auto"/>
                    <w:right w:val="none" w:sz="0" w:space="0" w:color="auto"/>
                  </w:divBdr>
                </w:div>
              </w:divsChild>
            </w:div>
            <w:div w:id="1050114552">
              <w:marLeft w:val="0"/>
              <w:marRight w:val="0"/>
              <w:marTop w:val="0"/>
              <w:marBottom w:val="0"/>
              <w:divBdr>
                <w:top w:val="none" w:sz="0" w:space="0" w:color="auto"/>
                <w:left w:val="none" w:sz="0" w:space="0" w:color="auto"/>
                <w:bottom w:val="none" w:sz="0" w:space="0" w:color="auto"/>
                <w:right w:val="none" w:sz="0" w:space="0" w:color="auto"/>
              </w:divBdr>
              <w:divsChild>
                <w:div w:id="19073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981">
      <w:marLeft w:val="0"/>
      <w:marRight w:val="0"/>
      <w:marTop w:val="0"/>
      <w:marBottom w:val="0"/>
      <w:divBdr>
        <w:top w:val="none" w:sz="0" w:space="0" w:color="auto"/>
        <w:left w:val="none" w:sz="0" w:space="0" w:color="auto"/>
        <w:bottom w:val="none" w:sz="0" w:space="0" w:color="auto"/>
        <w:right w:val="none" w:sz="0" w:space="0" w:color="auto"/>
      </w:divBdr>
    </w:div>
    <w:div w:id="1355887036">
      <w:marLeft w:val="0"/>
      <w:marRight w:val="0"/>
      <w:marTop w:val="0"/>
      <w:marBottom w:val="0"/>
      <w:divBdr>
        <w:top w:val="none" w:sz="0" w:space="0" w:color="auto"/>
        <w:left w:val="none" w:sz="0" w:space="0" w:color="auto"/>
        <w:bottom w:val="none" w:sz="0" w:space="0" w:color="auto"/>
        <w:right w:val="none" w:sz="0" w:space="0" w:color="auto"/>
      </w:divBdr>
    </w:div>
    <w:div w:id="1373383455">
      <w:marLeft w:val="0"/>
      <w:marRight w:val="0"/>
      <w:marTop w:val="0"/>
      <w:marBottom w:val="0"/>
      <w:divBdr>
        <w:top w:val="none" w:sz="0" w:space="0" w:color="auto"/>
        <w:left w:val="none" w:sz="0" w:space="0" w:color="auto"/>
        <w:bottom w:val="none" w:sz="0" w:space="0" w:color="auto"/>
        <w:right w:val="none" w:sz="0" w:space="0" w:color="auto"/>
      </w:divBdr>
      <w:divsChild>
        <w:div w:id="75397054">
          <w:marLeft w:val="0"/>
          <w:marRight w:val="0"/>
          <w:marTop w:val="0"/>
          <w:marBottom w:val="0"/>
          <w:divBdr>
            <w:top w:val="none" w:sz="0" w:space="0" w:color="auto"/>
            <w:left w:val="none" w:sz="0" w:space="0" w:color="auto"/>
            <w:bottom w:val="none" w:sz="0" w:space="0" w:color="auto"/>
            <w:right w:val="none" w:sz="0" w:space="0" w:color="auto"/>
          </w:divBdr>
          <w:divsChild>
            <w:div w:id="1110512587">
              <w:marLeft w:val="0"/>
              <w:marRight w:val="0"/>
              <w:marTop w:val="0"/>
              <w:marBottom w:val="0"/>
              <w:divBdr>
                <w:top w:val="none" w:sz="0" w:space="0" w:color="auto"/>
                <w:left w:val="none" w:sz="0" w:space="0" w:color="auto"/>
                <w:bottom w:val="none" w:sz="0" w:space="0" w:color="auto"/>
                <w:right w:val="none" w:sz="0" w:space="0" w:color="auto"/>
              </w:divBdr>
              <w:divsChild>
                <w:div w:id="1967659138">
                  <w:marLeft w:val="0"/>
                  <w:marRight w:val="0"/>
                  <w:marTop w:val="0"/>
                  <w:marBottom w:val="0"/>
                  <w:divBdr>
                    <w:top w:val="none" w:sz="0" w:space="0" w:color="auto"/>
                    <w:left w:val="none" w:sz="0" w:space="0" w:color="auto"/>
                    <w:bottom w:val="none" w:sz="0" w:space="0" w:color="auto"/>
                    <w:right w:val="none" w:sz="0" w:space="0" w:color="auto"/>
                  </w:divBdr>
                </w:div>
              </w:divsChild>
            </w:div>
            <w:div w:id="893007212">
              <w:marLeft w:val="0"/>
              <w:marRight w:val="0"/>
              <w:marTop w:val="0"/>
              <w:marBottom w:val="0"/>
              <w:divBdr>
                <w:top w:val="none" w:sz="0" w:space="0" w:color="auto"/>
                <w:left w:val="none" w:sz="0" w:space="0" w:color="auto"/>
                <w:bottom w:val="none" w:sz="0" w:space="0" w:color="auto"/>
                <w:right w:val="none" w:sz="0" w:space="0" w:color="auto"/>
              </w:divBdr>
              <w:divsChild>
                <w:div w:id="1900169916">
                  <w:marLeft w:val="0"/>
                  <w:marRight w:val="0"/>
                  <w:marTop w:val="0"/>
                  <w:marBottom w:val="0"/>
                  <w:divBdr>
                    <w:top w:val="none" w:sz="0" w:space="0" w:color="auto"/>
                    <w:left w:val="none" w:sz="0" w:space="0" w:color="auto"/>
                    <w:bottom w:val="none" w:sz="0" w:space="0" w:color="auto"/>
                    <w:right w:val="none" w:sz="0" w:space="0" w:color="auto"/>
                  </w:divBdr>
                </w:div>
              </w:divsChild>
            </w:div>
            <w:div w:id="852493943">
              <w:marLeft w:val="0"/>
              <w:marRight w:val="0"/>
              <w:marTop w:val="0"/>
              <w:marBottom w:val="0"/>
              <w:divBdr>
                <w:top w:val="none" w:sz="0" w:space="0" w:color="auto"/>
                <w:left w:val="none" w:sz="0" w:space="0" w:color="auto"/>
                <w:bottom w:val="none" w:sz="0" w:space="0" w:color="auto"/>
                <w:right w:val="none" w:sz="0" w:space="0" w:color="auto"/>
              </w:divBdr>
              <w:divsChild>
                <w:div w:id="20458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4052">
      <w:marLeft w:val="0"/>
      <w:marRight w:val="0"/>
      <w:marTop w:val="0"/>
      <w:marBottom w:val="0"/>
      <w:divBdr>
        <w:top w:val="none" w:sz="0" w:space="0" w:color="auto"/>
        <w:left w:val="none" w:sz="0" w:space="0" w:color="auto"/>
        <w:bottom w:val="none" w:sz="0" w:space="0" w:color="auto"/>
        <w:right w:val="none" w:sz="0" w:space="0" w:color="auto"/>
      </w:divBdr>
      <w:divsChild>
        <w:div w:id="901448626">
          <w:marLeft w:val="0"/>
          <w:marRight w:val="0"/>
          <w:marTop w:val="0"/>
          <w:marBottom w:val="0"/>
          <w:divBdr>
            <w:top w:val="none" w:sz="0" w:space="0" w:color="auto"/>
            <w:left w:val="none" w:sz="0" w:space="0" w:color="auto"/>
            <w:bottom w:val="none" w:sz="0" w:space="0" w:color="auto"/>
            <w:right w:val="none" w:sz="0" w:space="0" w:color="auto"/>
          </w:divBdr>
        </w:div>
        <w:div w:id="974288018">
          <w:marLeft w:val="0"/>
          <w:marRight w:val="0"/>
          <w:marTop w:val="0"/>
          <w:marBottom w:val="0"/>
          <w:divBdr>
            <w:top w:val="none" w:sz="0" w:space="0" w:color="auto"/>
            <w:left w:val="none" w:sz="0" w:space="0" w:color="auto"/>
            <w:bottom w:val="none" w:sz="0" w:space="0" w:color="auto"/>
            <w:right w:val="none" w:sz="0" w:space="0" w:color="auto"/>
          </w:divBdr>
        </w:div>
        <w:div w:id="526139986">
          <w:marLeft w:val="0"/>
          <w:marRight w:val="0"/>
          <w:marTop w:val="0"/>
          <w:marBottom w:val="0"/>
          <w:divBdr>
            <w:top w:val="none" w:sz="0" w:space="0" w:color="auto"/>
            <w:left w:val="none" w:sz="0" w:space="0" w:color="auto"/>
            <w:bottom w:val="none" w:sz="0" w:space="0" w:color="auto"/>
            <w:right w:val="none" w:sz="0" w:space="0" w:color="auto"/>
          </w:divBdr>
        </w:div>
      </w:divsChild>
    </w:div>
    <w:div w:id="1377855745">
      <w:marLeft w:val="0"/>
      <w:marRight w:val="0"/>
      <w:marTop w:val="0"/>
      <w:marBottom w:val="0"/>
      <w:divBdr>
        <w:top w:val="none" w:sz="0" w:space="0" w:color="auto"/>
        <w:left w:val="none" w:sz="0" w:space="0" w:color="auto"/>
        <w:bottom w:val="none" w:sz="0" w:space="0" w:color="auto"/>
        <w:right w:val="none" w:sz="0" w:space="0" w:color="auto"/>
      </w:divBdr>
    </w:div>
    <w:div w:id="1510485607">
      <w:marLeft w:val="0"/>
      <w:marRight w:val="0"/>
      <w:marTop w:val="0"/>
      <w:marBottom w:val="0"/>
      <w:divBdr>
        <w:top w:val="none" w:sz="0" w:space="0" w:color="auto"/>
        <w:left w:val="none" w:sz="0" w:space="0" w:color="auto"/>
        <w:bottom w:val="none" w:sz="0" w:space="0" w:color="auto"/>
        <w:right w:val="none" w:sz="0" w:space="0" w:color="auto"/>
      </w:divBdr>
    </w:div>
    <w:div w:id="1588997988">
      <w:marLeft w:val="0"/>
      <w:marRight w:val="0"/>
      <w:marTop w:val="0"/>
      <w:marBottom w:val="0"/>
      <w:divBdr>
        <w:top w:val="none" w:sz="0" w:space="0" w:color="auto"/>
        <w:left w:val="none" w:sz="0" w:space="0" w:color="auto"/>
        <w:bottom w:val="none" w:sz="0" w:space="0" w:color="auto"/>
        <w:right w:val="none" w:sz="0" w:space="0" w:color="auto"/>
      </w:divBdr>
      <w:divsChild>
        <w:div w:id="563563848">
          <w:marLeft w:val="0"/>
          <w:marRight w:val="0"/>
          <w:marTop w:val="0"/>
          <w:marBottom w:val="0"/>
          <w:divBdr>
            <w:top w:val="none" w:sz="0" w:space="0" w:color="auto"/>
            <w:left w:val="none" w:sz="0" w:space="0" w:color="auto"/>
            <w:bottom w:val="none" w:sz="0" w:space="0" w:color="auto"/>
            <w:right w:val="none" w:sz="0" w:space="0" w:color="auto"/>
          </w:divBdr>
          <w:divsChild>
            <w:div w:id="215898996">
              <w:marLeft w:val="0"/>
              <w:marRight w:val="0"/>
              <w:marTop w:val="0"/>
              <w:marBottom w:val="0"/>
              <w:divBdr>
                <w:top w:val="none" w:sz="0" w:space="0" w:color="auto"/>
                <w:left w:val="none" w:sz="0" w:space="0" w:color="auto"/>
                <w:bottom w:val="none" w:sz="0" w:space="0" w:color="auto"/>
                <w:right w:val="none" w:sz="0" w:space="0" w:color="auto"/>
              </w:divBdr>
              <w:divsChild>
                <w:div w:id="208493421">
                  <w:marLeft w:val="0"/>
                  <w:marRight w:val="0"/>
                  <w:marTop w:val="0"/>
                  <w:marBottom w:val="0"/>
                  <w:divBdr>
                    <w:top w:val="none" w:sz="0" w:space="0" w:color="auto"/>
                    <w:left w:val="none" w:sz="0" w:space="0" w:color="auto"/>
                    <w:bottom w:val="none" w:sz="0" w:space="0" w:color="auto"/>
                    <w:right w:val="none" w:sz="0" w:space="0" w:color="auto"/>
                  </w:divBdr>
                </w:div>
              </w:divsChild>
            </w:div>
            <w:div w:id="1333070509">
              <w:marLeft w:val="0"/>
              <w:marRight w:val="0"/>
              <w:marTop w:val="0"/>
              <w:marBottom w:val="0"/>
              <w:divBdr>
                <w:top w:val="none" w:sz="0" w:space="0" w:color="auto"/>
                <w:left w:val="none" w:sz="0" w:space="0" w:color="auto"/>
                <w:bottom w:val="none" w:sz="0" w:space="0" w:color="auto"/>
                <w:right w:val="none" w:sz="0" w:space="0" w:color="auto"/>
              </w:divBdr>
              <w:divsChild>
                <w:div w:id="391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1949">
      <w:marLeft w:val="0"/>
      <w:marRight w:val="0"/>
      <w:marTop w:val="0"/>
      <w:marBottom w:val="0"/>
      <w:divBdr>
        <w:top w:val="none" w:sz="0" w:space="0" w:color="auto"/>
        <w:left w:val="none" w:sz="0" w:space="0" w:color="auto"/>
        <w:bottom w:val="none" w:sz="0" w:space="0" w:color="auto"/>
        <w:right w:val="none" w:sz="0" w:space="0" w:color="auto"/>
      </w:divBdr>
      <w:divsChild>
        <w:div w:id="1735853553">
          <w:marLeft w:val="0"/>
          <w:marRight w:val="0"/>
          <w:marTop w:val="0"/>
          <w:marBottom w:val="0"/>
          <w:divBdr>
            <w:top w:val="none" w:sz="0" w:space="0" w:color="auto"/>
            <w:left w:val="none" w:sz="0" w:space="0" w:color="auto"/>
            <w:bottom w:val="none" w:sz="0" w:space="0" w:color="auto"/>
            <w:right w:val="none" w:sz="0" w:space="0" w:color="auto"/>
          </w:divBdr>
          <w:divsChild>
            <w:div w:id="1657148612">
              <w:marLeft w:val="0"/>
              <w:marRight w:val="0"/>
              <w:marTop w:val="0"/>
              <w:marBottom w:val="0"/>
              <w:divBdr>
                <w:top w:val="none" w:sz="0" w:space="0" w:color="auto"/>
                <w:left w:val="none" w:sz="0" w:space="0" w:color="auto"/>
                <w:bottom w:val="none" w:sz="0" w:space="0" w:color="auto"/>
                <w:right w:val="none" w:sz="0" w:space="0" w:color="auto"/>
              </w:divBdr>
              <w:divsChild>
                <w:div w:id="341392854">
                  <w:marLeft w:val="0"/>
                  <w:marRight w:val="0"/>
                  <w:marTop w:val="0"/>
                  <w:marBottom w:val="0"/>
                  <w:divBdr>
                    <w:top w:val="none" w:sz="0" w:space="0" w:color="auto"/>
                    <w:left w:val="none" w:sz="0" w:space="0" w:color="auto"/>
                    <w:bottom w:val="none" w:sz="0" w:space="0" w:color="auto"/>
                    <w:right w:val="none" w:sz="0" w:space="0" w:color="auto"/>
                  </w:divBdr>
                </w:div>
              </w:divsChild>
            </w:div>
            <w:div w:id="176235325">
              <w:marLeft w:val="0"/>
              <w:marRight w:val="0"/>
              <w:marTop w:val="0"/>
              <w:marBottom w:val="0"/>
              <w:divBdr>
                <w:top w:val="none" w:sz="0" w:space="0" w:color="auto"/>
                <w:left w:val="none" w:sz="0" w:space="0" w:color="auto"/>
                <w:bottom w:val="none" w:sz="0" w:space="0" w:color="auto"/>
                <w:right w:val="none" w:sz="0" w:space="0" w:color="auto"/>
              </w:divBdr>
              <w:divsChild>
                <w:div w:id="5943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5123">
      <w:marLeft w:val="0"/>
      <w:marRight w:val="0"/>
      <w:marTop w:val="0"/>
      <w:marBottom w:val="0"/>
      <w:divBdr>
        <w:top w:val="none" w:sz="0" w:space="0" w:color="auto"/>
        <w:left w:val="none" w:sz="0" w:space="0" w:color="auto"/>
        <w:bottom w:val="none" w:sz="0" w:space="0" w:color="auto"/>
        <w:right w:val="none" w:sz="0" w:space="0" w:color="auto"/>
      </w:divBdr>
    </w:div>
    <w:div w:id="1868568382">
      <w:marLeft w:val="0"/>
      <w:marRight w:val="0"/>
      <w:marTop w:val="0"/>
      <w:marBottom w:val="0"/>
      <w:divBdr>
        <w:top w:val="none" w:sz="0" w:space="0" w:color="auto"/>
        <w:left w:val="none" w:sz="0" w:space="0" w:color="auto"/>
        <w:bottom w:val="none" w:sz="0" w:space="0" w:color="auto"/>
        <w:right w:val="none" w:sz="0" w:space="0" w:color="auto"/>
      </w:divBdr>
    </w:div>
    <w:div w:id="1901164477">
      <w:marLeft w:val="0"/>
      <w:marRight w:val="0"/>
      <w:marTop w:val="0"/>
      <w:marBottom w:val="0"/>
      <w:divBdr>
        <w:top w:val="none" w:sz="0" w:space="0" w:color="auto"/>
        <w:left w:val="none" w:sz="0" w:space="0" w:color="auto"/>
        <w:bottom w:val="none" w:sz="0" w:space="0" w:color="auto"/>
        <w:right w:val="none" w:sz="0" w:space="0" w:color="auto"/>
      </w:divBdr>
      <w:divsChild>
        <w:div w:id="823158948">
          <w:marLeft w:val="0"/>
          <w:marRight w:val="0"/>
          <w:marTop w:val="0"/>
          <w:marBottom w:val="0"/>
          <w:divBdr>
            <w:top w:val="none" w:sz="0" w:space="0" w:color="auto"/>
            <w:left w:val="none" w:sz="0" w:space="0" w:color="auto"/>
            <w:bottom w:val="none" w:sz="0" w:space="0" w:color="auto"/>
            <w:right w:val="none" w:sz="0" w:space="0" w:color="auto"/>
          </w:divBdr>
          <w:divsChild>
            <w:div w:id="536312722">
              <w:marLeft w:val="0"/>
              <w:marRight w:val="0"/>
              <w:marTop w:val="0"/>
              <w:marBottom w:val="0"/>
              <w:divBdr>
                <w:top w:val="none" w:sz="0" w:space="0" w:color="auto"/>
                <w:left w:val="none" w:sz="0" w:space="0" w:color="auto"/>
                <w:bottom w:val="none" w:sz="0" w:space="0" w:color="auto"/>
                <w:right w:val="none" w:sz="0" w:space="0" w:color="auto"/>
              </w:divBdr>
              <w:divsChild>
                <w:div w:id="998994585">
                  <w:marLeft w:val="0"/>
                  <w:marRight w:val="0"/>
                  <w:marTop w:val="0"/>
                  <w:marBottom w:val="0"/>
                  <w:divBdr>
                    <w:top w:val="none" w:sz="0" w:space="0" w:color="auto"/>
                    <w:left w:val="none" w:sz="0" w:space="0" w:color="auto"/>
                    <w:bottom w:val="none" w:sz="0" w:space="0" w:color="auto"/>
                    <w:right w:val="none" w:sz="0" w:space="0" w:color="auto"/>
                  </w:divBdr>
                  <w:divsChild>
                    <w:div w:id="364478234">
                      <w:marLeft w:val="0"/>
                      <w:marRight w:val="0"/>
                      <w:marTop w:val="0"/>
                      <w:marBottom w:val="0"/>
                      <w:divBdr>
                        <w:top w:val="none" w:sz="0" w:space="0" w:color="auto"/>
                        <w:left w:val="none" w:sz="0" w:space="0" w:color="auto"/>
                        <w:bottom w:val="none" w:sz="0" w:space="0" w:color="auto"/>
                        <w:right w:val="none" w:sz="0" w:space="0" w:color="auto"/>
                      </w:divBdr>
                    </w:div>
                  </w:divsChild>
                </w:div>
                <w:div w:id="1580821824">
                  <w:marLeft w:val="0"/>
                  <w:marRight w:val="0"/>
                  <w:marTop w:val="0"/>
                  <w:marBottom w:val="0"/>
                  <w:divBdr>
                    <w:top w:val="none" w:sz="0" w:space="0" w:color="auto"/>
                    <w:left w:val="none" w:sz="0" w:space="0" w:color="auto"/>
                    <w:bottom w:val="none" w:sz="0" w:space="0" w:color="auto"/>
                    <w:right w:val="none" w:sz="0" w:space="0" w:color="auto"/>
                  </w:divBdr>
                  <w:divsChild>
                    <w:div w:id="167722524">
                      <w:marLeft w:val="0"/>
                      <w:marRight w:val="0"/>
                      <w:marTop w:val="0"/>
                      <w:marBottom w:val="0"/>
                      <w:divBdr>
                        <w:top w:val="none" w:sz="0" w:space="0" w:color="auto"/>
                        <w:left w:val="none" w:sz="0" w:space="0" w:color="auto"/>
                        <w:bottom w:val="none" w:sz="0" w:space="0" w:color="auto"/>
                        <w:right w:val="none" w:sz="0" w:space="0" w:color="auto"/>
                      </w:divBdr>
                    </w:div>
                  </w:divsChild>
                </w:div>
                <w:div w:id="1850485534">
                  <w:marLeft w:val="0"/>
                  <w:marRight w:val="0"/>
                  <w:marTop w:val="0"/>
                  <w:marBottom w:val="0"/>
                  <w:divBdr>
                    <w:top w:val="none" w:sz="0" w:space="0" w:color="auto"/>
                    <w:left w:val="none" w:sz="0" w:space="0" w:color="auto"/>
                    <w:bottom w:val="none" w:sz="0" w:space="0" w:color="auto"/>
                    <w:right w:val="none" w:sz="0" w:space="0" w:color="auto"/>
                  </w:divBdr>
                  <w:divsChild>
                    <w:div w:id="1796219646">
                      <w:marLeft w:val="0"/>
                      <w:marRight w:val="0"/>
                      <w:marTop w:val="0"/>
                      <w:marBottom w:val="0"/>
                      <w:divBdr>
                        <w:top w:val="none" w:sz="0" w:space="0" w:color="auto"/>
                        <w:left w:val="none" w:sz="0" w:space="0" w:color="auto"/>
                        <w:bottom w:val="none" w:sz="0" w:space="0" w:color="auto"/>
                        <w:right w:val="none" w:sz="0" w:space="0" w:color="auto"/>
                      </w:divBdr>
                    </w:div>
                  </w:divsChild>
                </w:div>
                <w:div w:id="1197036013">
                  <w:marLeft w:val="0"/>
                  <w:marRight w:val="0"/>
                  <w:marTop w:val="0"/>
                  <w:marBottom w:val="0"/>
                  <w:divBdr>
                    <w:top w:val="none" w:sz="0" w:space="0" w:color="auto"/>
                    <w:left w:val="none" w:sz="0" w:space="0" w:color="auto"/>
                    <w:bottom w:val="none" w:sz="0" w:space="0" w:color="auto"/>
                    <w:right w:val="none" w:sz="0" w:space="0" w:color="auto"/>
                  </w:divBdr>
                  <w:divsChild>
                    <w:div w:id="572663522">
                      <w:marLeft w:val="0"/>
                      <w:marRight w:val="0"/>
                      <w:marTop w:val="0"/>
                      <w:marBottom w:val="0"/>
                      <w:divBdr>
                        <w:top w:val="none" w:sz="0" w:space="0" w:color="auto"/>
                        <w:left w:val="none" w:sz="0" w:space="0" w:color="auto"/>
                        <w:bottom w:val="none" w:sz="0" w:space="0" w:color="auto"/>
                        <w:right w:val="none" w:sz="0" w:space="0" w:color="auto"/>
                      </w:divBdr>
                    </w:div>
                  </w:divsChild>
                </w:div>
                <w:div w:id="447747277">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
                  </w:divsChild>
                </w:div>
                <w:div w:id="1109544268">
                  <w:marLeft w:val="0"/>
                  <w:marRight w:val="0"/>
                  <w:marTop w:val="0"/>
                  <w:marBottom w:val="0"/>
                  <w:divBdr>
                    <w:top w:val="none" w:sz="0" w:space="0" w:color="auto"/>
                    <w:left w:val="none" w:sz="0" w:space="0" w:color="auto"/>
                    <w:bottom w:val="none" w:sz="0" w:space="0" w:color="auto"/>
                    <w:right w:val="none" w:sz="0" w:space="0" w:color="auto"/>
                  </w:divBdr>
                  <w:divsChild>
                    <w:div w:id="437724888">
                      <w:marLeft w:val="0"/>
                      <w:marRight w:val="0"/>
                      <w:marTop w:val="0"/>
                      <w:marBottom w:val="0"/>
                      <w:divBdr>
                        <w:top w:val="none" w:sz="0" w:space="0" w:color="auto"/>
                        <w:left w:val="none" w:sz="0" w:space="0" w:color="auto"/>
                        <w:bottom w:val="none" w:sz="0" w:space="0" w:color="auto"/>
                        <w:right w:val="none" w:sz="0" w:space="0" w:color="auto"/>
                      </w:divBdr>
                    </w:div>
                  </w:divsChild>
                </w:div>
                <w:div w:id="1154832271">
                  <w:marLeft w:val="0"/>
                  <w:marRight w:val="0"/>
                  <w:marTop w:val="0"/>
                  <w:marBottom w:val="0"/>
                  <w:divBdr>
                    <w:top w:val="none" w:sz="0" w:space="0" w:color="auto"/>
                    <w:left w:val="none" w:sz="0" w:space="0" w:color="auto"/>
                    <w:bottom w:val="none" w:sz="0" w:space="0" w:color="auto"/>
                    <w:right w:val="none" w:sz="0" w:space="0" w:color="auto"/>
                  </w:divBdr>
                  <w:divsChild>
                    <w:div w:id="2056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9379">
      <w:marLeft w:val="0"/>
      <w:marRight w:val="0"/>
      <w:marTop w:val="0"/>
      <w:marBottom w:val="0"/>
      <w:divBdr>
        <w:top w:val="none" w:sz="0" w:space="0" w:color="auto"/>
        <w:left w:val="none" w:sz="0" w:space="0" w:color="auto"/>
        <w:bottom w:val="none" w:sz="0" w:space="0" w:color="auto"/>
        <w:right w:val="none" w:sz="0" w:space="0" w:color="auto"/>
      </w:divBdr>
    </w:div>
    <w:div w:id="1994094222">
      <w:marLeft w:val="0"/>
      <w:marRight w:val="0"/>
      <w:marTop w:val="0"/>
      <w:marBottom w:val="0"/>
      <w:divBdr>
        <w:top w:val="none" w:sz="0" w:space="0" w:color="auto"/>
        <w:left w:val="none" w:sz="0" w:space="0" w:color="auto"/>
        <w:bottom w:val="none" w:sz="0" w:space="0" w:color="auto"/>
        <w:right w:val="none" w:sz="0" w:space="0" w:color="auto"/>
      </w:divBdr>
    </w:div>
    <w:div w:id="2045397099">
      <w:marLeft w:val="0"/>
      <w:marRight w:val="0"/>
      <w:marTop w:val="0"/>
      <w:marBottom w:val="0"/>
      <w:divBdr>
        <w:top w:val="none" w:sz="0" w:space="0" w:color="auto"/>
        <w:left w:val="none" w:sz="0" w:space="0" w:color="auto"/>
        <w:bottom w:val="none" w:sz="0" w:space="0" w:color="auto"/>
        <w:right w:val="none" w:sz="0" w:space="0" w:color="auto"/>
      </w:divBdr>
      <w:divsChild>
        <w:div w:id="1805847486">
          <w:marLeft w:val="0"/>
          <w:marRight w:val="0"/>
          <w:marTop w:val="0"/>
          <w:marBottom w:val="0"/>
          <w:divBdr>
            <w:top w:val="none" w:sz="0" w:space="0" w:color="auto"/>
            <w:left w:val="none" w:sz="0" w:space="0" w:color="auto"/>
            <w:bottom w:val="none" w:sz="0" w:space="0" w:color="auto"/>
            <w:right w:val="none" w:sz="0" w:space="0" w:color="auto"/>
          </w:divBdr>
          <w:divsChild>
            <w:div w:id="1909877491">
              <w:marLeft w:val="0"/>
              <w:marRight w:val="0"/>
              <w:marTop w:val="0"/>
              <w:marBottom w:val="0"/>
              <w:divBdr>
                <w:top w:val="none" w:sz="0" w:space="0" w:color="auto"/>
                <w:left w:val="none" w:sz="0" w:space="0" w:color="auto"/>
                <w:bottom w:val="none" w:sz="0" w:space="0" w:color="auto"/>
                <w:right w:val="none" w:sz="0" w:space="0" w:color="auto"/>
              </w:divBdr>
              <w:divsChild>
                <w:div w:id="518472290">
                  <w:marLeft w:val="0"/>
                  <w:marRight w:val="0"/>
                  <w:marTop w:val="0"/>
                  <w:marBottom w:val="0"/>
                  <w:divBdr>
                    <w:top w:val="none" w:sz="0" w:space="0" w:color="auto"/>
                    <w:left w:val="none" w:sz="0" w:space="0" w:color="auto"/>
                    <w:bottom w:val="none" w:sz="0" w:space="0" w:color="auto"/>
                    <w:right w:val="none" w:sz="0" w:space="0" w:color="auto"/>
                  </w:divBdr>
                  <w:divsChild>
                    <w:div w:id="60638037">
                      <w:marLeft w:val="0"/>
                      <w:marRight w:val="0"/>
                      <w:marTop w:val="0"/>
                      <w:marBottom w:val="0"/>
                      <w:divBdr>
                        <w:top w:val="none" w:sz="0" w:space="0" w:color="auto"/>
                        <w:left w:val="none" w:sz="0" w:space="0" w:color="auto"/>
                        <w:bottom w:val="none" w:sz="0" w:space="0" w:color="auto"/>
                        <w:right w:val="none" w:sz="0" w:space="0" w:color="auto"/>
                      </w:divBdr>
                    </w:div>
                  </w:divsChild>
                </w:div>
                <w:div w:id="1184703908">
                  <w:marLeft w:val="0"/>
                  <w:marRight w:val="0"/>
                  <w:marTop w:val="0"/>
                  <w:marBottom w:val="0"/>
                  <w:divBdr>
                    <w:top w:val="none" w:sz="0" w:space="0" w:color="auto"/>
                    <w:left w:val="none" w:sz="0" w:space="0" w:color="auto"/>
                    <w:bottom w:val="none" w:sz="0" w:space="0" w:color="auto"/>
                    <w:right w:val="none" w:sz="0" w:space="0" w:color="auto"/>
                  </w:divBdr>
                  <w:divsChild>
                    <w:div w:id="1009137026">
                      <w:marLeft w:val="0"/>
                      <w:marRight w:val="0"/>
                      <w:marTop w:val="0"/>
                      <w:marBottom w:val="0"/>
                      <w:divBdr>
                        <w:top w:val="none" w:sz="0" w:space="0" w:color="auto"/>
                        <w:left w:val="none" w:sz="0" w:space="0" w:color="auto"/>
                        <w:bottom w:val="none" w:sz="0" w:space="0" w:color="auto"/>
                        <w:right w:val="none" w:sz="0" w:space="0" w:color="auto"/>
                      </w:divBdr>
                    </w:div>
                  </w:divsChild>
                </w:div>
                <w:div w:id="1318261330">
                  <w:marLeft w:val="0"/>
                  <w:marRight w:val="0"/>
                  <w:marTop w:val="0"/>
                  <w:marBottom w:val="0"/>
                  <w:divBdr>
                    <w:top w:val="none" w:sz="0" w:space="0" w:color="auto"/>
                    <w:left w:val="none" w:sz="0" w:space="0" w:color="auto"/>
                    <w:bottom w:val="none" w:sz="0" w:space="0" w:color="auto"/>
                    <w:right w:val="none" w:sz="0" w:space="0" w:color="auto"/>
                  </w:divBdr>
                  <w:divsChild>
                    <w:div w:id="684484193">
                      <w:marLeft w:val="0"/>
                      <w:marRight w:val="0"/>
                      <w:marTop w:val="0"/>
                      <w:marBottom w:val="0"/>
                      <w:divBdr>
                        <w:top w:val="none" w:sz="0" w:space="0" w:color="auto"/>
                        <w:left w:val="none" w:sz="0" w:space="0" w:color="auto"/>
                        <w:bottom w:val="none" w:sz="0" w:space="0" w:color="auto"/>
                        <w:right w:val="none" w:sz="0" w:space="0" w:color="auto"/>
                      </w:divBdr>
                    </w:div>
                  </w:divsChild>
                </w:div>
                <w:div w:id="2078702854">
                  <w:marLeft w:val="0"/>
                  <w:marRight w:val="0"/>
                  <w:marTop w:val="0"/>
                  <w:marBottom w:val="0"/>
                  <w:divBdr>
                    <w:top w:val="none" w:sz="0" w:space="0" w:color="auto"/>
                    <w:left w:val="none" w:sz="0" w:space="0" w:color="auto"/>
                    <w:bottom w:val="none" w:sz="0" w:space="0" w:color="auto"/>
                    <w:right w:val="none" w:sz="0" w:space="0" w:color="auto"/>
                  </w:divBdr>
                  <w:divsChild>
                    <w:div w:id="15486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7362">
              <w:marLeft w:val="0"/>
              <w:marRight w:val="0"/>
              <w:marTop w:val="0"/>
              <w:marBottom w:val="0"/>
              <w:divBdr>
                <w:top w:val="none" w:sz="0" w:space="0" w:color="auto"/>
                <w:left w:val="none" w:sz="0" w:space="0" w:color="auto"/>
                <w:bottom w:val="none" w:sz="0" w:space="0" w:color="auto"/>
                <w:right w:val="none" w:sz="0" w:space="0" w:color="auto"/>
              </w:divBdr>
              <w:divsChild>
                <w:div w:id="1387531006">
                  <w:marLeft w:val="0"/>
                  <w:marRight w:val="0"/>
                  <w:marTop w:val="0"/>
                  <w:marBottom w:val="0"/>
                  <w:divBdr>
                    <w:top w:val="none" w:sz="0" w:space="0" w:color="auto"/>
                    <w:left w:val="none" w:sz="0" w:space="0" w:color="auto"/>
                    <w:bottom w:val="none" w:sz="0" w:space="0" w:color="auto"/>
                    <w:right w:val="none" w:sz="0" w:space="0" w:color="auto"/>
                  </w:divBdr>
                  <w:divsChild>
                    <w:div w:id="51314710">
                      <w:marLeft w:val="0"/>
                      <w:marRight w:val="0"/>
                      <w:marTop w:val="0"/>
                      <w:marBottom w:val="0"/>
                      <w:divBdr>
                        <w:top w:val="none" w:sz="0" w:space="0" w:color="auto"/>
                        <w:left w:val="none" w:sz="0" w:space="0" w:color="auto"/>
                        <w:bottom w:val="none" w:sz="0" w:space="0" w:color="auto"/>
                        <w:right w:val="none" w:sz="0" w:space="0" w:color="auto"/>
                      </w:divBdr>
                    </w:div>
                  </w:divsChild>
                </w:div>
                <w:div w:id="508258961">
                  <w:marLeft w:val="0"/>
                  <w:marRight w:val="0"/>
                  <w:marTop w:val="0"/>
                  <w:marBottom w:val="0"/>
                  <w:divBdr>
                    <w:top w:val="none" w:sz="0" w:space="0" w:color="auto"/>
                    <w:left w:val="none" w:sz="0" w:space="0" w:color="auto"/>
                    <w:bottom w:val="none" w:sz="0" w:space="0" w:color="auto"/>
                    <w:right w:val="none" w:sz="0" w:space="0" w:color="auto"/>
                  </w:divBdr>
                  <w:divsChild>
                    <w:div w:id="1349332219">
                      <w:marLeft w:val="0"/>
                      <w:marRight w:val="0"/>
                      <w:marTop w:val="0"/>
                      <w:marBottom w:val="0"/>
                      <w:divBdr>
                        <w:top w:val="none" w:sz="0" w:space="0" w:color="auto"/>
                        <w:left w:val="none" w:sz="0" w:space="0" w:color="auto"/>
                        <w:bottom w:val="none" w:sz="0" w:space="0" w:color="auto"/>
                        <w:right w:val="none" w:sz="0" w:space="0" w:color="auto"/>
                      </w:divBdr>
                    </w:div>
                  </w:divsChild>
                </w:div>
                <w:div w:id="1474518609">
                  <w:marLeft w:val="0"/>
                  <w:marRight w:val="0"/>
                  <w:marTop w:val="0"/>
                  <w:marBottom w:val="0"/>
                  <w:divBdr>
                    <w:top w:val="none" w:sz="0" w:space="0" w:color="auto"/>
                    <w:left w:val="none" w:sz="0" w:space="0" w:color="auto"/>
                    <w:bottom w:val="none" w:sz="0" w:space="0" w:color="auto"/>
                    <w:right w:val="none" w:sz="0" w:space="0" w:color="auto"/>
                  </w:divBdr>
                  <w:divsChild>
                    <w:div w:id="1817186751">
                      <w:marLeft w:val="0"/>
                      <w:marRight w:val="0"/>
                      <w:marTop w:val="0"/>
                      <w:marBottom w:val="0"/>
                      <w:divBdr>
                        <w:top w:val="none" w:sz="0" w:space="0" w:color="auto"/>
                        <w:left w:val="none" w:sz="0" w:space="0" w:color="auto"/>
                        <w:bottom w:val="none" w:sz="0" w:space="0" w:color="auto"/>
                        <w:right w:val="none" w:sz="0" w:space="0" w:color="auto"/>
                      </w:divBdr>
                    </w:div>
                  </w:divsChild>
                </w:div>
                <w:div w:id="1915241530">
                  <w:marLeft w:val="0"/>
                  <w:marRight w:val="0"/>
                  <w:marTop w:val="0"/>
                  <w:marBottom w:val="0"/>
                  <w:divBdr>
                    <w:top w:val="none" w:sz="0" w:space="0" w:color="auto"/>
                    <w:left w:val="none" w:sz="0" w:space="0" w:color="auto"/>
                    <w:bottom w:val="none" w:sz="0" w:space="0" w:color="auto"/>
                    <w:right w:val="none" w:sz="0" w:space="0" w:color="auto"/>
                  </w:divBdr>
                  <w:divsChild>
                    <w:div w:id="21293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47210">
      <w:marLeft w:val="0"/>
      <w:marRight w:val="0"/>
      <w:marTop w:val="0"/>
      <w:marBottom w:val="0"/>
      <w:divBdr>
        <w:top w:val="none" w:sz="0" w:space="0" w:color="auto"/>
        <w:left w:val="none" w:sz="0" w:space="0" w:color="auto"/>
        <w:bottom w:val="none" w:sz="0" w:space="0" w:color="auto"/>
        <w:right w:val="none" w:sz="0" w:space="0" w:color="auto"/>
      </w:divBdr>
      <w:divsChild>
        <w:div w:id="574169037">
          <w:marLeft w:val="0"/>
          <w:marRight w:val="0"/>
          <w:marTop w:val="0"/>
          <w:marBottom w:val="0"/>
          <w:divBdr>
            <w:top w:val="none" w:sz="0" w:space="0" w:color="auto"/>
            <w:left w:val="none" w:sz="0" w:space="0" w:color="auto"/>
            <w:bottom w:val="none" w:sz="0" w:space="0" w:color="auto"/>
            <w:right w:val="none" w:sz="0" w:space="0" w:color="auto"/>
          </w:divBdr>
          <w:divsChild>
            <w:div w:id="771897384">
              <w:marLeft w:val="0"/>
              <w:marRight w:val="0"/>
              <w:marTop w:val="0"/>
              <w:marBottom w:val="0"/>
              <w:divBdr>
                <w:top w:val="none" w:sz="0" w:space="0" w:color="auto"/>
                <w:left w:val="none" w:sz="0" w:space="0" w:color="auto"/>
                <w:bottom w:val="none" w:sz="0" w:space="0" w:color="auto"/>
                <w:right w:val="none" w:sz="0" w:space="0" w:color="auto"/>
              </w:divBdr>
              <w:divsChild>
                <w:div w:id="896355051">
                  <w:marLeft w:val="0"/>
                  <w:marRight w:val="0"/>
                  <w:marTop w:val="0"/>
                  <w:marBottom w:val="0"/>
                  <w:divBdr>
                    <w:top w:val="none" w:sz="0" w:space="0" w:color="auto"/>
                    <w:left w:val="none" w:sz="0" w:space="0" w:color="auto"/>
                    <w:bottom w:val="none" w:sz="0" w:space="0" w:color="auto"/>
                    <w:right w:val="none" w:sz="0" w:space="0" w:color="auto"/>
                  </w:divBdr>
                </w:div>
              </w:divsChild>
            </w:div>
            <w:div w:id="2000692611">
              <w:marLeft w:val="0"/>
              <w:marRight w:val="0"/>
              <w:marTop w:val="0"/>
              <w:marBottom w:val="0"/>
              <w:divBdr>
                <w:top w:val="none" w:sz="0" w:space="0" w:color="auto"/>
                <w:left w:val="none" w:sz="0" w:space="0" w:color="auto"/>
                <w:bottom w:val="none" w:sz="0" w:space="0" w:color="auto"/>
                <w:right w:val="none" w:sz="0" w:space="0" w:color="auto"/>
              </w:divBdr>
              <w:divsChild>
                <w:div w:id="6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0324">
      <w:marLeft w:val="0"/>
      <w:marRight w:val="0"/>
      <w:marTop w:val="0"/>
      <w:marBottom w:val="0"/>
      <w:divBdr>
        <w:top w:val="none" w:sz="0" w:space="0" w:color="auto"/>
        <w:left w:val="none" w:sz="0" w:space="0" w:color="auto"/>
        <w:bottom w:val="none" w:sz="0" w:space="0" w:color="auto"/>
        <w:right w:val="none" w:sz="0" w:space="0" w:color="auto"/>
      </w:divBdr>
      <w:divsChild>
        <w:div w:id="489448868">
          <w:marLeft w:val="0"/>
          <w:marRight w:val="0"/>
          <w:marTop w:val="0"/>
          <w:marBottom w:val="0"/>
          <w:divBdr>
            <w:top w:val="none" w:sz="0" w:space="0" w:color="auto"/>
            <w:left w:val="none" w:sz="0" w:space="0" w:color="auto"/>
            <w:bottom w:val="none" w:sz="0" w:space="0" w:color="auto"/>
            <w:right w:val="none" w:sz="0" w:space="0" w:color="auto"/>
          </w:divBdr>
        </w:div>
        <w:div w:id="1747217100">
          <w:marLeft w:val="0"/>
          <w:marRight w:val="0"/>
          <w:marTop w:val="0"/>
          <w:marBottom w:val="0"/>
          <w:divBdr>
            <w:top w:val="none" w:sz="0" w:space="0" w:color="auto"/>
            <w:left w:val="none" w:sz="0" w:space="0" w:color="auto"/>
            <w:bottom w:val="none" w:sz="0" w:space="0" w:color="auto"/>
            <w:right w:val="none" w:sz="0" w:space="0" w:color="auto"/>
          </w:divBdr>
        </w:div>
        <w:div w:id="781143949">
          <w:marLeft w:val="0"/>
          <w:marRight w:val="0"/>
          <w:marTop w:val="0"/>
          <w:marBottom w:val="0"/>
          <w:divBdr>
            <w:top w:val="none" w:sz="0" w:space="0" w:color="auto"/>
            <w:left w:val="none" w:sz="0" w:space="0" w:color="auto"/>
            <w:bottom w:val="none" w:sz="0" w:space="0" w:color="auto"/>
            <w:right w:val="none" w:sz="0" w:space="0" w:color="auto"/>
          </w:divBdr>
        </w:div>
      </w:divsChild>
    </w:div>
    <w:div w:id="2116048072">
      <w:marLeft w:val="0"/>
      <w:marRight w:val="0"/>
      <w:marTop w:val="0"/>
      <w:marBottom w:val="0"/>
      <w:divBdr>
        <w:top w:val="none" w:sz="0" w:space="0" w:color="auto"/>
        <w:left w:val="none" w:sz="0" w:space="0" w:color="auto"/>
        <w:bottom w:val="none" w:sz="0" w:space="0" w:color="auto"/>
        <w:right w:val="none" w:sz="0" w:space="0" w:color="auto"/>
      </w:divBdr>
      <w:divsChild>
        <w:div w:id="2125037347">
          <w:marLeft w:val="0"/>
          <w:marRight w:val="0"/>
          <w:marTop w:val="0"/>
          <w:marBottom w:val="0"/>
          <w:divBdr>
            <w:top w:val="none" w:sz="0" w:space="0" w:color="auto"/>
            <w:left w:val="none" w:sz="0" w:space="0" w:color="auto"/>
            <w:bottom w:val="none" w:sz="0" w:space="0" w:color="auto"/>
            <w:right w:val="none" w:sz="0" w:space="0" w:color="auto"/>
          </w:divBdr>
          <w:divsChild>
            <w:div w:id="1109466081">
              <w:marLeft w:val="0"/>
              <w:marRight w:val="0"/>
              <w:marTop w:val="0"/>
              <w:marBottom w:val="0"/>
              <w:divBdr>
                <w:top w:val="none" w:sz="0" w:space="0" w:color="auto"/>
                <w:left w:val="none" w:sz="0" w:space="0" w:color="auto"/>
                <w:bottom w:val="none" w:sz="0" w:space="0" w:color="auto"/>
                <w:right w:val="none" w:sz="0" w:space="0" w:color="auto"/>
              </w:divBdr>
              <w:divsChild>
                <w:div w:id="948781332">
                  <w:marLeft w:val="0"/>
                  <w:marRight w:val="0"/>
                  <w:marTop w:val="0"/>
                  <w:marBottom w:val="0"/>
                  <w:divBdr>
                    <w:top w:val="none" w:sz="0" w:space="0" w:color="auto"/>
                    <w:left w:val="none" w:sz="0" w:space="0" w:color="auto"/>
                    <w:bottom w:val="none" w:sz="0" w:space="0" w:color="auto"/>
                    <w:right w:val="none" w:sz="0" w:space="0" w:color="auto"/>
                  </w:divBdr>
                  <w:divsChild>
                    <w:div w:id="1069156057">
                      <w:marLeft w:val="0"/>
                      <w:marRight w:val="0"/>
                      <w:marTop w:val="0"/>
                      <w:marBottom w:val="0"/>
                      <w:divBdr>
                        <w:top w:val="none" w:sz="0" w:space="0" w:color="auto"/>
                        <w:left w:val="none" w:sz="0" w:space="0" w:color="auto"/>
                        <w:bottom w:val="none" w:sz="0" w:space="0" w:color="auto"/>
                        <w:right w:val="none" w:sz="0" w:space="0" w:color="auto"/>
                      </w:divBdr>
                    </w:div>
                  </w:divsChild>
                </w:div>
                <w:div w:id="1413311260">
                  <w:marLeft w:val="0"/>
                  <w:marRight w:val="0"/>
                  <w:marTop w:val="0"/>
                  <w:marBottom w:val="0"/>
                  <w:divBdr>
                    <w:top w:val="none" w:sz="0" w:space="0" w:color="auto"/>
                    <w:left w:val="none" w:sz="0" w:space="0" w:color="auto"/>
                    <w:bottom w:val="none" w:sz="0" w:space="0" w:color="auto"/>
                    <w:right w:val="none" w:sz="0" w:space="0" w:color="auto"/>
                  </w:divBdr>
                  <w:divsChild>
                    <w:div w:id="691567276">
                      <w:marLeft w:val="0"/>
                      <w:marRight w:val="0"/>
                      <w:marTop w:val="0"/>
                      <w:marBottom w:val="0"/>
                      <w:divBdr>
                        <w:top w:val="none" w:sz="0" w:space="0" w:color="auto"/>
                        <w:left w:val="none" w:sz="0" w:space="0" w:color="auto"/>
                        <w:bottom w:val="none" w:sz="0" w:space="0" w:color="auto"/>
                        <w:right w:val="none" w:sz="0" w:space="0" w:color="auto"/>
                      </w:divBdr>
                    </w:div>
                  </w:divsChild>
                </w:div>
                <w:div w:id="1892686190">
                  <w:marLeft w:val="0"/>
                  <w:marRight w:val="0"/>
                  <w:marTop w:val="0"/>
                  <w:marBottom w:val="0"/>
                  <w:divBdr>
                    <w:top w:val="none" w:sz="0" w:space="0" w:color="auto"/>
                    <w:left w:val="none" w:sz="0" w:space="0" w:color="auto"/>
                    <w:bottom w:val="none" w:sz="0" w:space="0" w:color="auto"/>
                    <w:right w:val="none" w:sz="0" w:space="0" w:color="auto"/>
                  </w:divBdr>
                  <w:divsChild>
                    <w:div w:id="1166630972">
                      <w:marLeft w:val="0"/>
                      <w:marRight w:val="0"/>
                      <w:marTop w:val="0"/>
                      <w:marBottom w:val="0"/>
                      <w:divBdr>
                        <w:top w:val="none" w:sz="0" w:space="0" w:color="auto"/>
                        <w:left w:val="none" w:sz="0" w:space="0" w:color="auto"/>
                        <w:bottom w:val="none" w:sz="0" w:space="0" w:color="auto"/>
                        <w:right w:val="none" w:sz="0" w:space="0" w:color="auto"/>
                      </w:divBdr>
                    </w:div>
                  </w:divsChild>
                </w:div>
                <w:div w:id="1898591750">
                  <w:marLeft w:val="0"/>
                  <w:marRight w:val="0"/>
                  <w:marTop w:val="0"/>
                  <w:marBottom w:val="0"/>
                  <w:divBdr>
                    <w:top w:val="none" w:sz="0" w:space="0" w:color="auto"/>
                    <w:left w:val="none" w:sz="0" w:space="0" w:color="auto"/>
                    <w:bottom w:val="none" w:sz="0" w:space="0" w:color="auto"/>
                    <w:right w:val="none" w:sz="0" w:space="0" w:color="auto"/>
                  </w:divBdr>
                  <w:divsChild>
                    <w:div w:id="444813160">
                      <w:marLeft w:val="0"/>
                      <w:marRight w:val="0"/>
                      <w:marTop w:val="0"/>
                      <w:marBottom w:val="0"/>
                      <w:divBdr>
                        <w:top w:val="none" w:sz="0" w:space="0" w:color="auto"/>
                        <w:left w:val="none" w:sz="0" w:space="0" w:color="auto"/>
                        <w:bottom w:val="none" w:sz="0" w:space="0" w:color="auto"/>
                        <w:right w:val="none" w:sz="0" w:space="0" w:color="auto"/>
                      </w:divBdr>
                    </w:div>
                  </w:divsChild>
                </w:div>
                <w:div w:id="1628971888">
                  <w:marLeft w:val="0"/>
                  <w:marRight w:val="0"/>
                  <w:marTop w:val="0"/>
                  <w:marBottom w:val="0"/>
                  <w:divBdr>
                    <w:top w:val="none" w:sz="0" w:space="0" w:color="auto"/>
                    <w:left w:val="none" w:sz="0" w:space="0" w:color="auto"/>
                    <w:bottom w:val="none" w:sz="0" w:space="0" w:color="auto"/>
                    <w:right w:val="none" w:sz="0" w:space="0" w:color="auto"/>
                  </w:divBdr>
                  <w:divsChild>
                    <w:div w:id="710111803">
                      <w:marLeft w:val="0"/>
                      <w:marRight w:val="0"/>
                      <w:marTop w:val="0"/>
                      <w:marBottom w:val="0"/>
                      <w:divBdr>
                        <w:top w:val="none" w:sz="0" w:space="0" w:color="auto"/>
                        <w:left w:val="none" w:sz="0" w:space="0" w:color="auto"/>
                        <w:bottom w:val="none" w:sz="0" w:space="0" w:color="auto"/>
                        <w:right w:val="none" w:sz="0" w:space="0" w:color="auto"/>
                      </w:divBdr>
                    </w:div>
                  </w:divsChild>
                </w:div>
                <w:div w:id="644241298">
                  <w:marLeft w:val="0"/>
                  <w:marRight w:val="0"/>
                  <w:marTop w:val="0"/>
                  <w:marBottom w:val="0"/>
                  <w:divBdr>
                    <w:top w:val="none" w:sz="0" w:space="0" w:color="auto"/>
                    <w:left w:val="none" w:sz="0" w:space="0" w:color="auto"/>
                    <w:bottom w:val="none" w:sz="0" w:space="0" w:color="auto"/>
                    <w:right w:val="none" w:sz="0" w:space="0" w:color="auto"/>
                  </w:divBdr>
                  <w:divsChild>
                    <w:div w:id="68315097">
                      <w:marLeft w:val="0"/>
                      <w:marRight w:val="0"/>
                      <w:marTop w:val="0"/>
                      <w:marBottom w:val="0"/>
                      <w:divBdr>
                        <w:top w:val="none" w:sz="0" w:space="0" w:color="auto"/>
                        <w:left w:val="none" w:sz="0" w:space="0" w:color="auto"/>
                        <w:bottom w:val="none" w:sz="0" w:space="0" w:color="auto"/>
                        <w:right w:val="none" w:sz="0" w:space="0" w:color="auto"/>
                      </w:divBdr>
                    </w:div>
                  </w:divsChild>
                </w:div>
                <w:div w:id="1113593577">
                  <w:marLeft w:val="0"/>
                  <w:marRight w:val="0"/>
                  <w:marTop w:val="0"/>
                  <w:marBottom w:val="0"/>
                  <w:divBdr>
                    <w:top w:val="none" w:sz="0" w:space="0" w:color="auto"/>
                    <w:left w:val="none" w:sz="0" w:space="0" w:color="auto"/>
                    <w:bottom w:val="none" w:sz="0" w:space="0" w:color="auto"/>
                    <w:right w:val="none" w:sz="0" w:space="0" w:color="auto"/>
                  </w:divBdr>
                  <w:divsChild>
                    <w:div w:id="800003842">
                      <w:marLeft w:val="0"/>
                      <w:marRight w:val="0"/>
                      <w:marTop w:val="0"/>
                      <w:marBottom w:val="0"/>
                      <w:divBdr>
                        <w:top w:val="none" w:sz="0" w:space="0" w:color="auto"/>
                        <w:left w:val="none" w:sz="0" w:space="0" w:color="auto"/>
                        <w:bottom w:val="none" w:sz="0" w:space="0" w:color="auto"/>
                        <w:right w:val="none" w:sz="0" w:space="0" w:color="auto"/>
                      </w:divBdr>
                    </w:div>
                  </w:divsChild>
                </w:div>
                <w:div w:id="139924219">
                  <w:marLeft w:val="0"/>
                  <w:marRight w:val="0"/>
                  <w:marTop w:val="0"/>
                  <w:marBottom w:val="0"/>
                  <w:divBdr>
                    <w:top w:val="none" w:sz="0" w:space="0" w:color="auto"/>
                    <w:left w:val="none" w:sz="0" w:space="0" w:color="auto"/>
                    <w:bottom w:val="none" w:sz="0" w:space="0" w:color="auto"/>
                    <w:right w:val="none" w:sz="0" w:space="0" w:color="auto"/>
                  </w:divBdr>
                  <w:divsChild>
                    <w:div w:id="140050942">
                      <w:marLeft w:val="0"/>
                      <w:marRight w:val="0"/>
                      <w:marTop w:val="0"/>
                      <w:marBottom w:val="0"/>
                      <w:divBdr>
                        <w:top w:val="none" w:sz="0" w:space="0" w:color="auto"/>
                        <w:left w:val="none" w:sz="0" w:space="0" w:color="auto"/>
                        <w:bottom w:val="none" w:sz="0" w:space="0" w:color="auto"/>
                        <w:right w:val="none" w:sz="0" w:space="0" w:color="auto"/>
                      </w:divBdr>
                    </w:div>
                  </w:divsChild>
                </w:div>
                <w:div w:id="1593121455">
                  <w:marLeft w:val="0"/>
                  <w:marRight w:val="0"/>
                  <w:marTop w:val="0"/>
                  <w:marBottom w:val="0"/>
                  <w:divBdr>
                    <w:top w:val="none" w:sz="0" w:space="0" w:color="auto"/>
                    <w:left w:val="none" w:sz="0" w:space="0" w:color="auto"/>
                    <w:bottom w:val="none" w:sz="0" w:space="0" w:color="auto"/>
                    <w:right w:val="none" w:sz="0" w:space="0" w:color="auto"/>
                  </w:divBdr>
                  <w:divsChild>
                    <w:div w:id="1142964304">
                      <w:marLeft w:val="0"/>
                      <w:marRight w:val="0"/>
                      <w:marTop w:val="0"/>
                      <w:marBottom w:val="0"/>
                      <w:divBdr>
                        <w:top w:val="none" w:sz="0" w:space="0" w:color="auto"/>
                        <w:left w:val="none" w:sz="0" w:space="0" w:color="auto"/>
                        <w:bottom w:val="none" w:sz="0" w:space="0" w:color="auto"/>
                        <w:right w:val="none" w:sz="0" w:space="0" w:color="auto"/>
                      </w:divBdr>
                    </w:div>
                  </w:divsChild>
                </w:div>
                <w:div w:id="2047873573">
                  <w:marLeft w:val="0"/>
                  <w:marRight w:val="0"/>
                  <w:marTop w:val="0"/>
                  <w:marBottom w:val="0"/>
                  <w:divBdr>
                    <w:top w:val="none" w:sz="0" w:space="0" w:color="auto"/>
                    <w:left w:val="none" w:sz="0" w:space="0" w:color="auto"/>
                    <w:bottom w:val="none" w:sz="0" w:space="0" w:color="auto"/>
                    <w:right w:val="none" w:sz="0" w:space="0" w:color="auto"/>
                  </w:divBdr>
                  <w:divsChild>
                    <w:div w:id="854153222">
                      <w:marLeft w:val="0"/>
                      <w:marRight w:val="0"/>
                      <w:marTop w:val="0"/>
                      <w:marBottom w:val="0"/>
                      <w:divBdr>
                        <w:top w:val="none" w:sz="0" w:space="0" w:color="auto"/>
                        <w:left w:val="none" w:sz="0" w:space="0" w:color="auto"/>
                        <w:bottom w:val="none" w:sz="0" w:space="0" w:color="auto"/>
                        <w:right w:val="none" w:sz="0" w:space="0" w:color="auto"/>
                      </w:divBdr>
                    </w:div>
                  </w:divsChild>
                </w:div>
                <w:div w:id="2030446128">
                  <w:marLeft w:val="0"/>
                  <w:marRight w:val="0"/>
                  <w:marTop w:val="0"/>
                  <w:marBottom w:val="0"/>
                  <w:divBdr>
                    <w:top w:val="none" w:sz="0" w:space="0" w:color="auto"/>
                    <w:left w:val="none" w:sz="0" w:space="0" w:color="auto"/>
                    <w:bottom w:val="none" w:sz="0" w:space="0" w:color="auto"/>
                    <w:right w:val="none" w:sz="0" w:space="0" w:color="auto"/>
                  </w:divBdr>
                  <w:divsChild>
                    <w:div w:id="815991495">
                      <w:marLeft w:val="0"/>
                      <w:marRight w:val="0"/>
                      <w:marTop w:val="0"/>
                      <w:marBottom w:val="0"/>
                      <w:divBdr>
                        <w:top w:val="none" w:sz="0" w:space="0" w:color="auto"/>
                        <w:left w:val="none" w:sz="0" w:space="0" w:color="auto"/>
                        <w:bottom w:val="none" w:sz="0" w:space="0" w:color="auto"/>
                        <w:right w:val="none" w:sz="0" w:space="0" w:color="auto"/>
                      </w:divBdr>
                    </w:div>
                  </w:divsChild>
                </w:div>
                <w:div w:id="863590848">
                  <w:marLeft w:val="0"/>
                  <w:marRight w:val="0"/>
                  <w:marTop w:val="0"/>
                  <w:marBottom w:val="0"/>
                  <w:divBdr>
                    <w:top w:val="none" w:sz="0" w:space="0" w:color="auto"/>
                    <w:left w:val="none" w:sz="0" w:space="0" w:color="auto"/>
                    <w:bottom w:val="none" w:sz="0" w:space="0" w:color="auto"/>
                    <w:right w:val="none" w:sz="0" w:space="0" w:color="auto"/>
                  </w:divBdr>
                  <w:divsChild>
                    <w:div w:id="4717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959">
              <w:marLeft w:val="0"/>
              <w:marRight w:val="0"/>
              <w:marTop w:val="0"/>
              <w:marBottom w:val="0"/>
              <w:divBdr>
                <w:top w:val="none" w:sz="0" w:space="0" w:color="auto"/>
                <w:left w:val="none" w:sz="0" w:space="0" w:color="auto"/>
                <w:bottom w:val="none" w:sz="0" w:space="0" w:color="auto"/>
                <w:right w:val="none" w:sz="0" w:space="0" w:color="auto"/>
              </w:divBdr>
              <w:divsChild>
                <w:div w:id="1141268581">
                  <w:marLeft w:val="0"/>
                  <w:marRight w:val="0"/>
                  <w:marTop w:val="0"/>
                  <w:marBottom w:val="0"/>
                  <w:divBdr>
                    <w:top w:val="none" w:sz="0" w:space="0" w:color="auto"/>
                    <w:left w:val="none" w:sz="0" w:space="0" w:color="auto"/>
                    <w:bottom w:val="none" w:sz="0" w:space="0" w:color="auto"/>
                    <w:right w:val="none" w:sz="0" w:space="0" w:color="auto"/>
                  </w:divBdr>
                  <w:divsChild>
                    <w:div w:id="524442522">
                      <w:marLeft w:val="0"/>
                      <w:marRight w:val="0"/>
                      <w:marTop w:val="0"/>
                      <w:marBottom w:val="0"/>
                      <w:divBdr>
                        <w:top w:val="none" w:sz="0" w:space="0" w:color="auto"/>
                        <w:left w:val="none" w:sz="0" w:space="0" w:color="auto"/>
                        <w:bottom w:val="none" w:sz="0" w:space="0" w:color="auto"/>
                        <w:right w:val="none" w:sz="0" w:space="0" w:color="auto"/>
                      </w:divBdr>
                    </w:div>
                  </w:divsChild>
                </w:div>
                <w:div w:id="1163012888">
                  <w:marLeft w:val="0"/>
                  <w:marRight w:val="0"/>
                  <w:marTop w:val="0"/>
                  <w:marBottom w:val="0"/>
                  <w:divBdr>
                    <w:top w:val="none" w:sz="0" w:space="0" w:color="auto"/>
                    <w:left w:val="none" w:sz="0" w:space="0" w:color="auto"/>
                    <w:bottom w:val="none" w:sz="0" w:space="0" w:color="auto"/>
                    <w:right w:val="none" w:sz="0" w:space="0" w:color="auto"/>
                  </w:divBdr>
                  <w:divsChild>
                    <w:div w:id="795029986">
                      <w:marLeft w:val="0"/>
                      <w:marRight w:val="0"/>
                      <w:marTop w:val="0"/>
                      <w:marBottom w:val="0"/>
                      <w:divBdr>
                        <w:top w:val="none" w:sz="0" w:space="0" w:color="auto"/>
                        <w:left w:val="none" w:sz="0" w:space="0" w:color="auto"/>
                        <w:bottom w:val="none" w:sz="0" w:space="0" w:color="auto"/>
                        <w:right w:val="none" w:sz="0" w:space="0" w:color="auto"/>
                      </w:divBdr>
                    </w:div>
                  </w:divsChild>
                </w:div>
                <w:div w:id="2001273888">
                  <w:marLeft w:val="0"/>
                  <w:marRight w:val="0"/>
                  <w:marTop w:val="0"/>
                  <w:marBottom w:val="0"/>
                  <w:divBdr>
                    <w:top w:val="none" w:sz="0" w:space="0" w:color="auto"/>
                    <w:left w:val="none" w:sz="0" w:space="0" w:color="auto"/>
                    <w:bottom w:val="none" w:sz="0" w:space="0" w:color="auto"/>
                    <w:right w:val="none" w:sz="0" w:space="0" w:color="auto"/>
                  </w:divBdr>
                  <w:divsChild>
                    <w:div w:id="972834744">
                      <w:marLeft w:val="0"/>
                      <w:marRight w:val="0"/>
                      <w:marTop w:val="0"/>
                      <w:marBottom w:val="0"/>
                      <w:divBdr>
                        <w:top w:val="none" w:sz="0" w:space="0" w:color="auto"/>
                        <w:left w:val="none" w:sz="0" w:space="0" w:color="auto"/>
                        <w:bottom w:val="none" w:sz="0" w:space="0" w:color="auto"/>
                        <w:right w:val="none" w:sz="0" w:space="0" w:color="auto"/>
                      </w:divBdr>
                    </w:div>
                  </w:divsChild>
                </w:div>
                <w:div w:id="1971940057">
                  <w:marLeft w:val="0"/>
                  <w:marRight w:val="0"/>
                  <w:marTop w:val="0"/>
                  <w:marBottom w:val="0"/>
                  <w:divBdr>
                    <w:top w:val="none" w:sz="0" w:space="0" w:color="auto"/>
                    <w:left w:val="none" w:sz="0" w:space="0" w:color="auto"/>
                    <w:bottom w:val="none" w:sz="0" w:space="0" w:color="auto"/>
                    <w:right w:val="none" w:sz="0" w:space="0" w:color="auto"/>
                  </w:divBdr>
                  <w:divsChild>
                    <w:div w:id="1491363707">
                      <w:marLeft w:val="0"/>
                      <w:marRight w:val="0"/>
                      <w:marTop w:val="0"/>
                      <w:marBottom w:val="0"/>
                      <w:divBdr>
                        <w:top w:val="none" w:sz="0" w:space="0" w:color="auto"/>
                        <w:left w:val="none" w:sz="0" w:space="0" w:color="auto"/>
                        <w:bottom w:val="none" w:sz="0" w:space="0" w:color="auto"/>
                        <w:right w:val="none" w:sz="0" w:space="0" w:color="auto"/>
                      </w:divBdr>
                    </w:div>
                  </w:divsChild>
                </w:div>
                <w:div w:id="1889876178">
                  <w:marLeft w:val="0"/>
                  <w:marRight w:val="0"/>
                  <w:marTop w:val="0"/>
                  <w:marBottom w:val="0"/>
                  <w:divBdr>
                    <w:top w:val="none" w:sz="0" w:space="0" w:color="auto"/>
                    <w:left w:val="none" w:sz="0" w:space="0" w:color="auto"/>
                    <w:bottom w:val="none" w:sz="0" w:space="0" w:color="auto"/>
                    <w:right w:val="none" w:sz="0" w:space="0" w:color="auto"/>
                  </w:divBdr>
                  <w:divsChild>
                    <w:div w:id="464354569">
                      <w:marLeft w:val="0"/>
                      <w:marRight w:val="0"/>
                      <w:marTop w:val="0"/>
                      <w:marBottom w:val="0"/>
                      <w:divBdr>
                        <w:top w:val="none" w:sz="0" w:space="0" w:color="auto"/>
                        <w:left w:val="none" w:sz="0" w:space="0" w:color="auto"/>
                        <w:bottom w:val="none" w:sz="0" w:space="0" w:color="auto"/>
                        <w:right w:val="none" w:sz="0" w:space="0" w:color="auto"/>
                      </w:divBdr>
                    </w:div>
                  </w:divsChild>
                </w:div>
                <w:div w:id="1837763567">
                  <w:marLeft w:val="0"/>
                  <w:marRight w:val="0"/>
                  <w:marTop w:val="0"/>
                  <w:marBottom w:val="0"/>
                  <w:divBdr>
                    <w:top w:val="none" w:sz="0" w:space="0" w:color="auto"/>
                    <w:left w:val="none" w:sz="0" w:space="0" w:color="auto"/>
                    <w:bottom w:val="none" w:sz="0" w:space="0" w:color="auto"/>
                    <w:right w:val="none" w:sz="0" w:space="0" w:color="auto"/>
                  </w:divBdr>
                  <w:divsChild>
                    <w:div w:id="1741516570">
                      <w:marLeft w:val="0"/>
                      <w:marRight w:val="0"/>
                      <w:marTop w:val="0"/>
                      <w:marBottom w:val="0"/>
                      <w:divBdr>
                        <w:top w:val="none" w:sz="0" w:space="0" w:color="auto"/>
                        <w:left w:val="none" w:sz="0" w:space="0" w:color="auto"/>
                        <w:bottom w:val="none" w:sz="0" w:space="0" w:color="auto"/>
                        <w:right w:val="none" w:sz="0" w:space="0" w:color="auto"/>
                      </w:divBdr>
                    </w:div>
                  </w:divsChild>
                </w:div>
                <w:div w:id="1935161543">
                  <w:marLeft w:val="0"/>
                  <w:marRight w:val="0"/>
                  <w:marTop w:val="0"/>
                  <w:marBottom w:val="0"/>
                  <w:divBdr>
                    <w:top w:val="none" w:sz="0" w:space="0" w:color="auto"/>
                    <w:left w:val="none" w:sz="0" w:space="0" w:color="auto"/>
                    <w:bottom w:val="none" w:sz="0" w:space="0" w:color="auto"/>
                    <w:right w:val="none" w:sz="0" w:space="0" w:color="auto"/>
                  </w:divBdr>
                  <w:divsChild>
                    <w:div w:id="1647587941">
                      <w:marLeft w:val="0"/>
                      <w:marRight w:val="0"/>
                      <w:marTop w:val="0"/>
                      <w:marBottom w:val="0"/>
                      <w:divBdr>
                        <w:top w:val="none" w:sz="0" w:space="0" w:color="auto"/>
                        <w:left w:val="none" w:sz="0" w:space="0" w:color="auto"/>
                        <w:bottom w:val="none" w:sz="0" w:space="0" w:color="auto"/>
                        <w:right w:val="none" w:sz="0" w:space="0" w:color="auto"/>
                      </w:divBdr>
                    </w:div>
                  </w:divsChild>
                </w:div>
                <w:div w:id="1269850525">
                  <w:marLeft w:val="0"/>
                  <w:marRight w:val="0"/>
                  <w:marTop w:val="0"/>
                  <w:marBottom w:val="0"/>
                  <w:divBdr>
                    <w:top w:val="none" w:sz="0" w:space="0" w:color="auto"/>
                    <w:left w:val="none" w:sz="0" w:space="0" w:color="auto"/>
                    <w:bottom w:val="none" w:sz="0" w:space="0" w:color="auto"/>
                    <w:right w:val="none" w:sz="0" w:space="0" w:color="auto"/>
                  </w:divBdr>
                  <w:divsChild>
                    <w:div w:id="946540260">
                      <w:marLeft w:val="0"/>
                      <w:marRight w:val="0"/>
                      <w:marTop w:val="0"/>
                      <w:marBottom w:val="0"/>
                      <w:divBdr>
                        <w:top w:val="none" w:sz="0" w:space="0" w:color="auto"/>
                        <w:left w:val="none" w:sz="0" w:space="0" w:color="auto"/>
                        <w:bottom w:val="none" w:sz="0" w:space="0" w:color="auto"/>
                        <w:right w:val="none" w:sz="0" w:space="0" w:color="auto"/>
                      </w:divBdr>
                    </w:div>
                  </w:divsChild>
                </w:div>
                <w:div w:id="275403607">
                  <w:marLeft w:val="0"/>
                  <w:marRight w:val="0"/>
                  <w:marTop w:val="0"/>
                  <w:marBottom w:val="0"/>
                  <w:divBdr>
                    <w:top w:val="none" w:sz="0" w:space="0" w:color="auto"/>
                    <w:left w:val="none" w:sz="0" w:space="0" w:color="auto"/>
                    <w:bottom w:val="none" w:sz="0" w:space="0" w:color="auto"/>
                    <w:right w:val="none" w:sz="0" w:space="0" w:color="auto"/>
                  </w:divBdr>
                  <w:divsChild>
                    <w:div w:id="1808011202">
                      <w:marLeft w:val="0"/>
                      <w:marRight w:val="0"/>
                      <w:marTop w:val="0"/>
                      <w:marBottom w:val="0"/>
                      <w:divBdr>
                        <w:top w:val="none" w:sz="0" w:space="0" w:color="auto"/>
                        <w:left w:val="none" w:sz="0" w:space="0" w:color="auto"/>
                        <w:bottom w:val="none" w:sz="0" w:space="0" w:color="auto"/>
                        <w:right w:val="none" w:sz="0" w:space="0" w:color="auto"/>
                      </w:divBdr>
                    </w:div>
                  </w:divsChild>
                </w:div>
                <w:div w:id="408380627">
                  <w:marLeft w:val="0"/>
                  <w:marRight w:val="0"/>
                  <w:marTop w:val="0"/>
                  <w:marBottom w:val="0"/>
                  <w:divBdr>
                    <w:top w:val="none" w:sz="0" w:space="0" w:color="auto"/>
                    <w:left w:val="none" w:sz="0" w:space="0" w:color="auto"/>
                    <w:bottom w:val="none" w:sz="0" w:space="0" w:color="auto"/>
                    <w:right w:val="none" w:sz="0" w:space="0" w:color="auto"/>
                  </w:divBdr>
                  <w:divsChild>
                    <w:div w:id="1644697656">
                      <w:marLeft w:val="0"/>
                      <w:marRight w:val="0"/>
                      <w:marTop w:val="0"/>
                      <w:marBottom w:val="0"/>
                      <w:divBdr>
                        <w:top w:val="none" w:sz="0" w:space="0" w:color="auto"/>
                        <w:left w:val="none" w:sz="0" w:space="0" w:color="auto"/>
                        <w:bottom w:val="none" w:sz="0" w:space="0" w:color="auto"/>
                        <w:right w:val="none" w:sz="0" w:space="0" w:color="auto"/>
                      </w:divBdr>
                    </w:div>
                  </w:divsChild>
                </w:div>
                <w:div w:id="1848323170">
                  <w:marLeft w:val="0"/>
                  <w:marRight w:val="0"/>
                  <w:marTop w:val="0"/>
                  <w:marBottom w:val="0"/>
                  <w:divBdr>
                    <w:top w:val="none" w:sz="0" w:space="0" w:color="auto"/>
                    <w:left w:val="none" w:sz="0" w:space="0" w:color="auto"/>
                    <w:bottom w:val="none" w:sz="0" w:space="0" w:color="auto"/>
                    <w:right w:val="none" w:sz="0" w:space="0" w:color="auto"/>
                  </w:divBdr>
                  <w:divsChild>
                    <w:div w:id="1707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6215">
      <w:marLeft w:val="0"/>
      <w:marRight w:val="0"/>
      <w:marTop w:val="0"/>
      <w:marBottom w:val="0"/>
      <w:divBdr>
        <w:top w:val="none" w:sz="0" w:space="0" w:color="auto"/>
        <w:left w:val="none" w:sz="0" w:space="0" w:color="auto"/>
        <w:bottom w:val="none" w:sz="0" w:space="0" w:color="auto"/>
        <w:right w:val="none" w:sz="0" w:space="0" w:color="auto"/>
      </w:divBdr>
    </w:div>
    <w:div w:id="2132821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7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10311</Words>
  <Characters>5878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2018-08-08T11:25:00Z</dcterms:created>
  <dcterms:modified xsi:type="dcterms:W3CDTF">2018-08-08T11:25:00Z</dcterms:modified>
</cp:coreProperties>
</file>