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Zem ES sliekšņa </w:t>
      </w:r>
      <w:r w:rsidRPr="007824E5">
        <w:rPr>
          <w:rFonts w:ascii="RobotoSlab-Regular-2" w:eastAsia="Times New Roman" w:hAnsi="RobotoSlab-Regular-2" w:cs="Arial"/>
          <w:color w:val="4C4C4C"/>
          <w:sz w:val="21"/>
          <w:szCs w:val="21"/>
          <w:lang w:eastAsia="lv-LV"/>
        </w:rPr>
        <w:br/>
      </w:r>
      <w:hyperlink r:id="rId4" w:tooltip="title" w:history="1">
        <w:r w:rsidRPr="007824E5">
          <w:rPr>
            <w:rFonts w:ascii="Times New Roman" w:eastAsia="Times New Roman" w:hAnsi="Times New Roman" w:cs="Times New Roman"/>
            <w:color w:val="4C4C4C"/>
            <w:sz w:val="21"/>
            <w:szCs w:val="21"/>
            <w:u w:val="single"/>
            <w:lang w:eastAsia="lv-LV"/>
          </w:rPr>
          <w:t>Izdrukāt</w:t>
        </w:r>
      </w:hyperlink>
      <w:r w:rsidRPr="007824E5">
        <w:rPr>
          <w:rFonts w:ascii="RobotoSlab-Regular-2" w:eastAsia="Times New Roman" w:hAnsi="RobotoSlab-Regular-2" w:cs="Arial"/>
          <w:color w:val="4C4C4C"/>
          <w:sz w:val="21"/>
          <w:szCs w:val="21"/>
          <w:lang w:eastAsia="lv-LV"/>
        </w:rPr>
        <w:t xml:space="preserve"> </w:t>
      </w:r>
    </w:p>
    <w:p w:rsidR="007824E5" w:rsidRPr="007824E5" w:rsidRDefault="007824E5" w:rsidP="007824E5">
      <w:pPr>
        <w:spacing w:after="0" w:line="300" w:lineRule="atLeast"/>
        <w:outlineLvl w:val="0"/>
        <w:rPr>
          <w:rFonts w:ascii="RobotoSlab-Regular-2" w:eastAsia="Times New Roman" w:hAnsi="RobotoSlab-Regular-2" w:cs="Arial"/>
          <w:color w:val="4C4C4C"/>
          <w:kern w:val="36"/>
          <w:sz w:val="54"/>
          <w:szCs w:val="54"/>
          <w:lang w:eastAsia="lv-LV"/>
        </w:rPr>
      </w:pPr>
      <w:r w:rsidRPr="007824E5">
        <w:rPr>
          <w:rFonts w:ascii="RobotoSlab-Regular-2" w:eastAsia="Times New Roman" w:hAnsi="RobotoSlab-Regular-2" w:cs="Arial"/>
          <w:color w:val="4C4C4C"/>
          <w:kern w:val="36"/>
          <w:sz w:val="54"/>
          <w:szCs w:val="54"/>
          <w:lang w:eastAsia="lv-LV"/>
        </w:rPr>
        <w:t>Paziņojums par iepirkuma procedūras rezultātiem aizsardzības un drošības jomā</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Publicēšanas datums: 16/07/2018</w:t>
      </w:r>
    </w:p>
    <w:p w:rsidR="007824E5" w:rsidRPr="007824E5" w:rsidRDefault="007824E5" w:rsidP="007824E5">
      <w:pPr>
        <w:spacing w:after="0" w:line="300" w:lineRule="atLeast"/>
        <w:outlineLvl w:val="1"/>
        <w:rPr>
          <w:rFonts w:ascii="RobotoSlab-Regular-2" w:eastAsia="Times New Roman" w:hAnsi="RobotoSlab-Regular-2" w:cs="Arial"/>
          <w:color w:val="4C4C4C"/>
          <w:sz w:val="48"/>
          <w:szCs w:val="48"/>
          <w:lang w:eastAsia="lv-LV"/>
        </w:rPr>
      </w:pPr>
      <w:r w:rsidRPr="007824E5">
        <w:rPr>
          <w:rFonts w:ascii="RobotoSlab-Regular-2" w:eastAsia="Times New Roman" w:hAnsi="RobotoSlab-Regular-2" w:cs="Arial"/>
          <w:color w:val="4C4C4C"/>
          <w:sz w:val="48"/>
          <w:szCs w:val="48"/>
          <w:lang w:eastAsia="lv-LV"/>
        </w:rPr>
        <w:t>I IEDAĻA. PASŪTĪTĀJS</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I.1. Nosaukums, adrese un kontaktpunkts (-i)</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Pilns nosaukums, reģistrācijas numurs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Valsts aizsardzības militāro objektu un iepirkumu centrs, 90009225180</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Pasta adrese</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Ernestīnes 34</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Pilsēta / Novads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Rīga</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Pasta indekss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LV-1046</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Valsts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Latvija</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Kontaktpunkts(-i)</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Valsts aizsardzības militāro objektu un iepirkumu centrs, Tatjana Rupaine </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 xml:space="preserve">Kontaktpersonas vārds, uzvārds </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Tatjana Rupaine</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Tālruņa numurs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lastRenderedPageBreak/>
        <w:t>67301113</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Faksa numurs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67300207</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E-pasta adrese</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tatjana.rupaine@vamoic.gov.lv</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Interneta adreses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Vispārējā interneta adrese (URL): http://www.vamoic.gov.lv </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Pircēja profila adrese (URL): http://www.mod.gov.lv/Papildriki/Iepirkumi.aspx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Interneta adrese, kurā pieejami iepirkuma procedūras dokumenti, ja iepirkuma procedūrā izraudzītais pretendents iepirkuma procedūras dokumentus publicē internetā </w:t>
      </w:r>
      <w:r w:rsidRPr="007824E5">
        <w:rPr>
          <w:rFonts w:ascii="RobotoSlab-Regular-2" w:eastAsia="Times New Roman" w:hAnsi="RobotoSlab-Regular-2" w:cs="Arial"/>
          <w:i/>
          <w:iCs/>
          <w:color w:val="4C4C4C"/>
          <w:sz w:val="21"/>
          <w:szCs w:val="21"/>
          <w:lang w:eastAsia="lv-LV"/>
        </w:rPr>
        <w:t>(URL)</w:t>
      </w:r>
      <w:r w:rsidRPr="007824E5">
        <w:rPr>
          <w:rFonts w:ascii="RobotoSlab-Regular-2" w:eastAsia="Times New Roman" w:hAnsi="RobotoSlab-Regular-2" w:cs="Arial"/>
          <w:color w:val="4C4C4C"/>
          <w:sz w:val="21"/>
          <w:szCs w:val="21"/>
          <w:lang w:eastAsia="lv-LV"/>
        </w:rPr>
        <w:t xml:space="preserve">: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Interneta adrese, kura izmantojama pieteikumu un piedāvājumu iesniegšanai, ja iepirkuma procedūrā izraudzītais pretendents paredz pieteikumu un piedāvājumu elektronisko iesniegšanu </w:t>
      </w:r>
      <w:r w:rsidRPr="007824E5">
        <w:rPr>
          <w:rFonts w:ascii="RobotoSlab-Regular-2" w:eastAsia="Times New Roman" w:hAnsi="RobotoSlab-Regular-2" w:cs="Arial"/>
          <w:i/>
          <w:iCs/>
          <w:color w:val="4C4C4C"/>
          <w:sz w:val="21"/>
          <w:szCs w:val="21"/>
          <w:lang w:eastAsia="lv-LV"/>
        </w:rPr>
        <w:t>(URL)</w:t>
      </w:r>
      <w:r w:rsidRPr="007824E5">
        <w:rPr>
          <w:rFonts w:ascii="RobotoSlab-Regular-2" w:eastAsia="Times New Roman" w:hAnsi="RobotoSlab-Regular-2" w:cs="Arial"/>
          <w:color w:val="4C4C4C"/>
          <w:sz w:val="21"/>
          <w:szCs w:val="21"/>
          <w:lang w:eastAsia="lv-LV"/>
        </w:rPr>
        <w:t xml:space="preserve">: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 xml:space="preserve">I.2. Pasūtītāja veids </w:t>
      </w:r>
      <w:r w:rsidRPr="007824E5">
        <w:rPr>
          <w:rFonts w:ascii="RobotoSlab-Regular-2" w:eastAsia="Times New Roman" w:hAnsi="RobotoSlab-Regular-2" w:cs="Arial"/>
          <w:i/>
          <w:iCs/>
          <w:color w:val="4C4C4C"/>
          <w:sz w:val="42"/>
          <w:szCs w:val="42"/>
          <w:lang w:eastAsia="lv-LV"/>
        </w:rPr>
        <w:t>(gadījumā, ja paziņojumu publicē pasūtītājs publisko iepirkumu likuma izpratnē)</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6" name="Picture 7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Ministrija vai jebkura cita valsts vai federāla iestāde, ieskaitot to reģionālās vai vietējās apakšnodaļas</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5" name="Picture 7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Valsts vai federālā aģentūra / birojs</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4" name="Picture 7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Reģionāla vai vietēja iestāde</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3" name="Picture 7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Reģionāla vai vietēja aģentūra/birojs</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2" name="Picture 7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Publisko tiesību subjekts</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1" name="Picture 7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Eiropas institūcija/aģentūra vai starptautiska organizācija</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0" name="Picture 7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 xml:space="preserve">Cits: </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I.3. Galvenā(-s) darbības joma(-s)</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i/>
          <w:iCs/>
          <w:color w:val="4C4C4C"/>
          <w:sz w:val="21"/>
          <w:szCs w:val="21"/>
          <w:lang w:eastAsia="lv-LV"/>
        </w:rPr>
        <w:lastRenderedPageBreak/>
        <w:t>(gadījumā, ja paziņojumu publicē pasūtītājs Publisko iepirkumu likuma izpratnē)</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9" name="Picture 6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Vispārēji sabiedriskie pakalpojumi</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8" name="Picture 6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Aizsardzība</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7" name="Picture 6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Sabiedriskā kārtība un drošība</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6" name="Picture 6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Vide</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5" name="Picture 6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Ekonomika un finanses</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4" name="Picture 6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Veselība</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3" name="Picture 6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Dzīvokļu un komunālā saimniecība</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2" name="Picture 6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Sociālā aizsardzība</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1" name="Picture 6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Atpūta, kultūra un reliģija</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0" name="Picture 6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Izglītība</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9" name="Picture 5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 xml:space="preserve">Cita: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i/>
          <w:iCs/>
          <w:color w:val="4C4C4C"/>
          <w:sz w:val="21"/>
          <w:szCs w:val="21"/>
          <w:lang w:eastAsia="lv-LV"/>
        </w:rPr>
        <w:t>(gadījumā, ja paziņojumu publicē pasūtītājs, kas ir sabiedrisko pakalpojumu sniedzējs Sabiedrisko pakalpojumu sniedzēju iepirkumu likuma izpratnē)</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8" name="Picture 5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Gāzes un siltuma ražošana, pārvade un sadale</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7" name="Picture 5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Elektroenerģijas apgāde</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6" name="Picture 5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Gāzes un naftas izpēte un ieguve</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5" name="Picture 5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Akmeņogļu un cita veida cietā kurināmā izpēte un ieguve</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4" name="Picture 5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Ūdensapgāde</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3" name="Picture 5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Pasta pakalpojumi</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2" name="Picture 5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Dzelzceļa pakalpojumi</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1" name="Picture 5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Pilsētas dzelzceļa, tramvaju, trolejbusu vai autobusu pakalpojumi</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0" name="Picture 5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Ar ostu pārvaldi saistīta darbība</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9" name="Picture 4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Ar lidostu pārvaldi saistīta darbība</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 xml:space="preserve">I.4. Pasūtītājs veic iepirkumu citu pasūtītāju vajadzībām </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Ja “Jā” sīkāku informāciju par minētajiem pasūtītājiem var sniegt pielikumā A.I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8" name="Picture 4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Jā</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7" name="Picture 4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Nē</w:t>
      </w:r>
    </w:p>
    <w:p w:rsidR="007824E5" w:rsidRPr="007824E5" w:rsidRDefault="007824E5" w:rsidP="007824E5">
      <w:pPr>
        <w:spacing w:after="0" w:line="300" w:lineRule="atLeast"/>
        <w:outlineLvl w:val="1"/>
        <w:rPr>
          <w:rFonts w:ascii="RobotoSlab-Regular-2" w:eastAsia="Times New Roman" w:hAnsi="RobotoSlab-Regular-2" w:cs="Arial"/>
          <w:color w:val="4C4C4C"/>
          <w:sz w:val="48"/>
          <w:szCs w:val="48"/>
          <w:lang w:eastAsia="lv-LV"/>
        </w:rPr>
      </w:pPr>
      <w:r w:rsidRPr="007824E5">
        <w:rPr>
          <w:rFonts w:ascii="RobotoSlab-Regular-2" w:eastAsia="Times New Roman" w:hAnsi="RobotoSlab-Regular-2" w:cs="Arial"/>
          <w:color w:val="4C4C4C"/>
          <w:sz w:val="48"/>
          <w:szCs w:val="48"/>
          <w:lang w:eastAsia="lv-LV"/>
        </w:rPr>
        <w:t>II IEDAĻA. LĪGUMA PRIEKŠMETS</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II.1. Apraksts</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II.1.1) Iepirkuma līguma nosaukums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lastRenderedPageBreak/>
        <w:t>Tehniskās ēkas (003) pārbūve „Rīti”, Stūnīši, Olaines pagasts, Olaines novads</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II.1.2) Līguma veids un būvdarbu veikšanas, pakalpojumu sniegšanas vai piegādes vieta</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(norādiet tikai vienu iepirkuma veidu – būvdarbi, piegādes vai pakalpojumi – kas visvairāk atbilst jūsu iepirkuma vai līguma konkrētajam priekšmetam )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6" name="Picture 4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Būvdarbi</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5" name="Picture 4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Piegāde</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4" name="Picture 4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Pakalpojumi</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3" name="Picture 4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Būvdarbu veikšana</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2" name="Picture 4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 xml:space="preserve">Projektēšana un būvdarbu veikšana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1" name="Picture 4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 xml:space="preserve">Būve vai tās realizācija ar jebkādiem līdzekļiem, kas atbilst pasūtītāja norādītajām prasībām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0" name="Picture 4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Pirkums</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9" name="Picture 3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Nomaksas pirkums</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8" name="Picture 3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Noma</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7" name="Picture 3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Noma ar izpirkuma tiesībām</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6" name="Picture 3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Īre</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5" name="Picture 3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Īre ar izpirkuma tiesībām</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4" name="Picture 3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Minēto piegāžu veidu kombinācija</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Pakalpojumu kategorijas Nr. </w:t>
      </w:r>
      <w:r w:rsidRPr="007824E5">
        <w:rPr>
          <w:rFonts w:ascii="RobotoSlab-Regular-2" w:eastAsia="Times New Roman" w:hAnsi="RobotoSlab-Regular-2" w:cs="Arial"/>
          <w:i/>
          <w:iCs/>
          <w:color w:val="4C4C4C"/>
          <w:sz w:val="21"/>
          <w:szCs w:val="21"/>
          <w:lang w:eastAsia="lv-LV"/>
        </w:rPr>
        <w:t>(atbilstoši pakalpojumu līgumu nomenklatūrai)</w:t>
      </w:r>
      <w:r w:rsidRPr="007824E5">
        <w:rPr>
          <w:rFonts w:ascii="RobotoSlab-Regular-2" w:eastAsia="Times New Roman" w:hAnsi="RobotoSlab-Regular-2" w:cs="Arial"/>
          <w:color w:val="4C4C4C"/>
          <w:sz w:val="21"/>
          <w:szCs w:val="21"/>
          <w:lang w:eastAsia="lv-LV"/>
        </w:rPr>
        <w:t xml:space="preserve">     </w:t>
      </w:r>
      <w:r w:rsidRPr="007824E5">
        <w:rPr>
          <w:rFonts w:ascii="RobotoSlab-Regular-2" w:eastAsia="Times New Roman" w:hAnsi="RobotoSlab-Regular-2" w:cs="Arial"/>
          <w:color w:val="4C4C4C"/>
          <w:sz w:val="21"/>
          <w:szCs w:val="21"/>
          <w:lang w:eastAsia="lv-LV"/>
        </w:rPr>
        <w:br/>
      </w:r>
      <w:r w:rsidRPr="007824E5">
        <w:rPr>
          <w:rFonts w:ascii="RobotoSlab-Regular-2" w:eastAsia="Times New Roman" w:hAnsi="RobotoSlab-Regular-2" w:cs="Arial"/>
          <w:color w:val="4C4C4C"/>
          <w:sz w:val="21"/>
          <w:szCs w:val="21"/>
          <w:lang w:eastAsia="lv-LV"/>
        </w:rPr>
        <w:br/>
        <w:t xml:space="preserve">Gadījumā, ja iepirkuma līgums tiek slēgts par Aizsardzības un drošības jomas iepirkumu likuma 2.pielikumā minētajiem pakalpojumiem, vai piekrītat šī paziņojuma publicēšanai?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3" name="Picture 3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Jā</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2" name="Picture 3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Nē</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b/>
          <w:bCs/>
          <w:color w:val="4C4C4C"/>
          <w:sz w:val="21"/>
          <w:szCs w:val="21"/>
          <w:lang w:eastAsia="lv-LV"/>
        </w:rPr>
        <w:t>Būvdarbu veikšanas vieta, piegādes vieta vai pakalpojumu sniegšanas vieta</w:t>
      </w:r>
      <w:r w:rsidRPr="007824E5">
        <w:rPr>
          <w:rFonts w:ascii="RobotoSlab-Regular-2" w:eastAsia="Times New Roman" w:hAnsi="RobotoSlab-Regular-2" w:cs="Arial"/>
          <w:color w:val="4C4C4C"/>
          <w:sz w:val="21"/>
          <w:szCs w:val="21"/>
          <w:lang w:eastAsia="lv-LV"/>
        </w:rPr>
        <w:t xml:space="preserve"> </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„Rīti”, Stūnīši, Olaines pagasts, Olaines novads</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b/>
          <w:bCs/>
          <w:color w:val="4C4C4C"/>
          <w:sz w:val="21"/>
          <w:szCs w:val="21"/>
          <w:lang w:eastAsia="lv-LV"/>
        </w:rPr>
        <w:t>NUTS kods:</w:t>
      </w:r>
      <w:r w:rsidRPr="007824E5">
        <w:rPr>
          <w:rFonts w:ascii="RobotoSlab-Regular-2" w:eastAsia="Times New Roman" w:hAnsi="RobotoSlab-Regular-2" w:cs="Arial"/>
          <w:color w:val="4C4C4C"/>
          <w:sz w:val="21"/>
          <w:szCs w:val="21"/>
          <w:lang w:eastAsia="lv-LV"/>
        </w:rPr>
        <w:t xml:space="preserve"> LV007 </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II.1.3) Informācija par vispārīgo vienošanos</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1" name="Picture 3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 xml:space="preserve">Paziņojums paredz vispārīgās vienošanās noslēgšanu </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II.1.4) Īss līguma vai iepirkuma apraksts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Tehniskās ēkas (003) pārbūve „Rīti”, Stūnīši, Olaines pagasts, Olaines novads</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lastRenderedPageBreak/>
        <w:t>II.1.5) Kopējā publiskā iepirkuma vārdnīca (CPV)</w:t>
      </w:r>
    </w:p>
    <w:tbl>
      <w:tblPr>
        <w:tblW w:w="0" w:type="auto"/>
        <w:tblCellMar>
          <w:top w:w="15" w:type="dxa"/>
          <w:left w:w="15" w:type="dxa"/>
          <w:bottom w:w="15" w:type="dxa"/>
          <w:right w:w="15" w:type="dxa"/>
        </w:tblCellMar>
        <w:tblLook w:val="04A0" w:firstRow="1" w:lastRow="0" w:firstColumn="1" w:lastColumn="0" w:noHBand="0" w:noVBand="1"/>
      </w:tblPr>
      <w:tblGrid>
        <w:gridCol w:w="1950"/>
        <w:gridCol w:w="1740"/>
        <w:gridCol w:w="3799"/>
      </w:tblGrid>
      <w:tr w:rsidR="007824E5" w:rsidRPr="007824E5" w:rsidTr="007824E5">
        <w:trPr>
          <w:tblHeader/>
        </w:trPr>
        <w:tc>
          <w:tcPr>
            <w:tcW w:w="0" w:type="auto"/>
            <w:vAlign w:val="center"/>
            <w:hideMark/>
          </w:tcPr>
          <w:p w:rsidR="007824E5" w:rsidRPr="007824E5" w:rsidRDefault="007824E5" w:rsidP="007824E5">
            <w:pPr>
              <w:spacing w:after="0" w:line="300" w:lineRule="atLeast"/>
              <w:jc w:val="center"/>
              <w:rPr>
                <w:rFonts w:ascii="RobotoSlab-Regular-2" w:eastAsia="Times New Roman" w:hAnsi="RobotoSlab-Regular-2" w:cs="Arial"/>
                <w:b/>
                <w:bCs/>
                <w:color w:val="4C4C4C"/>
                <w:sz w:val="21"/>
                <w:szCs w:val="21"/>
                <w:lang w:eastAsia="lv-LV"/>
              </w:rPr>
            </w:pPr>
            <w:r w:rsidRPr="007824E5">
              <w:rPr>
                <w:rFonts w:ascii="RobotoSlab-Regular-2" w:eastAsia="Times New Roman" w:hAnsi="RobotoSlab-Regular-2" w:cs="Arial"/>
                <w:b/>
                <w:bCs/>
                <w:color w:val="4C4C4C"/>
                <w:sz w:val="21"/>
                <w:szCs w:val="21"/>
                <w:lang w:eastAsia="lv-LV"/>
              </w:rPr>
              <w:t>Galvenais priekšmets</w:t>
            </w:r>
          </w:p>
        </w:tc>
        <w:tc>
          <w:tcPr>
            <w:tcW w:w="0" w:type="auto"/>
            <w:vAlign w:val="center"/>
            <w:hideMark/>
          </w:tcPr>
          <w:p w:rsidR="007824E5" w:rsidRPr="007824E5" w:rsidRDefault="007824E5" w:rsidP="007824E5">
            <w:pPr>
              <w:spacing w:after="0" w:line="300" w:lineRule="atLeast"/>
              <w:jc w:val="center"/>
              <w:rPr>
                <w:rFonts w:ascii="RobotoSlab-Regular-2" w:eastAsia="Times New Roman" w:hAnsi="RobotoSlab-Regular-2" w:cs="Arial"/>
                <w:b/>
                <w:bCs/>
                <w:color w:val="4C4C4C"/>
                <w:sz w:val="21"/>
                <w:szCs w:val="21"/>
                <w:lang w:eastAsia="lv-LV"/>
              </w:rPr>
            </w:pPr>
            <w:r w:rsidRPr="007824E5">
              <w:rPr>
                <w:rFonts w:ascii="RobotoSlab-Regular-2" w:eastAsia="Times New Roman" w:hAnsi="RobotoSlab-Regular-2" w:cs="Arial"/>
                <w:b/>
                <w:bCs/>
                <w:color w:val="4C4C4C"/>
                <w:sz w:val="21"/>
                <w:szCs w:val="21"/>
                <w:lang w:eastAsia="lv-LV"/>
              </w:rPr>
              <w:t>Papildu priekšmeti</w:t>
            </w:r>
          </w:p>
        </w:tc>
        <w:tc>
          <w:tcPr>
            <w:tcW w:w="0" w:type="auto"/>
            <w:vAlign w:val="center"/>
            <w:hideMark/>
          </w:tcPr>
          <w:p w:rsidR="007824E5" w:rsidRPr="007824E5" w:rsidRDefault="007824E5" w:rsidP="007824E5">
            <w:pPr>
              <w:spacing w:after="0" w:line="300" w:lineRule="atLeast"/>
              <w:jc w:val="center"/>
              <w:rPr>
                <w:rFonts w:ascii="RobotoSlab-Regular-2" w:eastAsia="Times New Roman" w:hAnsi="RobotoSlab-Regular-2" w:cs="Arial"/>
                <w:b/>
                <w:bCs/>
                <w:color w:val="4C4C4C"/>
                <w:sz w:val="21"/>
                <w:szCs w:val="21"/>
                <w:lang w:eastAsia="lv-LV"/>
              </w:rPr>
            </w:pPr>
            <w:r w:rsidRPr="007824E5">
              <w:rPr>
                <w:rFonts w:ascii="RobotoSlab-Regular-2" w:eastAsia="Times New Roman" w:hAnsi="RobotoSlab-Regular-2" w:cs="Arial"/>
                <w:b/>
                <w:bCs/>
                <w:color w:val="4C4C4C"/>
                <w:sz w:val="21"/>
                <w:szCs w:val="21"/>
                <w:lang w:eastAsia="lv-LV"/>
              </w:rPr>
              <w:t xml:space="preserve">Papildvārdnīcas kods (-i) </w:t>
            </w:r>
            <w:r w:rsidRPr="007824E5">
              <w:rPr>
                <w:rFonts w:ascii="RobotoSlab-Regular-2" w:eastAsia="Times New Roman" w:hAnsi="RobotoSlab-Regular-2" w:cs="Arial"/>
                <w:b/>
                <w:bCs/>
                <w:i/>
                <w:iCs/>
                <w:color w:val="4C4C4C"/>
                <w:sz w:val="21"/>
                <w:szCs w:val="21"/>
                <w:lang w:eastAsia="lv-LV"/>
              </w:rPr>
              <w:t>(ja piemērojams)</w:t>
            </w:r>
          </w:p>
        </w:tc>
      </w:tr>
      <w:tr w:rsidR="007824E5" w:rsidRPr="007824E5" w:rsidTr="007824E5">
        <w:tc>
          <w:tcPr>
            <w:tcW w:w="0" w:type="auto"/>
            <w:hideMark/>
          </w:tcPr>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45000000-7</w:t>
            </w:r>
          </w:p>
        </w:tc>
        <w:tc>
          <w:tcPr>
            <w:tcW w:w="0" w:type="auto"/>
            <w:hideMark/>
          </w:tcPr>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p>
        </w:tc>
        <w:tc>
          <w:tcPr>
            <w:tcW w:w="0" w:type="auto"/>
            <w:hideMark/>
          </w:tcPr>
          <w:p w:rsidR="007824E5" w:rsidRPr="007824E5" w:rsidRDefault="007824E5" w:rsidP="007824E5">
            <w:pPr>
              <w:spacing w:after="0" w:line="300" w:lineRule="atLeast"/>
              <w:rPr>
                <w:rFonts w:ascii="Times New Roman" w:eastAsia="Times New Roman" w:hAnsi="Times New Roman" w:cs="Times New Roman"/>
                <w:sz w:val="20"/>
                <w:szCs w:val="20"/>
                <w:lang w:eastAsia="lv-LV"/>
              </w:rPr>
            </w:pPr>
          </w:p>
        </w:tc>
      </w:tr>
    </w:tbl>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II.2. Kopējā līgumcena</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II.2.1) Kopējā līgumcena (tikai cipariem)</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i/>
          <w:iCs/>
          <w:color w:val="4C4C4C"/>
          <w:sz w:val="21"/>
          <w:szCs w:val="21"/>
          <w:lang w:eastAsia="lv-LV"/>
        </w:rPr>
        <w:t>(Ar cipariem norādīt tikai kopējo līgumcenu, aptverot visus līgumus, daļas, atjaunojumus un iespējas. Informācijai par atsevišķiem līgumiem izmantot V iedaļu “Līguma slēgšanas tiesību piešķiršana”)</w:t>
      </w:r>
      <w:r w:rsidRPr="007824E5">
        <w:rPr>
          <w:rFonts w:ascii="RobotoSlab-Regular-2" w:eastAsia="Times New Roman" w:hAnsi="RobotoSlab-Regular-2" w:cs="Arial"/>
          <w:color w:val="4C4C4C"/>
          <w:sz w:val="21"/>
          <w:szCs w:val="21"/>
          <w:lang w:eastAsia="lv-LV"/>
        </w:rPr>
        <w:t xml:space="preserve"> </w:t>
      </w:r>
    </w:p>
    <w:tbl>
      <w:tblPr>
        <w:tblW w:w="0" w:type="auto"/>
        <w:tblCellMar>
          <w:top w:w="15" w:type="dxa"/>
          <w:left w:w="15" w:type="dxa"/>
          <w:bottom w:w="15" w:type="dxa"/>
          <w:right w:w="15" w:type="dxa"/>
        </w:tblCellMar>
        <w:tblLook w:val="04A0" w:firstRow="1" w:lastRow="0" w:firstColumn="1" w:lastColumn="0" w:noHBand="0" w:noVBand="1"/>
      </w:tblPr>
      <w:tblGrid>
        <w:gridCol w:w="3937"/>
        <w:gridCol w:w="590"/>
        <w:gridCol w:w="830"/>
        <w:gridCol w:w="725"/>
        <w:gridCol w:w="1349"/>
      </w:tblGrid>
      <w:tr w:rsidR="007824E5" w:rsidRPr="007824E5" w:rsidTr="007824E5">
        <w:tc>
          <w:tcPr>
            <w:tcW w:w="0" w:type="auto"/>
            <w:hideMark/>
          </w:tcPr>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p>
        </w:tc>
        <w:tc>
          <w:tcPr>
            <w:tcW w:w="0" w:type="auto"/>
            <w:hideMark/>
          </w:tcPr>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Valūta</w:t>
            </w: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Bez PVN</w:t>
            </w: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Ar PVN </w:t>
            </w: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PVN likme (%)</w:t>
            </w:r>
          </w:p>
        </w:tc>
      </w:tr>
      <w:tr w:rsidR="007824E5" w:rsidRPr="007824E5" w:rsidTr="007824E5">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Kopējā līgumcena: 974238.79</w:t>
            </w: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EUR</w:t>
            </w:r>
          </w:p>
        </w:tc>
        <w:tc>
          <w:tcPr>
            <w:tcW w:w="0" w:type="auto"/>
            <w:hideMark/>
          </w:tcPr>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0" name="Picture 3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tc>
        <w:tc>
          <w:tcPr>
            <w:tcW w:w="0" w:type="auto"/>
            <w:hideMark/>
          </w:tcPr>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9" name="Picture 2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tc>
        <w:tc>
          <w:tcPr>
            <w:tcW w:w="0" w:type="auto"/>
            <w:hideMark/>
          </w:tcPr>
          <w:p w:rsidR="007824E5" w:rsidRPr="007824E5" w:rsidRDefault="007824E5" w:rsidP="007824E5">
            <w:pPr>
              <w:spacing w:after="0" w:line="240" w:lineRule="auto"/>
              <w:rPr>
                <w:rFonts w:ascii="RobotoSlab-Regular-2" w:eastAsia="Times New Roman" w:hAnsi="RobotoSlab-Regular-2" w:cs="Arial"/>
                <w:color w:val="4C4C4C"/>
                <w:sz w:val="21"/>
                <w:szCs w:val="21"/>
                <w:lang w:eastAsia="lv-LV"/>
              </w:rPr>
            </w:pPr>
          </w:p>
        </w:tc>
      </w:tr>
      <w:tr w:rsidR="007824E5" w:rsidRPr="007824E5" w:rsidTr="007824E5">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VAI vislētākā vērtētā piedāvājuma līgumcena: </w:t>
            </w:r>
          </w:p>
        </w:tc>
        <w:tc>
          <w:tcPr>
            <w:tcW w:w="0" w:type="auto"/>
            <w:hideMark/>
          </w:tcPr>
          <w:p w:rsidR="007824E5" w:rsidRPr="007824E5" w:rsidRDefault="007824E5" w:rsidP="007824E5">
            <w:pPr>
              <w:spacing w:after="0" w:line="240" w:lineRule="auto"/>
              <w:rPr>
                <w:rFonts w:ascii="RobotoSlab-Regular-2" w:eastAsia="Times New Roman" w:hAnsi="RobotoSlab-Regular-2" w:cs="Arial"/>
                <w:color w:val="4C4C4C"/>
                <w:sz w:val="21"/>
                <w:szCs w:val="21"/>
                <w:lang w:eastAsia="lv-LV"/>
              </w:rPr>
            </w:pPr>
          </w:p>
        </w:tc>
        <w:tc>
          <w:tcPr>
            <w:tcW w:w="0" w:type="auto"/>
            <w:hideMark/>
          </w:tcPr>
          <w:p w:rsidR="007824E5" w:rsidRPr="007824E5" w:rsidRDefault="007824E5" w:rsidP="007824E5">
            <w:pPr>
              <w:spacing w:after="0" w:line="300" w:lineRule="atLeast"/>
              <w:rPr>
                <w:rFonts w:ascii="Times New Roman" w:eastAsia="Times New Roman" w:hAnsi="Times New Roman" w:cs="Times New Roman"/>
                <w:sz w:val="20"/>
                <w:szCs w:val="20"/>
                <w:lang w:eastAsia="lv-LV"/>
              </w:rPr>
            </w:pPr>
          </w:p>
        </w:tc>
        <w:tc>
          <w:tcPr>
            <w:tcW w:w="0" w:type="auto"/>
            <w:hideMark/>
          </w:tcPr>
          <w:p w:rsidR="007824E5" w:rsidRPr="007824E5" w:rsidRDefault="007824E5" w:rsidP="007824E5">
            <w:pPr>
              <w:spacing w:after="0" w:line="300" w:lineRule="atLeast"/>
              <w:rPr>
                <w:rFonts w:ascii="Times New Roman" w:eastAsia="Times New Roman" w:hAnsi="Times New Roman" w:cs="Times New Roman"/>
                <w:sz w:val="20"/>
                <w:szCs w:val="20"/>
                <w:lang w:eastAsia="lv-LV"/>
              </w:rPr>
            </w:pP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w:t>
            </w:r>
          </w:p>
        </w:tc>
      </w:tr>
      <w:tr w:rsidR="007824E5" w:rsidRPr="007824E5" w:rsidTr="007824E5">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un visdārgākā vērtētā piedāvājuma līgumcena: </w:t>
            </w: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EUR</w:t>
            </w: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w:t>
            </w:r>
          </w:p>
        </w:tc>
        <w:tc>
          <w:tcPr>
            <w:tcW w:w="0" w:type="auto"/>
            <w:hideMark/>
          </w:tcPr>
          <w:p w:rsidR="007824E5" w:rsidRPr="007824E5" w:rsidRDefault="007824E5" w:rsidP="007824E5">
            <w:pPr>
              <w:spacing w:after="0" w:line="240" w:lineRule="auto"/>
              <w:rPr>
                <w:rFonts w:ascii="RobotoSlab-Regular-2" w:eastAsia="Times New Roman" w:hAnsi="RobotoSlab-Regular-2" w:cs="Arial"/>
                <w:color w:val="4C4C4C"/>
                <w:sz w:val="21"/>
                <w:szCs w:val="21"/>
                <w:lang w:eastAsia="lv-LV"/>
              </w:rPr>
            </w:pPr>
          </w:p>
        </w:tc>
        <w:tc>
          <w:tcPr>
            <w:tcW w:w="0" w:type="auto"/>
            <w:hideMark/>
          </w:tcPr>
          <w:p w:rsidR="007824E5" w:rsidRPr="007824E5" w:rsidRDefault="007824E5" w:rsidP="007824E5">
            <w:pPr>
              <w:spacing w:after="0" w:line="300" w:lineRule="atLeast"/>
              <w:rPr>
                <w:rFonts w:ascii="Times New Roman" w:eastAsia="Times New Roman" w:hAnsi="Times New Roman" w:cs="Times New Roman"/>
                <w:sz w:val="20"/>
                <w:szCs w:val="20"/>
                <w:lang w:eastAsia="lv-LV"/>
              </w:rPr>
            </w:pPr>
          </w:p>
        </w:tc>
      </w:tr>
    </w:tbl>
    <w:p w:rsidR="007824E5" w:rsidRPr="007824E5" w:rsidRDefault="007824E5" w:rsidP="007824E5">
      <w:pPr>
        <w:spacing w:after="0" w:line="300" w:lineRule="atLeast"/>
        <w:outlineLvl w:val="1"/>
        <w:rPr>
          <w:rFonts w:ascii="RobotoSlab-Regular-2" w:eastAsia="Times New Roman" w:hAnsi="RobotoSlab-Regular-2" w:cs="Arial"/>
          <w:color w:val="4C4C4C"/>
          <w:sz w:val="48"/>
          <w:szCs w:val="48"/>
          <w:lang w:eastAsia="lv-LV"/>
        </w:rPr>
      </w:pPr>
      <w:r w:rsidRPr="007824E5">
        <w:rPr>
          <w:rFonts w:ascii="RobotoSlab-Regular-2" w:eastAsia="Times New Roman" w:hAnsi="RobotoSlab-Regular-2" w:cs="Arial"/>
          <w:color w:val="4C4C4C"/>
          <w:sz w:val="48"/>
          <w:szCs w:val="48"/>
          <w:lang w:eastAsia="lv-LV"/>
        </w:rPr>
        <w:t>IV IEDAĻA. Procedūra</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IV.1. Procedūras veids</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IV.1.1) Procedūras veids</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8" name="Picture 2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Slēgts konkurss</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7" name="Picture 2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Paātrināts slēgts konkurss</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6" name="Picture 2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Konkursa dialogs</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5" name="Picture 2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Sarunu procedūra, iepriekš publicējot paziņojumu par līgumu</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4" name="Picture 2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Paātrināta sarunu procedūra</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3" name="Picture 2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Sarunu procedūra, iepriekš nepublicējot paziņojumu par līgumu</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2" name="Picture 2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Līguma slēgšanas tiesību piešķiršana, iepriekš nepublicējot paziņojumu par līgumu (D3 pielikuma n) un o) punktā minētajos gadījumos)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Gadījumā, ja līguma slēgšanas tiesības piešķirtas bez paziņojuma par līgumu iepriekšējas publicēšanas, pasūtītājam ir jāsniedz pamatojums: lūdzu, aizpildiet D3 pielikumu</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IV.2. Piedāvājuma izvēles kritērijs</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 xml:space="preserve">IV.2.1) Piedāvājuma izvēles kritērijs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1" name="Picture 2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 xml:space="preserve">Piedāvājums ar viszemāko cenu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0" name="Picture 2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 xml:space="preserve">Saimnieciski visizdevīgākais piedāvājums , kas izvērtēts saskaņā ar </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IV.2.2) Piemērota elektroniskā izsole</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9" name="Picture 1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Jā</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8" name="Picture 1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Nē</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lastRenderedPageBreak/>
        <w:t>IV.3. Administratīvā informācija</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IV.3.1) Iepirkuma identifikācijas numurs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VAMOIC 2017/208</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IV.3.2) Iepriekšēja (-as) publikācija (-as) Eiropas Savienības Oficiālajā Vēstnesī saistībā ar konkrēto iepirkuma procedūru</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7" name="Picture 1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Jā</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6" name="Picture 1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Nē</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b/>
          <w:bCs/>
          <w:color w:val="4C4C4C"/>
          <w:sz w:val="21"/>
          <w:szCs w:val="21"/>
          <w:lang w:eastAsia="lv-LV"/>
        </w:rPr>
        <w:t>Ja jā</w:t>
      </w:r>
      <w:r w:rsidRPr="007824E5">
        <w:rPr>
          <w:rFonts w:ascii="RobotoSlab-Regular-2" w:eastAsia="Times New Roman" w:hAnsi="RobotoSlab-Regular-2" w:cs="Arial"/>
          <w:color w:val="4C4C4C"/>
          <w:sz w:val="21"/>
          <w:szCs w:val="21"/>
          <w:lang w:eastAsia="lv-LV"/>
        </w:rPr>
        <w:t>:</w:t>
      </w:r>
      <w:r w:rsidRPr="007824E5">
        <w:rPr>
          <w:rFonts w:ascii="RobotoSlab-Regular-2" w:eastAsia="Times New Roman" w:hAnsi="RobotoSlab-Regular-2" w:cs="Arial"/>
          <w:color w:val="4C4C4C"/>
          <w:sz w:val="21"/>
          <w:szCs w:val="21"/>
          <w:lang w:eastAsia="lv-LV"/>
        </w:rPr>
        <w:br/>
        <w:t>Paziņojuma reģistrācijas numurs OV - publikācijas datums - publikācijas veids :</w:t>
      </w:r>
      <w:r w:rsidRPr="007824E5">
        <w:rPr>
          <w:rFonts w:ascii="RobotoSlab-Regular-2" w:eastAsia="Times New Roman" w:hAnsi="RobotoSlab-Regular-2" w:cs="Arial"/>
          <w:color w:val="4C4C4C"/>
          <w:sz w:val="21"/>
          <w:szCs w:val="21"/>
          <w:lang w:eastAsia="lv-LV"/>
        </w:rPr>
        <w:br/>
      </w:r>
      <w:r w:rsidRPr="007824E5">
        <w:rPr>
          <w:rFonts w:ascii="RobotoSlab-Regular-2" w:eastAsia="Times New Roman" w:hAnsi="RobotoSlab-Regular-2" w:cs="Arial"/>
          <w:i/>
          <w:iCs/>
          <w:color w:val="4C4C4C"/>
          <w:sz w:val="21"/>
          <w:szCs w:val="21"/>
          <w:lang w:eastAsia="lv-LV"/>
        </w:rPr>
        <w:t>(ja ir bijušas vairākas iepriekšējas publikācijas, izmantojiet šo apakšpunktu atkārtoti)</w:t>
      </w:r>
      <w:r w:rsidRPr="007824E5">
        <w:rPr>
          <w:rFonts w:ascii="RobotoSlab-Regular-2" w:eastAsia="Times New Roman" w:hAnsi="RobotoSlab-Regular-2" w:cs="Arial"/>
          <w:color w:val="4C4C4C"/>
          <w:sz w:val="21"/>
          <w:szCs w:val="21"/>
          <w:lang w:eastAsia="lv-LV"/>
        </w:rPr>
        <w:t xml:space="preserve"> </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IV.3.3) Cita (-as) iepriekšēja (-as) publikācija (-as) saistībā ar konkrēto iepirkuma procedūru</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5" name="Picture 1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Jā</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4" name="Picture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Nē</w:t>
      </w:r>
    </w:p>
    <w:p w:rsidR="007824E5" w:rsidRPr="007824E5" w:rsidRDefault="007824E5" w:rsidP="007824E5">
      <w:pPr>
        <w:spacing w:after="0" w:line="300" w:lineRule="atLeast"/>
        <w:outlineLvl w:val="1"/>
        <w:rPr>
          <w:rFonts w:ascii="RobotoSlab-Regular-2" w:eastAsia="Times New Roman" w:hAnsi="RobotoSlab-Regular-2" w:cs="Arial"/>
          <w:color w:val="4C4C4C"/>
          <w:sz w:val="48"/>
          <w:szCs w:val="48"/>
          <w:lang w:eastAsia="lv-LV"/>
        </w:rPr>
      </w:pPr>
      <w:r w:rsidRPr="007824E5">
        <w:rPr>
          <w:rFonts w:ascii="RobotoSlab-Regular-2" w:eastAsia="Times New Roman" w:hAnsi="RobotoSlab-Regular-2" w:cs="Arial"/>
          <w:color w:val="4C4C4C"/>
          <w:sz w:val="48"/>
          <w:szCs w:val="48"/>
          <w:lang w:eastAsia="lv-LV"/>
        </w:rPr>
        <w:t>V IEDAĻA: Līguma slēgšanas tiesību piešķiršana</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Līguma Nr.: 1</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Daļas Nr.: 1        Ar iepirkuma uzvarētāju noslēdzamā iepirkuma līguma nosaukums: Tehniskās ēkas (003) pārbūve „Rīti”, Stūnīši, Olaines pagasts, Olaines novads</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V.1. Lēmuma pieņemšanas datums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22/06/2018 </w:t>
      </w:r>
      <w:r w:rsidRPr="007824E5">
        <w:rPr>
          <w:rFonts w:ascii="RobotoSlab-Regular-2" w:eastAsia="Times New Roman" w:hAnsi="RobotoSlab-Regular-2" w:cs="Arial"/>
          <w:i/>
          <w:iCs/>
          <w:color w:val="4C4C4C"/>
          <w:sz w:val="21"/>
          <w:szCs w:val="21"/>
          <w:lang w:eastAsia="lv-LV"/>
        </w:rPr>
        <w:t>(</w:t>
      </w:r>
      <w:proofErr w:type="spellStart"/>
      <w:r w:rsidRPr="007824E5">
        <w:rPr>
          <w:rFonts w:ascii="RobotoSlab-Regular-2" w:eastAsia="Times New Roman" w:hAnsi="RobotoSlab-Regular-2" w:cs="Arial"/>
          <w:i/>
          <w:iCs/>
          <w:color w:val="4C4C4C"/>
          <w:sz w:val="21"/>
          <w:szCs w:val="21"/>
          <w:lang w:eastAsia="lv-LV"/>
        </w:rPr>
        <w:t>dd</w:t>
      </w:r>
      <w:proofErr w:type="spellEnd"/>
      <w:r w:rsidRPr="007824E5">
        <w:rPr>
          <w:rFonts w:ascii="RobotoSlab-Regular-2" w:eastAsia="Times New Roman" w:hAnsi="RobotoSlab-Regular-2" w:cs="Arial"/>
          <w:i/>
          <w:iCs/>
          <w:color w:val="4C4C4C"/>
          <w:sz w:val="21"/>
          <w:szCs w:val="21"/>
          <w:lang w:eastAsia="lv-LV"/>
        </w:rPr>
        <w:t>/mm/</w:t>
      </w:r>
      <w:proofErr w:type="spellStart"/>
      <w:r w:rsidRPr="007824E5">
        <w:rPr>
          <w:rFonts w:ascii="RobotoSlab-Regular-2" w:eastAsia="Times New Roman" w:hAnsi="RobotoSlab-Regular-2" w:cs="Arial"/>
          <w:i/>
          <w:iCs/>
          <w:color w:val="4C4C4C"/>
          <w:sz w:val="21"/>
          <w:szCs w:val="21"/>
          <w:lang w:eastAsia="lv-LV"/>
        </w:rPr>
        <w:t>gggg</w:t>
      </w:r>
      <w:proofErr w:type="spellEnd"/>
      <w:r w:rsidRPr="007824E5">
        <w:rPr>
          <w:rFonts w:ascii="RobotoSlab-Regular-2" w:eastAsia="Times New Roman" w:hAnsi="RobotoSlab-Regular-2" w:cs="Arial"/>
          <w:i/>
          <w:iCs/>
          <w:color w:val="4C4C4C"/>
          <w:sz w:val="21"/>
          <w:szCs w:val="21"/>
          <w:lang w:eastAsia="lv-LV"/>
        </w:rPr>
        <w:t>)</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V.2. Saņemto piedāvājumu skaits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2</w:t>
      </w:r>
      <w:r w:rsidRPr="007824E5">
        <w:rPr>
          <w:rFonts w:ascii="RobotoSlab-Regular-2" w:eastAsia="Times New Roman" w:hAnsi="RobotoSlab-Regular-2" w:cs="Arial"/>
          <w:color w:val="4C4C4C"/>
          <w:sz w:val="21"/>
          <w:szCs w:val="21"/>
          <w:lang w:eastAsia="lv-LV"/>
        </w:rPr>
        <w:br/>
        <w:t xml:space="preserve">Ar elektroniskiem līdzekļiem saņemto piedāvājumu skaits: 0 </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lastRenderedPageBreak/>
        <w:t>V.4. Uzvarējušā pretendenta nosaukums, reģistrācijas numurs (fiziskai personai – vārds, uzvārds), adrese</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Pilns nosaukums/vārds, uzvārds, reģistrācijas numurs: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SIA "</w:t>
      </w:r>
      <w:proofErr w:type="spellStart"/>
      <w:r w:rsidRPr="007824E5">
        <w:rPr>
          <w:rFonts w:ascii="RobotoSlab-Regular-2" w:eastAsia="Times New Roman" w:hAnsi="RobotoSlab-Regular-2" w:cs="Arial"/>
          <w:color w:val="4C4C4C"/>
          <w:sz w:val="21"/>
          <w:szCs w:val="21"/>
          <w:lang w:eastAsia="lv-LV"/>
        </w:rPr>
        <w:t>Kvadrum</w:t>
      </w:r>
      <w:proofErr w:type="spellEnd"/>
      <w:r w:rsidRPr="007824E5">
        <w:rPr>
          <w:rFonts w:ascii="RobotoSlab-Regular-2" w:eastAsia="Times New Roman" w:hAnsi="RobotoSlab-Regular-2" w:cs="Arial"/>
          <w:color w:val="4C4C4C"/>
          <w:sz w:val="21"/>
          <w:szCs w:val="21"/>
          <w:lang w:eastAsia="lv-LV"/>
        </w:rPr>
        <w:t>", 40003677249</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Pasta adrese</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Valguma iela 4A-1</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Pilsēta / novads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Rīga</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Pasta indekss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LV-1048</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Valsts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Latvija</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Tālruņa numurs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67378870</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Faksa numurs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67378874</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E-pasta adrese</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kvadrum@kvadrum.lv</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Vispārējā interneta adrese (URL):</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proofErr w:type="spellStart"/>
      <w:r w:rsidRPr="007824E5">
        <w:rPr>
          <w:rFonts w:ascii="RobotoSlab-Regular-2" w:eastAsia="Times New Roman" w:hAnsi="RobotoSlab-Regular-2" w:cs="Arial"/>
          <w:color w:val="4C4C4C"/>
          <w:sz w:val="21"/>
          <w:szCs w:val="21"/>
          <w:lang w:eastAsia="lv-LV"/>
        </w:rPr>
        <w:t>www.kvadrum.lv</w:t>
      </w:r>
      <w:proofErr w:type="spellEnd"/>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 xml:space="preserve">V.5. Informācija par līgumcenu (tikai cipariem) </w:t>
      </w:r>
    </w:p>
    <w:tbl>
      <w:tblPr>
        <w:tblW w:w="0" w:type="auto"/>
        <w:tblCellMar>
          <w:top w:w="15" w:type="dxa"/>
          <w:left w:w="15" w:type="dxa"/>
          <w:bottom w:w="15" w:type="dxa"/>
          <w:right w:w="15" w:type="dxa"/>
        </w:tblCellMar>
        <w:tblLook w:val="04A0" w:firstRow="1" w:lastRow="0" w:firstColumn="1" w:lastColumn="0" w:noHBand="0" w:noVBand="1"/>
      </w:tblPr>
      <w:tblGrid>
        <w:gridCol w:w="4794"/>
        <w:gridCol w:w="590"/>
        <w:gridCol w:w="830"/>
        <w:gridCol w:w="725"/>
        <w:gridCol w:w="1349"/>
      </w:tblGrid>
      <w:tr w:rsidR="007824E5" w:rsidRPr="007824E5" w:rsidTr="007824E5">
        <w:tc>
          <w:tcPr>
            <w:tcW w:w="0" w:type="auto"/>
            <w:hideMark/>
          </w:tcPr>
          <w:p w:rsidR="007824E5" w:rsidRPr="007824E5" w:rsidRDefault="007824E5" w:rsidP="007824E5">
            <w:pPr>
              <w:spacing w:after="0" w:line="240" w:lineRule="auto"/>
              <w:rPr>
                <w:rFonts w:ascii="Times New Roman" w:eastAsia="Times New Roman" w:hAnsi="Times New Roman" w:cs="Times New Roman"/>
                <w:color w:val="4C4C4C"/>
                <w:sz w:val="24"/>
                <w:szCs w:val="24"/>
                <w:lang w:eastAsia="lv-LV"/>
              </w:rPr>
            </w:pPr>
          </w:p>
        </w:tc>
        <w:tc>
          <w:tcPr>
            <w:tcW w:w="0" w:type="auto"/>
            <w:hideMark/>
          </w:tcPr>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Valūta</w:t>
            </w: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Bez PVN</w:t>
            </w: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Ar PVN </w:t>
            </w: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PVN likme (%)</w:t>
            </w:r>
          </w:p>
        </w:tc>
      </w:tr>
      <w:tr w:rsidR="007824E5" w:rsidRPr="007824E5" w:rsidTr="007824E5">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lastRenderedPageBreak/>
              <w:t xml:space="preserve">Paredzamā līgumcena: 974238.79 </w:t>
            </w: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EUR</w:t>
            </w:r>
          </w:p>
        </w:tc>
        <w:tc>
          <w:tcPr>
            <w:tcW w:w="0" w:type="auto"/>
            <w:hideMark/>
          </w:tcPr>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3" name="Picture 1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tc>
        <w:tc>
          <w:tcPr>
            <w:tcW w:w="0" w:type="auto"/>
            <w:hideMark/>
          </w:tcPr>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2" name="Picture 1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tc>
        <w:tc>
          <w:tcPr>
            <w:tcW w:w="0" w:type="auto"/>
            <w:hideMark/>
          </w:tcPr>
          <w:p w:rsidR="007824E5" w:rsidRPr="007824E5" w:rsidRDefault="007824E5" w:rsidP="007824E5">
            <w:pPr>
              <w:spacing w:after="0" w:line="240" w:lineRule="auto"/>
              <w:rPr>
                <w:rFonts w:ascii="RobotoSlab-Regular-2" w:eastAsia="Times New Roman" w:hAnsi="RobotoSlab-Regular-2" w:cs="Arial"/>
                <w:color w:val="4C4C4C"/>
                <w:sz w:val="21"/>
                <w:szCs w:val="21"/>
                <w:lang w:eastAsia="lv-LV"/>
              </w:rPr>
            </w:pPr>
          </w:p>
        </w:tc>
      </w:tr>
      <w:tr w:rsidR="007824E5" w:rsidRPr="007824E5" w:rsidTr="007824E5">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Uzvarējušā pretendenta piedāvātā līgumcena: 974238.79 </w:t>
            </w: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EUR</w:t>
            </w:r>
          </w:p>
        </w:tc>
        <w:tc>
          <w:tcPr>
            <w:tcW w:w="0" w:type="auto"/>
            <w:hideMark/>
          </w:tcPr>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 name="Picture 1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tc>
        <w:tc>
          <w:tcPr>
            <w:tcW w:w="0" w:type="auto"/>
            <w:hideMark/>
          </w:tcPr>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 name="Picture 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tc>
        <w:tc>
          <w:tcPr>
            <w:tcW w:w="0" w:type="auto"/>
            <w:hideMark/>
          </w:tcPr>
          <w:p w:rsidR="007824E5" w:rsidRPr="007824E5" w:rsidRDefault="007824E5" w:rsidP="007824E5">
            <w:pPr>
              <w:spacing w:after="0" w:line="240" w:lineRule="auto"/>
              <w:rPr>
                <w:rFonts w:ascii="RobotoSlab-Regular-2" w:eastAsia="Times New Roman" w:hAnsi="RobotoSlab-Regular-2" w:cs="Arial"/>
                <w:color w:val="4C4C4C"/>
                <w:sz w:val="21"/>
                <w:szCs w:val="21"/>
                <w:lang w:eastAsia="lv-LV"/>
              </w:rPr>
            </w:pPr>
          </w:p>
        </w:tc>
      </w:tr>
      <w:tr w:rsidR="007824E5" w:rsidRPr="007824E5" w:rsidTr="007824E5">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VAI lētākā vērtētā piedāvājuma līgumcena: </w:t>
            </w:r>
          </w:p>
        </w:tc>
        <w:tc>
          <w:tcPr>
            <w:tcW w:w="0" w:type="auto"/>
            <w:hideMark/>
          </w:tcPr>
          <w:p w:rsidR="007824E5" w:rsidRPr="007824E5" w:rsidRDefault="007824E5" w:rsidP="007824E5">
            <w:pPr>
              <w:spacing w:after="0" w:line="240" w:lineRule="auto"/>
              <w:rPr>
                <w:rFonts w:ascii="RobotoSlab-Regular-2" w:eastAsia="Times New Roman" w:hAnsi="RobotoSlab-Regular-2" w:cs="Arial"/>
                <w:color w:val="4C4C4C"/>
                <w:sz w:val="21"/>
                <w:szCs w:val="21"/>
                <w:lang w:eastAsia="lv-LV"/>
              </w:rPr>
            </w:pPr>
          </w:p>
        </w:tc>
        <w:tc>
          <w:tcPr>
            <w:tcW w:w="0" w:type="auto"/>
            <w:hideMark/>
          </w:tcPr>
          <w:p w:rsidR="007824E5" w:rsidRPr="007824E5" w:rsidRDefault="007824E5" w:rsidP="007824E5">
            <w:pPr>
              <w:spacing w:after="0" w:line="300" w:lineRule="atLeast"/>
              <w:rPr>
                <w:rFonts w:ascii="Times New Roman" w:eastAsia="Times New Roman" w:hAnsi="Times New Roman" w:cs="Times New Roman"/>
                <w:sz w:val="20"/>
                <w:szCs w:val="20"/>
                <w:lang w:eastAsia="lv-LV"/>
              </w:rPr>
            </w:pPr>
          </w:p>
        </w:tc>
        <w:tc>
          <w:tcPr>
            <w:tcW w:w="0" w:type="auto"/>
            <w:hideMark/>
          </w:tcPr>
          <w:p w:rsidR="007824E5" w:rsidRPr="007824E5" w:rsidRDefault="007824E5" w:rsidP="007824E5">
            <w:pPr>
              <w:spacing w:after="0" w:line="300" w:lineRule="atLeast"/>
              <w:rPr>
                <w:rFonts w:ascii="Times New Roman" w:eastAsia="Times New Roman" w:hAnsi="Times New Roman" w:cs="Times New Roman"/>
                <w:sz w:val="20"/>
                <w:szCs w:val="20"/>
                <w:lang w:eastAsia="lv-LV"/>
              </w:rPr>
            </w:pP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w:t>
            </w:r>
          </w:p>
        </w:tc>
      </w:tr>
      <w:tr w:rsidR="007824E5" w:rsidRPr="007824E5" w:rsidTr="007824E5">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un dārgākā vērtētā piedāvājuma līgumcena: </w:t>
            </w: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EUR</w:t>
            </w:r>
          </w:p>
        </w:tc>
        <w:tc>
          <w:tcPr>
            <w:tcW w:w="0" w:type="auto"/>
            <w:hideMark/>
          </w:tcPr>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w:t>
            </w:r>
          </w:p>
        </w:tc>
        <w:tc>
          <w:tcPr>
            <w:tcW w:w="0" w:type="auto"/>
            <w:hideMark/>
          </w:tcPr>
          <w:p w:rsidR="007824E5" w:rsidRPr="007824E5" w:rsidRDefault="007824E5" w:rsidP="007824E5">
            <w:pPr>
              <w:spacing w:after="0" w:line="240" w:lineRule="auto"/>
              <w:rPr>
                <w:rFonts w:ascii="RobotoSlab-Regular-2" w:eastAsia="Times New Roman" w:hAnsi="RobotoSlab-Regular-2" w:cs="Arial"/>
                <w:color w:val="4C4C4C"/>
                <w:sz w:val="21"/>
                <w:szCs w:val="21"/>
                <w:lang w:eastAsia="lv-LV"/>
              </w:rPr>
            </w:pPr>
          </w:p>
        </w:tc>
        <w:tc>
          <w:tcPr>
            <w:tcW w:w="0" w:type="auto"/>
            <w:hideMark/>
          </w:tcPr>
          <w:p w:rsidR="007824E5" w:rsidRPr="007824E5" w:rsidRDefault="007824E5" w:rsidP="007824E5">
            <w:pPr>
              <w:spacing w:after="0" w:line="300" w:lineRule="atLeast"/>
              <w:rPr>
                <w:rFonts w:ascii="Times New Roman" w:eastAsia="Times New Roman" w:hAnsi="Times New Roman" w:cs="Times New Roman"/>
                <w:sz w:val="20"/>
                <w:szCs w:val="20"/>
                <w:lang w:eastAsia="lv-LV"/>
              </w:rPr>
            </w:pPr>
          </w:p>
        </w:tc>
      </w:tr>
    </w:tbl>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 xml:space="preserve">IV.6. Informācija par uzvarējušā pretendenta paredzētajiem apakšuzņēmuma līgumiem ar nesaistītiem apakšuzņēmējiem un informācija par nesaistītiem apakšuzņēmējiem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 name="Picture 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Jā</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 name="Picture 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Nē</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b/>
          <w:bCs/>
          <w:color w:val="4C4C4C"/>
          <w:sz w:val="21"/>
          <w:szCs w:val="21"/>
          <w:lang w:eastAsia="lv-LV"/>
        </w:rPr>
        <w:t>Ja jā</w:t>
      </w:r>
      <w:r w:rsidRPr="007824E5">
        <w:rPr>
          <w:rFonts w:ascii="RobotoSlab-Regular-2" w:eastAsia="Times New Roman" w:hAnsi="RobotoSlab-Regular-2" w:cs="Arial"/>
          <w:color w:val="4C4C4C"/>
          <w:sz w:val="21"/>
          <w:szCs w:val="21"/>
          <w:lang w:eastAsia="lv-LV"/>
        </w:rPr>
        <w:t xml:space="preserve">, Ja jā, līgumcena vai līguma daļa, par ko tiks slēgti apakšuzņēmuma līgumi ar nesaistītiem apakšuzņēmējiem </w:t>
      </w:r>
      <w:r w:rsidRPr="007824E5">
        <w:rPr>
          <w:rFonts w:ascii="RobotoSlab-Regular-2" w:eastAsia="Times New Roman" w:hAnsi="RobotoSlab-Regular-2" w:cs="Arial"/>
          <w:i/>
          <w:iCs/>
          <w:color w:val="4C4C4C"/>
          <w:sz w:val="21"/>
          <w:szCs w:val="21"/>
          <w:lang w:eastAsia="lv-LV"/>
        </w:rPr>
        <w:t>(tikai cipariem)</w:t>
      </w:r>
      <w:r w:rsidRPr="007824E5">
        <w:rPr>
          <w:rFonts w:ascii="RobotoSlab-Regular-2" w:eastAsia="Times New Roman" w:hAnsi="RobotoSlab-Regular-2" w:cs="Arial"/>
          <w:color w:val="4C4C4C"/>
          <w:sz w:val="21"/>
          <w:szCs w:val="21"/>
          <w:lang w:eastAsia="lv-LV"/>
        </w:rPr>
        <w:t xml:space="preserve"> </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 xml:space="preserve">Līgumcena, bez PVN:      Valūta:      Līguma daļa: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 name="Picture 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Nav zināms</w:t>
      </w:r>
    </w:p>
    <w:p w:rsidR="007824E5" w:rsidRPr="007824E5" w:rsidRDefault="007824E5" w:rsidP="007824E5">
      <w:pPr>
        <w:spacing w:after="24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br/>
        <w:t xml:space="preserve">Līguma vērtības vai daļas īss apraksts, par kuru tiks noslēgti apakšuzņēmuma līgumi </w:t>
      </w:r>
      <w:r w:rsidRPr="007824E5">
        <w:rPr>
          <w:rFonts w:ascii="RobotoSlab-Regular-2" w:eastAsia="Times New Roman" w:hAnsi="RobotoSlab-Regular-2" w:cs="Arial"/>
          <w:i/>
          <w:iCs/>
          <w:color w:val="4C4C4C"/>
          <w:sz w:val="21"/>
          <w:szCs w:val="21"/>
          <w:lang w:eastAsia="lv-LV"/>
        </w:rPr>
        <w:t>(ja zināms)</w:t>
      </w:r>
      <w:r w:rsidRPr="007824E5">
        <w:rPr>
          <w:rFonts w:ascii="RobotoSlab-Regular-2" w:eastAsia="Times New Roman" w:hAnsi="RobotoSlab-Regular-2" w:cs="Arial"/>
          <w:color w:val="4C4C4C"/>
          <w:sz w:val="21"/>
          <w:szCs w:val="21"/>
          <w:lang w:eastAsia="lv-LV"/>
        </w:rPr>
        <w:t xml:space="preserve">: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 name="Picture 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Tiesības slēgt apakšuzņēmuma līgumus piešķiramas, piemērojot Aizsardzības un drošības jomas iepirkumu likuma IX nodaļas noteikumus attiecībā uz visiem vai konkrētiem apakšuzņēmuma līgumiem</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 name="Picture 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Tiesības slēgt apakšuzņēmuma līgumus piešķiramas, piemērojot Aizsardzības un drošības jomas iepirkumu likuma IX nodaļas noteikumus attiecībā uz līguma daļu, izsakot to procentos un norādot vērtību diapazonu, kura maksimālā robeža nepārsniedz 30 procentus no līguma kopējās līgumcenas: minimālā līguma daļa procentos: (%), maksimālā līguma daļa procentos: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p>
    <w:p w:rsidR="007824E5" w:rsidRPr="007824E5" w:rsidRDefault="007824E5" w:rsidP="007824E5">
      <w:pPr>
        <w:spacing w:after="0" w:line="300" w:lineRule="atLeast"/>
        <w:outlineLvl w:val="1"/>
        <w:rPr>
          <w:rFonts w:ascii="RobotoSlab-Regular-2" w:eastAsia="Times New Roman" w:hAnsi="RobotoSlab-Regular-2" w:cs="Arial"/>
          <w:color w:val="4C4C4C"/>
          <w:sz w:val="48"/>
          <w:szCs w:val="48"/>
          <w:lang w:eastAsia="lv-LV"/>
        </w:rPr>
      </w:pPr>
      <w:r w:rsidRPr="007824E5">
        <w:rPr>
          <w:rFonts w:ascii="RobotoSlab-Regular-2" w:eastAsia="Times New Roman" w:hAnsi="RobotoSlab-Regular-2" w:cs="Arial"/>
          <w:color w:val="4C4C4C"/>
          <w:sz w:val="48"/>
          <w:szCs w:val="48"/>
          <w:lang w:eastAsia="lv-LV"/>
        </w:rPr>
        <w:t>VI IEDAĻA. Papildu informācija</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 xml:space="preserve">VI.1. Līgums ir saistīts ar projektu un/vai programmu, ko finansē Eiropas Savienības fondi </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Ja “jā”, atsauce uz projektu (-</w:t>
      </w:r>
      <w:proofErr w:type="spellStart"/>
      <w:r w:rsidRPr="007824E5">
        <w:rPr>
          <w:rFonts w:ascii="RobotoSlab-Regular-2" w:eastAsia="Times New Roman" w:hAnsi="RobotoSlab-Regular-2" w:cs="Arial"/>
          <w:color w:val="4C4C4C"/>
          <w:sz w:val="21"/>
          <w:szCs w:val="21"/>
          <w:lang w:eastAsia="lv-LV"/>
        </w:rPr>
        <w:t>iem</w:t>
      </w:r>
      <w:proofErr w:type="spellEnd"/>
      <w:r w:rsidRPr="007824E5">
        <w:rPr>
          <w:rFonts w:ascii="RobotoSlab-Regular-2" w:eastAsia="Times New Roman" w:hAnsi="RobotoSlab-Regular-2" w:cs="Arial"/>
          <w:color w:val="4C4C4C"/>
          <w:sz w:val="21"/>
          <w:szCs w:val="21"/>
          <w:lang w:eastAsia="lv-LV"/>
        </w:rPr>
        <w:t>) un/vai programmu (-</w:t>
      </w:r>
      <w:proofErr w:type="spellStart"/>
      <w:r w:rsidRPr="007824E5">
        <w:rPr>
          <w:rFonts w:ascii="RobotoSlab-Regular-2" w:eastAsia="Times New Roman" w:hAnsi="RobotoSlab-Regular-2" w:cs="Arial"/>
          <w:color w:val="4C4C4C"/>
          <w:sz w:val="21"/>
          <w:szCs w:val="21"/>
          <w:lang w:eastAsia="lv-LV"/>
        </w:rPr>
        <w:t>ām</w:t>
      </w:r>
      <w:proofErr w:type="spellEnd"/>
      <w:r w:rsidRPr="007824E5">
        <w:rPr>
          <w:rFonts w:ascii="RobotoSlab-Regular-2" w:eastAsia="Times New Roman" w:hAnsi="RobotoSlab-Regular-2" w:cs="Arial"/>
          <w:color w:val="4C4C4C"/>
          <w:sz w:val="21"/>
          <w:szCs w:val="21"/>
          <w:lang w:eastAsia="lv-LV"/>
        </w:rPr>
        <w:t xml:space="preserve">): </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 name="Picture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Jā</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 name="Picture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Nē</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lastRenderedPageBreak/>
        <w:t>VI.2. Šis paziņojums saskaņā ar Aizsardzības un drošības jomas iepirkumu likumu ir nosūtāms publicēšanai Eiropas Savienības Oficiālajā Vēstnesī</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 name="Pictur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Jā</w:t>
      </w:r>
    </w:p>
    <w:p w:rsidR="007824E5" w:rsidRPr="007824E5" w:rsidRDefault="007824E5" w:rsidP="007824E5">
      <w:pPr>
        <w:spacing w:after="0"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7824E5">
        <w:rPr>
          <w:rFonts w:ascii="RobotoSlab-Regular-2" w:eastAsia="Times New Roman" w:hAnsi="RobotoSlab-Regular-2" w:cs="Arial"/>
          <w:color w:val="4C4C4C"/>
          <w:sz w:val="21"/>
          <w:szCs w:val="21"/>
          <w:lang w:eastAsia="lv-LV"/>
        </w:rPr>
        <w:t>Nē</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VI.3. Papildu organizatoriska informācija (ja nepieciešams)</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VI.4. Iesniegumu izskatīšana</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 xml:space="preserve">VI.4.1) Iestāde, kas atbildīga par iesniegumu izskatīšanu </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Pilns nosaukums (arī reģistrācijas numurs)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Iepirkumu uzraudzības birojs, 90001263305</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Pasta adrese</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Eksporta iela 6</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Pilsēta / Novads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Rīga</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Pasta indekss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LV-1010</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Valsts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Latvija</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Tālruņa numurs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+371 67326719</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Faksa numurs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+371 67326720</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lastRenderedPageBreak/>
        <w:t>E-pasta adrese</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pasts@iub.gov.lv</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 xml:space="preserve">Vispārējā interneta adrese </w:t>
      </w:r>
      <w:r w:rsidRPr="007824E5">
        <w:rPr>
          <w:rFonts w:ascii="RobotoSlab-Regular-2" w:eastAsia="Times New Roman" w:hAnsi="RobotoSlab-Regular-2" w:cs="Arial"/>
          <w:i/>
          <w:iCs/>
          <w:color w:val="4C4C4C"/>
          <w:sz w:val="36"/>
          <w:szCs w:val="36"/>
          <w:lang w:eastAsia="lv-LV"/>
        </w:rPr>
        <w:t>(URL):</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http://www.iub.gov.lv</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VI.4.2) Iesniegumu iesniegšanas termiņi</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Precīza informācija par iesnieguma iesniegšanas termiņiem:</w:t>
      </w:r>
      <w:r w:rsidRPr="007824E5">
        <w:rPr>
          <w:rFonts w:ascii="RobotoSlab-Regular-2" w:eastAsia="Times New Roman" w:hAnsi="RobotoSlab-Regular-2" w:cs="Arial"/>
          <w:color w:val="4C4C4C"/>
          <w:sz w:val="21"/>
          <w:szCs w:val="21"/>
          <w:lang w:eastAsia="lv-LV"/>
        </w:rPr>
        <w:br/>
        <w:t xml:space="preserve">Saskaņā ar Aizsardzības un drošības jomas iepirkumu likuma 63.panta otro daļu </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 xml:space="preserve">VI.4.3) Iestāde, kur var saņemt informāciju par iesniegumu iesniegšanu (ja nepieciešams) </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Pilns nosaukums (arī reģistrācijas numurs)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Iepirkumu uzraudzības birojs, 90001263305</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Pasta adrese</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Eksporta iela 6</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Pilsēta / Novads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Rīga</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Pasta indekss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LV-1010</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Valsts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Latvija</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Tālruņa numurs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+371 67326719</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Faksa numurs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+371 67326720</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lastRenderedPageBreak/>
        <w:t>E-pasta adrese</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pasts@iub.gov.lv</w:t>
      </w:r>
    </w:p>
    <w:p w:rsidR="007824E5" w:rsidRPr="007824E5" w:rsidRDefault="007824E5" w:rsidP="007824E5">
      <w:pPr>
        <w:spacing w:after="0" w:line="240" w:lineRule="auto"/>
        <w:outlineLvl w:val="3"/>
        <w:rPr>
          <w:rFonts w:ascii="RobotoSlab-Regular-2" w:eastAsia="Times New Roman" w:hAnsi="RobotoSlab-Regular-2" w:cs="Arial"/>
          <w:color w:val="4C4C4C"/>
          <w:sz w:val="36"/>
          <w:szCs w:val="36"/>
          <w:lang w:eastAsia="lv-LV"/>
        </w:rPr>
      </w:pPr>
      <w:r w:rsidRPr="007824E5">
        <w:rPr>
          <w:rFonts w:ascii="RobotoSlab-Regular-2" w:eastAsia="Times New Roman" w:hAnsi="RobotoSlab-Regular-2" w:cs="Arial"/>
          <w:color w:val="4C4C4C"/>
          <w:sz w:val="36"/>
          <w:szCs w:val="36"/>
          <w:lang w:eastAsia="lv-LV"/>
        </w:rPr>
        <w:t xml:space="preserve">Vispārējā interneta adrese </w:t>
      </w:r>
      <w:r w:rsidRPr="007824E5">
        <w:rPr>
          <w:rFonts w:ascii="RobotoSlab-Regular-2" w:eastAsia="Times New Roman" w:hAnsi="RobotoSlab-Regular-2" w:cs="Arial"/>
          <w:i/>
          <w:iCs/>
          <w:color w:val="4C4C4C"/>
          <w:sz w:val="36"/>
          <w:szCs w:val="36"/>
          <w:lang w:eastAsia="lv-LV"/>
        </w:rPr>
        <w:t>(URL):</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http://www.iub.gov.lv</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VI.5. Paziņojuma nosūtīšanas datums</w:t>
      </w:r>
    </w:p>
    <w:p w:rsidR="007824E5" w:rsidRPr="007824E5" w:rsidRDefault="007824E5" w:rsidP="007824E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7824E5">
        <w:rPr>
          <w:rFonts w:ascii="RobotoSlab-Regular-2" w:eastAsia="Times New Roman" w:hAnsi="RobotoSlab-Regular-2" w:cs="Arial"/>
          <w:color w:val="4C4C4C"/>
          <w:sz w:val="21"/>
          <w:szCs w:val="21"/>
          <w:lang w:eastAsia="lv-LV"/>
        </w:rPr>
        <w:t>16/07/2018</w:t>
      </w:r>
    </w:p>
    <w:p w:rsidR="007824E5" w:rsidRPr="007824E5" w:rsidRDefault="007824E5" w:rsidP="007824E5">
      <w:pPr>
        <w:spacing w:after="0" w:line="300" w:lineRule="atLeast"/>
        <w:outlineLvl w:val="1"/>
        <w:rPr>
          <w:rFonts w:ascii="RobotoSlab-Regular-2" w:eastAsia="Times New Roman" w:hAnsi="RobotoSlab-Regular-2" w:cs="Arial"/>
          <w:color w:val="4C4C4C"/>
          <w:sz w:val="48"/>
          <w:szCs w:val="48"/>
          <w:lang w:eastAsia="lv-LV"/>
        </w:rPr>
      </w:pPr>
      <w:r w:rsidRPr="007824E5">
        <w:rPr>
          <w:rFonts w:ascii="RobotoSlab-Regular-2" w:eastAsia="Times New Roman" w:hAnsi="RobotoSlab-Regular-2" w:cs="Arial"/>
          <w:color w:val="4C4C4C"/>
          <w:sz w:val="48"/>
          <w:szCs w:val="48"/>
          <w:lang w:eastAsia="lv-LV"/>
        </w:rPr>
        <w:t xml:space="preserve">A PIELIKUMS </w:t>
      </w:r>
    </w:p>
    <w:p w:rsidR="007824E5" w:rsidRPr="007824E5" w:rsidRDefault="007824E5" w:rsidP="007824E5">
      <w:pPr>
        <w:spacing w:after="0" w:line="300" w:lineRule="atLeast"/>
        <w:outlineLvl w:val="2"/>
        <w:rPr>
          <w:rFonts w:ascii="RobotoSlab-Regular-2" w:eastAsia="Times New Roman" w:hAnsi="RobotoSlab-Regular-2" w:cs="Arial"/>
          <w:color w:val="4C4C4C"/>
          <w:sz w:val="42"/>
          <w:szCs w:val="42"/>
          <w:lang w:eastAsia="lv-LV"/>
        </w:rPr>
      </w:pPr>
      <w:r w:rsidRPr="007824E5">
        <w:rPr>
          <w:rFonts w:ascii="RobotoSlab-Regular-2" w:eastAsia="Times New Roman" w:hAnsi="RobotoSlab-Regular-2" w:cs="Arial"/>
          <w:color w:val="4C4C4C"/>
          <w:sz w:val="42"/>
          <w:szCs w:val="42"/>
          <w:lang w:eastAsia="lv-LV"/>
        </w:rPr>
        <w:t xml:space="preserve">PAPILDU ADRESES UN KONTAKTPUNKTI </w:t>
      </w:r>
    </w:p>
    <w:p w:rsidR="003460C9" w:rsidRDefault="007824E5" w:rsidP="007824E5">
      <w:r w:rsidRPr="007824E5">
        <w:rPr>
          <w:rFonts w:ascii="Times New Roman" w:eastAsia="Times New Roman" w:hAnsi="Times New Roman" w:cs="Times New Roman"/>
          <w:color w:val="4C4C4C"/>
          <w:sz w:val="24"/>
          <w:szCs w:val="24"/>
          <w:lang w:eastAsia="lv-LV"/>
        </w:rPr>
        <w:pict/>
      </w:r>
      <w:r w:rsidRPr="007824E5">
        <w:rPr>
          <w:rFonts w:ascii="Times New Roman" w:eastAsia="Times New Roman" w:hAnsi="Times New Roman" w:cs="Times New Roman"/>
          <w:color w:val="4C4C4C"/>
          <w:sz w:val="24"/>
          <w:szCs w:val="24"/>
          <w:lang w:eastAsia="lv-LV"/>
        </w:rPr>
        <w:pict/>
      </w:r>
      <w:bookmarkStart w:id="0" w:name="_GoBack"/>
      <w:bookmarkEnd w:id="0"/>
    </w:p>
    <w:sectPr w:rsidR="003460C9">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RobotoSlab-Regular-2">
    <w:altName w:val="Times New Roman"/>
    <w:charset w:val="00"/>
    <w:family w:val="auto"/>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24E5"/>
    <w:rsid w:val="00287C0B"/>
    <w:rsid w:val="003D6BF7"/>
    <w:rsid w:val="007824E5"/>
    <w:rsid w:val="00A2797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38617E-D671-476C-A2E7-E5A344450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7824E5"/>
    <w:pPr>
      <w:spacing w:after="0" w:line="240" w:lineRule="auto"/>
      <w:outlineLvl w:val="0"/>
    </w:pPr>
    <w:rPr>
      <w:rFonts w:ascii="RobotoSlab-Regular-2" w:eastAsia="Times New Roman" w:hAnsi="RobotoSlab-Regular-2" w:cs="Arial"/>
      <w:kern w:val="36"/>
      <w:sz w:val="54"/>
      <w:szCs w:val="54"/>
      <w:lang w:eastAsia="lv-LV"/>
    </w:rPr>
  </w:style>
  <w:style w:type="paragraph" w:styleId="Heading2">
    <w:name w:val="heading 2"/>
    <w:basedOn w:val="Normal"/>
    <w:link w:val="Heading2Char"/>
    <w:uiPriority w:val="9"/>
    <w:qFormat/>
    <w:rsid w:val="007824E5"/>
    <w:pPr>
      <w:spacing w:after="0" w:line="240" w:lineRule="auto"/>
      <w:outlineLvl w:val="1"/>
    </w:pPr>
    <w:rPr>
      <w:rFonts w:ascii="RobotoSlab-Regular-2" w:eastAsia="Times New Roman" w:hAnsi="RobotoSlab-Regular-2" w:cs="Arial"/>
      <w:sz w:val="48"/>
      <w:szCs w:val="48"/>
      <w:lang w:eastAsia="lv-LV"/>
    </w:rPr>
  </w:style>
  <w:style w:type="paragraph" w:styleId="Heading3">
    <w:name w:val="heading 3"/>
    <w:basedOn w:val="Normal"/>
    <w:link w:val="Heading3Char"/>
    <w:uiPriority w:val="9"/>
    <w:qFormat/>
    <w:rsid w:val="007824E5"/>
    <w:pPr>
      <w:spacing w:after="0" w:line="240" w:lineRule="auto"/>
      <w:outlineLvl w:val="2"/>
    </w:pPr>
    <w:rPr>
      <w:rFonts w:ascii="RobotoSlab-Regular-2" w:eastAsia="Times New Roman" w:hAnsi="RobotoSlab-Regular-2" w:cs="Arial"/>
      <w:sz w:val="42"/>
      <w:szCs w:val="42"/>
      <w:lang w:eastAsia="lv-LV"/>
    </w:rPr>
  </w:style>
  <w:style w:type="paragraph" w:styleId="Heading4">
    <w:name w:val="heading 4"/>
    <w:basedOn w:val="Normal"/>
    <w:link w:val="Heading4Char"/>
    <w:uiPriority w:val="9"/>
    <w:qFormat/>
    <w:rsid w:val="007824E5"/>
    <w:pPr>
      <w:spacing w:after="0" w:line="240" w:lineRule="auto"/>
      <w:outlineLvl w:val="3"/>
    </w:pPr>
    <w:rPr>
      <w:rFonts w:ascii="RobotoSlab-Regular-2" w:eastAsia="Times New Roman" w:hAnsi="RobotoSlab-Regular-2" w:cs="Arial"/>
      <w:sz w:val="36"/>
      <w:szCs w:val="36"/>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24E5"/>
    <w:rPr>
      <w:rFonts w:ascii="RobotoSlab-Regular-2" w:eastAsia="Times New Roman" w:hAnsi="RobotoSlab-Regular-2" w:cs="Arial"/>
      <w:kern w:val="36"/>
      <w:sz w:val="54"/>
      <w:szCs w:val="54"/>
      <w:lang w:eastAsia="lv-LV"/>
    </w:rPr>
  </w:style>
  <w:style w:type="character" w:customStyle="1" w:styleId="Heading2Char">
    <w:name w:val="Heading 2 Char"/>
    <w:basedOn w:val="DefaultParagraphFont"/>
    <w:link w:val="Heading2"/>
    <w:uiPriority w:val="9"/>
    <w:rsid w:val="007824E5"/>
    <w:rPr>
      <w:rFonts w:ascii="RobotoSlab-Regular-2" w:eastAsia="Times New Roman" w:hAnsi="RobotoSlab-Regular-2" w:cs="Arial"/>
      <w:sz w:val="48"/>
      <w:szCs w:val="48"/>
      <w:lang w:eastAsia="lv-LV"/>
    </w:rPr>
  </w:style>
  <w:style w:type="character" w:customStyle="1" w:styleId="Heading3Char">
    <w:name w:val="Heading 3 Char"/>
    <w:basedOn w:val="DefaultParagraphFont"/>
    <w:link w:val="Heading3"/>
    <w:uiPriority w:val="9"/>
    <w:rsid w:val="007824E5"/>
    <w:rPr>
      <w:rFonts w:ascii="RobotoSlab-Regular-2" w:eastAsia="Times New Roman" w:hAnsi="RobotoSlab-Regular-2" w:cs="Arial"/>
      <w:sz w:val="42"/>
      <w:szCs w:val="42"/>
      <w:lang w:eastAsia="lv-LV"/>
    </w:rPr>
  </w:style>
  <w:style w:type="character" w:customStyle="1" w:styleId="Heading4Char">
    <w:name w:val="Heading 4 Char"/>
    <w:basedOn w:val="DefaultParagraphFont"/>
    <w:link w:val="Heading4"/>
    <w:uiPriority w:val="9"/>
    <w:rsid w:val="007824E5"/>
    <w:rPr>
      <w:rFonts w:ascii="RobotoSlab-Regular-2" w:eastAsia="Times New Roman" w:hAnsi="RobotoSlab-Regular-2" w:cs="Arial"/>
      <w:sz w:val="36"/>
      <w:szCs w:val="36"/>
      <w:lang w:eastAsia="lv-LV"/>
    </w:rPr>
  </w:style>
  <w:style w:type="character" w:styleId="Hyperlink">
    <w:name w:val="Hyperlink"/>
    <w:basedOn w:val="DefaultParagraphFont"/>
    <w:uiPriority w:val="99"/>
    <w:semiHidden/>
    <w:unhideWhenUsed/>
    <w:rsid w:val="007824E5"/>
    <w:rPr>
      <w:strike w:val="0"/>
      <w:dstrike w:val="0"/>
      <w:color w:val="4C4C4C"/>
      <w:sz w:val="24"/>
      <w:szCs w:val="24"/>
      <w:u w:val="single"/>
      <w:effect w:val="none"/>
      <w:shd w:val="clear" w:color="auto" w:fill="auto"/>
      <w:vertAlign w:val="baseline"/>
    </w:rPr>
  </w:style>
  <w:style w:type="paragraph" w:styleId="NormalWeb">
    <w:name w:val="Normal (Web)"/>
    <w:basedOn w:val="Normal"/>
    <w:uiPriority w:val="99"/>
    <w:semiHidden/>
    <w:unhideWhenUsed/>
    <w:rsid w:val="007824E5"/>
    <w:pPr>
      <w:spacing w:before="100" w:beforeAutospacing="1" w:after="100" w:afterAutospacing="1" w:line="240" w:lineRule="auto"/>
    </w:pPr>
    <w:rPr>
      <w:rFonts w:ascii="Times New Roman" w:eastAsia="Times New Roman"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656366">
      <w:marLeft w:val="0"/>
      <w:marRight w:val="0"/>
      <w:marTop w:val="0"/>
      <w:marBottom w:val="0"/>
      <w:divBdr>
        <w:top w:val="none" w:sz="0" w:space="0" w:color="auto"/>
        <w:left w:val="none" w:sz="0" w:space="0" w:color="auto"/>
        <w:bottom w:val="none" w:sz="0" w:space="0" w:color="auto"/>
        <w:right w:val="none" w:sz="0" w:space="0" w:color="auto"/>
      </w:divBdr>
    </w:div>
    <w:div w:id="113330422">
      <w:marLeft w:val="0"/>
      <w:marRight w:val="0"/>
      <w:marTop w:val="0"/>
      <w:marBottom w:val="0"/>
      <w:divBdr>
        <w:top w:val="none" w:sz="0" w:space="0" w:color="auto"/>
        <w:left w:val="none" w:sz="0" w:space="0" w:color="auto"/>
        <w:bottom w:val="none" w:sz="0" w:space="0" w:color="auto"/>
        <w:right w:val="none" w:sz="0" w:space="0" w:color="auto"/>
      </w:divBdr>
    </w:div>
    <w:div w:id="216671393">
      <w:marLeft w:val="0"/>
      <w:marRight w:val="0"/>
      <w:marTop w:val="0"/>
      <w:marBottom w:val="0"/>
      <w:divBdr>
        <w:top w:val="none" w:sz="0" w:space="0" w:color="auto"/>
        <w:left w:val="none" w:sz="0" w:space="0" w:color="auto"/>
        <w:bottom w:val="none" w:sz="0" w:space="0" w:color="auto"/>
        <w:right w:val="none" w:sz="0" w:space="0" w:color="auto"/>
      </w:divBdr>
    </w:div>
    <w:div w:id="218052532">
      <w:marLeft w:val="0"/>
      <w:marRight w:val="0"/>
      <w:marTop w:val="0"/>
      <w:marBottom w:val="0"/>
      <w:divBdr>
        <w:top w:val="none" w:sz="0" w:space="0" w:color="auto"/>
        <w:left w:val="none" w:sz="0" w:space="0" w:color="auto"/>
        <w:bottom w:val="none" w:sz="0" w:space="0" w:color="auto"/>
        <w:right w:val="none" w:sz="0" w:space="0" w:color="auto"/>
      </w:divBdr>
      <w:divsChild>
        <w:div w:id="1585532441">
          <w:marLeft w:val="0"/>
          <w:marRight w:val="0"/>
          <w:marTop w:val="0"/>
          <w:marBottom w:val="0"/>
          <w:divBdr>
            <w:top w:val="none" w:sz="0" w:space="0" w:color="auto"/>
            <w:left w:val="none" w:sz="0" w:space="0" w:color="auto"/>
            <w:bottom w:val="none" w:sz="0" w:space="0" w:color="auto"/>
            <w:right w:val="none" w:sz="0" w:space="0" w:color="auto"/>
          </w:divBdr>
          <w:divsChild>
            <w:div w:id="1431124419">
              <w:marLeft w:val="0"/>
              <w:marRight w:val="0"/>
              <w:marTop w:val="0"/>
              <w:marBottom w:val="0"/>
              <w:divBdr>
                <w:top w:val="none" w:sz="0" w:space="0" w:color="auto"/>
                <w:left w:val="none" w:sz="0" w:space="0" w:color="auto"/>
                <w:bottom w:val="none" w:sz="0" w:space="0" w:color="auto"/>
                <w:right w:val="none" w:sz="0" w:space="0" w:color="auto"/>
              </w:divBdr>
              <w:divsChild>
                <w:div w:id="1022436870">
                  <w:marLeft w:val="0"/>
                  <w:marRight w:val="0"/>
                  <w:marTop w:val="0"/>
                  <w:marBottom w:val="0"/>
                  <w:divBdr>
                    <w:top w:val="none" w:sz="0" w:space="0" w:color="auto"/>
                    <w:left w:val="none" w:sz="0" w:space="0" w:color="auto"/>
                    <w:bottom w:val="none" w:sz="0" w:space="0" w:color="auto"/>
                    <w:right w:val="none" w:sz="0" w:space="0" w:color="auto"/>
                  </w:divBdr>
                </w:div>
              </w:divsChild>
            </w:div>
            <w:div w:id="1402099013">
              <w:marLeft w:val="0"/>
              <w:marRight w:val="0"/>
              <w:marTop w:val="0"/>
              <w:marBottom w:val="0"/>
              <w:divBdr>
                <w:top w:val="none" w:sz="0" w:space="0" w:color="auto"/>
                <w:left w:val="none" w:sz="0" w:space="0" w:color="auto"/>
                <w:bottom w:val="none" w:sz="0" w:space="0" w:color="auto"/>
                <w:right w:val="none" w:sz="0" w:space="0" w:color="auto"/>
              </w:divBdr>
              <w:divsChild>
                <w:div w:id="45182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736850">
          <w:marLeft w:val="0"/>
          <w:marRight w:val="0"/>
          <w:marTop w:val="0"/>
          <w:marBottom w:val="0"/>
          <w:divBdr>
            <w:top w:val="none" w:sz="0" w:space="0" w:color="auto"/>
            <w:left w:val="none" w:sz="0" w:space="0" w:color="auto"/>
            <w:bottom w:val="none" w:sz="0" w:space="0" w:color="auto"/>
            <w:right w:val="none" w:sz="0" w:space="0" w:color="auto"/>
          </w:divBdr>
          <w:divsChild>
            <w:div w:id="764885696">
              <w:marLeft w:val="0"/>
              <w:marRight w:val="0"/>
              <w:marTop w:val="0"/>
              <w:marBottom w:val="0"/>
              <w:divBdr>
                <w:top w:val="none" w:sz="0" w:space="0" w:color="auto"/>
                <w:left w:val="none" w:sz="0" w:space="0" w:color="auto"/>
                <w:bottom w:val="none" w:sz="0" w:space="0" w:color="auto"/>
                <w:right w:val="none" w:sz="0" w:space="0" w:color="auto"/>
              </w:divBdr>
            </w:div>
            <w:div w:id="906258307">
              <w:marLeft w:val="0"/>
              <w:marRight w:val="0"/>
              <w:marTop w:val="0"/>
              <w:marBottom w:val="0"/>
              <w:divBdr>
                <w:top w:val="none" w:sz="0" w:space="0" w:color="auto"/>
                <w:left w:val="none" w:sz="0" w:space="0" w:color="auto"/>
                <w:bottom w:val="none" w:sz="0" w:space="0" w:color="auto"/>
                <w:right w:val="none" w:sz="0" w:space="0" w:color="auto"/>
              </w:divBdr>
              <w:divsChild>
                <w:div w:id="41250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7352944">
          <w:marLeft w:val="0"/>
          <w:marRight w:val="0"/>
          <w:marTop w:val="0"/>
          <w:marBottom w:val="0"/>
          <w:divBdr>
            <w:top w:val="none" w:sz="0" w:space="0" w:color="auto"/>
            <w:left w:val="none" w:sz="0" w:space="0" w:color="auto"/>
            <w:bottom w:val="none" w:sz="0" w:space="0" w:color="auto"/>
            <w:right w:val="none" w:sz="0" w:space="0" w:color="auto"/>
          </w:divBdr>
          <w:divsChild>
            <w:div w:id="71195930">
              <w:marLeft w:val="0"/>
              <w:marRight w:val="0"/>
              <w:marTop w:val="0"/>
              <w:marBottom w:val="0"/>
              <w:divBdr>
                <w:top w:val="none" w:sz="0" w:space="0" w:color="auto"/>
                <w:left w:val="none" w:sz="0" w:space="0" w:color="auto"/>
                <w:bottom w:val="none" w:sz="0" w:space="0" w:color="auto"/>
                <w:right w:val="none" w:sz="0" w:space="0" w:color="auto"/>
              </w:divBdr>
            </w:div>
          </w:divsChild>
        </w:div>
        <w:div w:id="1028138477">
          <w:marLeft w:val="0"/>
          <w:marRight w:val="0"/>
          <w:marTop w:val="0"/>
          <w:marBottom w:val="0"/>
          <w:divBdr>
            <w:top w:val="none" w:sz="0" w:space="0" w:color="auto"/>
            <w:left w:val="none" w:sz="0" w:space="0" w:color="auto"/>
            <w:bottom w:val="none" w:sz="0" w:space="0" w:color="auto"/>
            <w:right w:val="none" w:sz="0" w:space="0" w:color="auto"/>
          </w:divBdr>
          <w:divsChild>
            <w:div w:id="143859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239475">
      <w:marLeft w:val="0"/>
      <w:marRight w:val="0"/>
      <w:marTop w:val="0"/>
      <w:marBottom w:val="0"/>
      <w:divBdr>
        <w:top w:val="none" w:sz="0" w:space="0" w:color="auto"/>
        <w:left w:val="none" w:sz="0" w:space="0" w:color="auto"/>
        <w:bottom w:val="none" w:sz="0" w:space="0" w:color="auto"/>
        <w:right w:val="none" w:sz="0" w:space="0" w:color="auto"/>
      </w:divBdr>
      <w:divsChild>
        <w:div w:id="1814322663">
          <w:marLeft w:val="0"/>
          <w:marRight w:val="0"/>
          <w:marTop w:val="0"/>
          <w:marBottom w:val="0"/>
          <w:divBdr>
            <w:top w:val="none" w:sz="0" w:space="0" w:color="auto"/>
            <w:left w:val="none" w:sz="0" w:space="0" w:color="auto"/>
            <w:bottom w:val="none" w:sz="0" w:space="0" w:color="auto"/>
            <w:right w:val="none" w:sz="0" w:space="0" w:color="auto"/>
          </w:divBdr>
          <w:divsChild>
            <w:div w:id="627050304">
              <w:marLeft w:val="0"/>
              <w:marRight w:val="0"/>
              <w:marTop w:val="0"/>
              <w:marBottom w:val="0"/>
              <w:divBdr>
                <w:top w:val="none" w:sz="0" w:space="0" w:color="auto"/>
                <w:left w:val="none" w:sz="0" w:space="0" w:color="auto"/>
                <w:bottom w:val="none" w:sz="0" w:space="0" w:color="auto"/>
                <w:right w:val="none" w:sz="0" w:space="0" w:color="auto"/>
              </w:divBdr>
              <w:divsChild>
                <w:div w:id="927805714">
                  <w:marLeft w:val="0"/>
                  <w:marRight w:val="0"/>
                  <w:marTop w:val="0"/>
                  <w:marBottom w:val="0"/>
                  <w:divBdr>
                    <w:top w:val="none" w:sz="0" w:space="0" w:color="auto"/>
                    <w:left w:val="none" w:sz="0" w:space="0" w:color="auto"/>
                    <w:bottom w:val="none" w:sz="0" w:space="0" w:color="auto"/>
                    <w:right w:val="none" w:sz="0" w:space="0" w:color="auto"/>
                  </w:divBdr>
                </w:div>
              </w:divsChild>
            </w:div>
            <w:div w:id="2006087511">
              <w:marLeft w:val="0"/>
              <w:marRight w:val="0"/>
              <w:marTop w:val="0"/>
              <w:marBottom w:val="0"/>
              <w:divBdr>
                <w:top w:val="none" w:sz="0" w:space="0" w:color="auto"/>
                <w:left w:val="none" w:sz="0" w:space="0" w:color="auto"/>
                <w:bottom w:val="none" w:sz="0" w:space="0" w:color="auto"/>
                <w:right w:val="none" w:sz="0" w:space="0" w:color="auto"/>
              </w:divBdr>
              <w:divsChild>
                <w:div w:id="655492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6747957">
      <w:marLeft w:val="0"/>
      <w:marRight w:val="0"/>
      <w:marTop w:val="0"/>
      <w:marBottom w:val="0"/>
      <w:divBdr>
        <w:top w:val="none" w:sz="0" w:space="0" w:color="auto"/>
        <w:left w:val="none" w:sz="0" w:space="0" w:color="auto"/>
        <w:bottom w:val="none" w:sz="0" w:space="0" w:color="auto"/>
        <w:right w:val="none" w:sz="0" w:space="0" w:color="auto"/>
      </w:divBdr>
    </w:div>
    <w:div w:id="268390375">
      <w:marLeft w:val="0"/>
      <w:marRight w:val="0"/>
      <w:marTop w:val="0"/>
      <w:marBottom w:val="0"/>
      <w:divBdr>
        <w:top w:val="none" w:sz="0" w:space="0" w:color="auto"/>
        <w:left w:val="none" w:sz="0" w:space="0" w:color="auto"/>
        <w:bottom w:val="none" w:sz="0" w:space="0" w:color="auto"/>
        <w:right w:val="none" w:sz="0" w:space="0" w:color="auto"/>
      </w:divBdr>
    </w:div>
    <w:div w:id="286007824">
      <w:marLeft w:val="0"/>
      <w:marRight w:val="0"/>
      <w:marTop w:val="0"/>
      <w:marBottom w:val="0"/>
      <w:divBdr>
        <w:top w:val="none" w:sz="0" w:space="0" w:color="auto"/>
        <w:left w:val="none" w:sz="0" w:space="0" w:color="auto"/>
        <w:bottom w:val="none" w:sz="0" w:space="0" w:color="auto"/>
        <w:right w:val="none" w:sz="0" w:space="0" w:color="auto"/>
      </w:divBdr>
      <w:divsChild>
        <w:div w:id="455492840">
          <w:marLeft w:val="0"/>
          <w:marRight w:val="0"/>
          <w:marTop w:val="0"/>
          <w:marBottom w:val="0"/>
          <w:divBdr>
            <w:top w:val="none" w:sz="0" w:space="0" w:color="auto"/>
            <w:left w:val="none" w:sz="0" w:space="0" w:color="auto"/>
            <w:bottom w:val="none" w:sz="0" w:space="0" w:color="auto"/>
            <w:right w:val="none" w:sz="0" w:space="0" w:color="auto"/>
          </w:divBdr>
          <w:divsChild>
            <w:div w:id="1801997658">
              <w:marLeft w:val="0"/>
              <w:marRight w:val="0"/>
              <w:marTop w:val="0"/>
              <w:marBottom w:val="0"/>
              <w:divBdr>
                <w:top w:val="none" w:sz="0" w:space="0" w:color="auto"/>
                <w:left w:val="none" w:sz="0" w:space="0" w:color="auto"/>
                <w:bottom w:val="none" w:sz="0" w:space="0" w:color="auto"/>
                <w:right w:val="none" w:sz="0" w:space="0" w:color="auto"/>
              </w:divBdr>
              <w:divsChild>
                <w:div w:id="211085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7252810">
      <w:marLeft w:val="0"/>
      <w:marRight w:val="0"/>
      <w:marTop w:val="0"/>
      <w:marBottom w:val="0"/>
      <w:divBdr>
        <w:top w:val="none" w:sz="0" w:space="0" w:color="auto"/>
        <w:left w:val="none" w:sz="0" w:space="0" w:color="auto"/>
        <w:bottom w:val="none" w:sz="0" w:space="0" w:color="auto"/>
        <w:right w:val="none" w:sz="0" w:space="0" w:color="auto"/>
      </w:divBdr>
      <w:divsChild>
        <w:div w:id="1874613378">
          <w:marLeft w:val="0"/>
          <w:marRight w:val="0"/>
          <w:marTop w:val="0"/>
          <w:marBottom w:val="0"/>
          <w:divBdr>
            <w:top w:val="none" w:sz="0" w:space="0" w:color="auto"/>
            <w:left w:val="none" w:sz="0" w:space="0" w:color="auto"/>
            <w:bottom w:val="none" w:sz="0" w:space="0" w:color="auto"/>
            <w:right w:val="none" w:sz="0" w:space="0" w:color="auto"/>
          </w:divBdr>
          <w:divsChild>
            <w:div w:id="586503310">
              <w:marLeft w:val="0"/>
              <w:marRight w:val="0"/>
              <w:marTop w:val="0"/>
              <w:marBottom w:val="0"/>
              <w:divBdr>
                <w:top w:val="none" w:sz="0" w:space="0" w:color="auto"/>
                <w:left w:val="none" w:sz="0" w:space="0" w:color="auto"/>
                <w:bottom w:val="none" w:sz="0" w:space="0" w:color="auto"/>
                <w:right w:val="none" w:sz="0" w:space="0" w:color="auto"/>
              </w:divBdr>
              <w:divsChild>
                <w:div w:id="708458594">
                  <w:marLeft w:val="0"/>
                  <w:marRight w:val="0"/>
                  <w:marTop w:val="0"/>
                  <w:marBottom w:val="0"/>
                  <w:divBdr>
                    <w:top w:val="none" w:sz="0" w:space="0" w:color="auto"/>
                    <w:left w:val="none" w:sz="0" w:space="0" w:color="auto"/>
                    <w:bottom w:val="none" w:sz="0" w:space="0" w:color="auto"/>
                    <w:right w:val="none" w:sz="0" w:space="0" w:color="auto"/>
                  </w:divBdr>
                </w:div>
              </w:divsChild>
            </w:div>
            <w:div w:id="1908226759">
              <w:marLeft w:val="0"/>
              <w:marRight w:val="0"/>
              <w:marTop w:val="0"/>
              <w:marBottom w:val="0"/>
              <w:divBdr>
                <w:top w:val="none" w:sz="0" w:space="0" w:color="auto"/>
                <w:left w:val="none" w:sz="0" w:space="0" w:color="auto"/>
                <w:bottom w:val="none" w:sz="0" w:space="0" w:color="auto"/>
                <w:right w:val="none" w:sz="0" w:space="0" w:color="auto"/>
              </w:divBdr>
              <w:divsChild>
                <w:div w:id="1585533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597180">
      <w:marLeft w:val="0"/>
      <w:marRight w:val="0"/>
      <w:marTop w:val="0"/>
      <w:marBottom w:val="0"/>
      <w:divBdr>
        <w:top w:val="none" w:sz="0" w:space="0" w:color="auto"/>
        <w:left w:val="none" w:sz="0" w:space="0" w:color="auto"/>
        <w:bottom w:val="none" w:sz="0" w:space="0" w:color="auto"/>
        <w:right w:val="none" w:sz="0" w:space="0" w:color="auto"/>
      </w:divBdr>
      <w:divsChild>
        <w:div w:id="1209294431">
          <w:marLeft w:val="0"/>
          <w:marRight w:val="0"/>
          <w:marTop w:val="0"/>
          <w:marBottom w:val="0"/>
          <w:divBdr>
            <w:top w:val="none" w:sz="0" w:space="0" w:color="auto"/>
            <w:left w:val="none" w:sz="0" w:space="0" w:color="auto"/>
            <w:bottom w:val="none" w:sz="0" w:space="0" w:color="auto"/>
            <w:right w:val="none" w:sz="0" w:space="0" w:color="auto"/>
          </w:divBdr>
          <w:divsChild>
            <w:div w:id="261963001">
              <w:marLeft w:val="0"/>
              <w:marRight w:val="0"/>
              <w:marTop w:val="0"/>
              <w:marBottom w:val="0"/>
              <w:divBdr>
                <w:top w:val="none" w:sz="0" w:space="0" w:color="auto"/>
                <w:left w:val="none" w:sz="0" w:space="0" w:color="auto"/>
                <w:bottom w:val="none" w:sz="0" w:space="0" w:color="auto"/>
                <w:right w:val="none" w:sz="0" w:space="0" w:color="auto"/>
              </w:divBdr>
              <w:divsChild>
                <w:div w:id="35082756">
                  <w:marLeft w:val="0"/>
                  <w:marRight w:val="0"/>
                  <w:marTop w:val="0"/>
                  <w:marBottom w:val="0"/>
                  <w:divBdr>
                    <w:top w:val="none" w:sz="0" w:space="0" w:color="auto"/>
                    <w:left w:val="none" w:sz="0" w:space="0" w:color="auto"/>
                    <w:bottom w:val="none" w:sz="0" w:space="0" w:color="auto"/>
                    <w:right w:val="none" w:sz="0" w:space="0" w:color="auto"/>
                  </w:divBdr>
                </w:div>
              </w:divsChild>
            </w:div>
            <w:div w:id="358356512">
              <w:marLeft w:val="0"/>
              <w:marRight w:val="0"/>
              <w:marTop w:val="0"/>
              <w:marBottom w:val="0"/>
              <w:divBdr>
                <w:top w:val="none" w:sz="0" w:space="0" w:color="auto"/>
                <w:left w:val="none" w:sz="0" w:space="0" w:color="auto"/>
                <w:bottom w:val="none" w:sz="0" w:space="0" w:color="auto"/>
                <w:right w:val="none" w:sz="0" w:space="0" w:color="auto"/>
              </w:divBdr>
              <w:divsChild>
                <w:div w:id="721321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5922480">
      <w:marLeft w:val="0"/>
      <w:marRight w:val="0"/>
      <w:marTop w:val="0"/>
      <w:marBottom w:val="0"/>
      <w:divBdr>
        <w:top w:val="none" w:sz="0" w:space="0" w:color="auto"/>
        <w:left w:val="none" w:sz="0" w:space="0" w:color="auto"/>
        <w:bottom w:val="none" w:sz="0" w:space="0" w:color="auto"/>
        <w:right w:val="none" w:sz="0" w:space="0" w:color="auto"/>
      </w:divBdr>
      <w:divsChild>
        <w:div w:id="659189391">
          <w:marLeft w:val="0"/>
          <w:marRight w:val="0"/>
          <w:marTop w:val="0"/>
          <w:marBottom w:val="0"/>
          <w:divBdr>
            <w:top w:val="none" w:sz="0" w:space="0" w:color="auto"/>
            <w:left w:val="none" w:sz="0" w:space="0" w:color="auto"/>
            <w:bottom w:val="none" w:sz="0" w:space="0" w:color="auto"/>
            <w:right w:val="none" w:sz="0" w:space="0" w:color="auto"/>
          </w:divBdr>
        </w:div>
        <w:div w:id="2078625166">
          <w:marLeft w:val="0"/>
          <w:marRight w:val="0"/>
          <w:marTop w:val="0"/>
          <w:marBottom w:val="0"/>
          <w:divBdr>
            <w:top w:val="none" w:sz="0" w:space="0" w:color="auto"/>
            <w:left w:val="none" w:sz="0" w:space="0" w:color="auto"/>
            <w:bottom w:val="none" w:sz="0" w:space="0" w:color="auto"/>
            <w:right w:val="none" w:sz="0" w:space="0" w:color="auto"/>
          </w:divBdr>
        </w:div>
        <w:div w:id="1788694281">
          <w:marLeft w:val="0"/>
          <w:marRight w:val="0"/>
          <w:marTop w:val="0"/>
          <w:marBottom w:val="0"/>
          <w:divBdr>
            <w:top w:val="none" w:sz="0" w:space="0" w:color="auto"/>
            <w:left w:val="none" w:sz="0" w:space="0" w:color="auto"/>
            <w:bottom w:val="none" w:sz="0" w:space="0" w:color="auto"/>
            <w:right w:val="none" w:sz="0" w:space="0" w:color="auto"/>
          </w:divBdr>
        </w:div>
      </w:divsChild>
    </w:div>
    <w:div w:id="501361443">
      <w:marLeft w:val="0"/>
      <w:marRight w:val="0"/>
      <w:marTop w:val="0"/>
      <w:marBottom w:val="0"/>
      <w:divBdr>
        <w:top w:val="none" w:sz="0" w:space="0" w:color="auto"/>
        <w:left w:val="none" w:sz="0" w:space="0" w:color="auto"/>
        <w:bottom w:val="none" w:sz="0" w:space="0" w:color="auto"/>
        <w:right w:val="none" w:sz="0" w:space="0" w:color="auto"/>
      </w:divBdr>
    </w:div>
    <w:div w:id="526411042">
      <w:marLeft w:val="0"/>
      <w:marRight w:val="0"/>
      <w:marTop w:val="0"/>
      <w:marBottom w:val="0"/>
      <w:divBdr>
        <w:top w:val="none" w:sz="0" w:space="0" w:color="auto"/>
        <w:left w:val="none" w:sz="0" w:space="0" w:color="auto"/>
        <w:bottom w:val="none" w:sz="0" w:space="0" w:color="auto"/>
        <w:right w:val="none" w:sz="0" w:space="0" w:color="auto"/>
      </w:divBdr>
    </w:div>
    <w:div w:id="567496584">
      <w:marLeft w:val="0"/>
      <w:marRight w:val="0"/>
      <w:marTop w:val="0"/>
      <w:marBottom w:val="0"/>
      <w:divBdr>
        <w:top w:val="none" w:sz="0" w:space="0" w:color="auto"/>
        <w:left w:val="none" w:sz="0" w:space="0" w:color="auto"/>
        <w:bottom w:val="none" w:sz="0" w:space="0" w:color="auto"/>
        <w:right w:val="none" w:sz="0" w:space="0" w:color="auto"/>
      </w:divBdr>
      <w:divsChild>
        <w:div w:id="1092552055">
          <w:marLeft w:val="0"/>
          <w:marRight w:val="0"/>
          <w:marTop w:val="0"/>
          <w:marBottom w:val="0"/>
          <w:divBdr>
            <w:top w:val="none" w:sz="0" w:space="0" w:color="auto"/>
            <w:left w:val="none" w:sz="0" w:space="0" w:color="auto"/>
            <w:bottom w:val="none" w:sz="0" w:space="0" w:color="auto"/>
            <w:right w:val="none" w:sz="0" w:space="0" w:color="auto"/>
          </w:divBdr>
          <w:divsChild>
            <w:div w:id="190531944">
              <w:marLeft w:val="0"/>
              <w:marRight w:val="0"/>
              <w:marTop w:val="0"/>
              <w:marBottom w:val="0"/>
              <w:divBdr>
                <w:top w:val="none" w:sz="0" w:space="0" w:color="auto"/>
                <w:left w:val="none" w:sz="0" w:space="0" w:color="auto"/>
                <w:bottom w:val="none" w:sz="0" w:space="0" w:color="auto"/>
                <w:right w:val="none" w:sz="0" w:space="0" w:color="auto"/>
              </w:divBdr>
              <w:divsChild>
                <w:div w:id="943919490">
                  <w:marLeft w:val="0"/>
                  <w:marRight w:val="0"/>
                  <w:marTop w:val="0"/>
                  <w:marBottom w:val="0"/>
                  <w:divBdr>
                    <w:top w:val="none" w:sz="0" w:space="0" w:color="auto"/>
                    <w:left w:val="none" w:sz="0" w:space="0" w:color="auto"/>
                    <w:bottom w:val="none" w:sz="0" w:space="0" w:color="auto"/>
                    <w:right w:val="none" w:sz="0" w:space="0" w:color="auto"/>
                  </w:divBdr>
                  <w:divsChild>
                    <w:div w:id="2074814448">
                      <w:marLeft w:val="0"/>
                      <w:marRight w:val="0"/>
                      <w:marTop w:val="0"/>
                      <w:marBottom w:val="0"/>
                      <w:divBdr>
                        <w:top w:val="none" w:sz="0" w:space="0" w:color="auto"/>
                        <w:left w:val="none" w:sz="0" w:space="0" w:color="auto"/>
                        <w:bottom w:val="none" w:sz="0" w:space="0" w:color="auto"/>
                        <w:right w:val="none" w:sz="0" w:space="0" w:color="auto"/>
                      </w:divBdr>
                    </w:div>
                  </w:divsChild>
                </w:div>
                <w:div w:id="977733314">
                  <w:marLeft w:val="0"/>
                  <w:marRight w:val="0"/>
                  <w:marTop w:val="0"/>
                  <w:marBottom w:val="0"/>
                  <w:divBdr>
                    <w:top w:val="none" w:sz="0" w:space="0" w:color="auto"/>
                    <w:left w:val="none" w:sz="0" w:space="0" w:color="auto"/>
                    <w:bottom w:val="none" w:sz="0" w:space="0" w:color="auto"/>
                    <w:right w:val="none" w:sz="0" w:space="0" w:color="auto"/>
                  </w:divBdr>
                  <w:divsChild>
                    <w:div w:id="887882610">
                      <w:marLeft w:val="0"/>
                      <w:marRight w:val="0"/>
                      <w:marTop w:val="0"/>
                      <w:marBottom w:val="0"/>
                      <w:divBdr>
                        <w:top w:val="none" w:sz="0" w:space="0" w:color="auto"/>
                        <w:left w:val="none" w:sz="0" w:space="0" w:color="auto"/>
                        <w:bottom w:val="none" w:sz="0" w:space="0" w:color="auto"/>
                        <w:right w:val="none" w:sz="0" w:space="0" w:color="auto"/>
                      </w:divBdr>
                    </w:div>
                  </w:divsChild>
                </w:div>
                <w:div w:id="1158231231">
                  <w:marLeft w:val="0"/>
                  <w:marRight w:val="0"/>
                  <w:marTop w:val="0"/>
                  <w:marBottom w:val="0"/>
                  <w:divBdr>
                    <w:top w:val="none" w:sz="0" w:space="0" w:color="auto"/>
                    <w:left w:val="none" w:sz="0" w:space="0" w:color="auto"/>
                    <w:bottom w:val="none" w:sz="0" w:space="0" w:color="auto"/>
                    <w:right w:val="none" w:sz="0" w:space="0" w:color="auto"/>
                  </w:divBdr>
                  <w:divsChild>
                    <w:div w:id="1308630403">
                      <w:marLeft w:val="0"/>
                      <w:marRight w:val="0"/>
                      <w:marTop w:val="0"/>
                      <w:marBottom w:val="0"/>
                      <w:divBdr>
                        <w:top w:val="none" w:sz="0" w:space="0" w:color="auto"/>
                        <w:left w:val="none" w:sz="0" w:space="0" w:color="auto"/>
                        <w:bottom w:val="none" w:sz="0" w:space="0" w:color="auto"/>
                        <w:right w:val="none" w:sz="0" w:space="0" w:color="auto"/>
                      </w:divBdr>
                    </w:div>
                  </w:divsChild>
                </w:div>
                <w:div w:id="811212136">
                  <w:marLeft w:val="0"/>
                  <w:marRight w:val="0"/>
                  <w:marTop w:val="0"/>
                  <w:marBottom w:val="0"/>
                  <w:divBdr>
                    <w:top w:val="none" w:sz="0" w:space="0" w:color="auto"/>
                    <w:left w:val="none" w:sz="0" w:space="0" w:color="auto"/>
                    <w:bottom w:val="none" w:sz="0" w:space="0" w:color="auto"/>
                    <w:right w:val="none" w:sz="0" w:space="0" w:color="auto"/>
                  </w:divBdr>
                  <w:divsChild>
                    <w:div w:id="516044441">
                      <w:marLeft w:val="0"/>
                      <w:marRight w:val="0"/>
                      <w:marTop w:val="0"/>
                      <w:marBottom w:val="0"/>
                      <w:divBdr>
                        <w:top w:val="none" w:sz="0" w:space="0" w:color="auto"/>
                        <w:left w:val="none" w:sz="0" w:space="0" w:color="auto"/>
                        <w:bottom w:val="none" w:sz="0" w:space="0" w:color="auto"/>
                        <w:right w:val="none" w:sz="0" w:space="0" w:color="auto"/>
                      </w:divBdr>
                    </w:div>
                  </w:divsChild>
                </w:div>
                <w:div w:id="133259062">
                  <w:marLeft w:val="0"/>
                  <w:marRight w:val="0"/>
                  <w:marTop w:val="0"/>
                  <w:marBottom w:val="0"/>
                  <w:divBdr>
                    <w:top w:val="none" w:sz="0" w:space="0" w:color="auto"/>
                    <w:left w:val="none" w:sz="0" w:space="0" w:color="auto"/>
                    <w:bottom w:val="none" w:sz="0" w:space="0" w:color="auto"/>
                    <w:right w:val="none" w:sz="0" w:space="0" w:color="auto"/>
                  </w:divBdr>
                  <w:divsChild>
                    <w:div w:id="881408491">
                      <w:marLeft w:val="0"/>
                      <w:marRight w:val="0"/>
                      <w:marTop w:val="0"/>
                      <w:marBottom w:val="0"/>
                      <w:divBdr>
                        <w:top w:val="none" w:sz="0" w:space="0" w:color="auto"/>
                        <w:left w:val="none" w:sz="0" w:space="0" w:color="auto"/>
                        <w:bottom w:val="none" w:sz="0" w:space="0" w:color="auto"/>
                        <w:right w:val="none" w:sz="0" w:space="0" w:color="auto"/>
                      </w:divBdr>
                    </w:div>
                  </w:divsChild>
                </w:div>
                <w:div w:id="628442625">
                  <w:marLeft w:val="0"/>
                  <w:marRight w:val="0"/>
                  <w:marTop w:val="0"/>
                  <w:marBottom w:val="0"/>
                  <w:divBdr>
                    <w:top w:val="none" w:sz="0" w:space="0" w:color="auto"/>
                    <w:left w:val="none" w:sz="0" w:space="0" w:color="auto"/>
                    <w:bottom w:val="none" w:sz="0" w:space="0" w:color="auto"/>
                    <w:right w:val="none" w:sz="0" w:space="0" w:color="auto"/>
                  </w:divBdr>
                  <w:divsChild>
                    <w:div w:id="780227818">
                      <w:marLeft w:val="0"/>
                      <w:marRight w:val="0"/>
                      <w:marTop w:val="0"/>
                      <w:marBottom w:val="0"/>
                      <w:divBdr>
                        <w:top w:val="none" w:sz="0" w:space="0" w:color="auto"/>
                        <w:left w:val="none" w:sz="0" w:space="0" w:color="auto"/>
                        <w:bottom w:val="none" w:sz="0" w:space="0" w:color="auto"/>
                        <w:right w:val="none" w:sz="0" w:space="0" w:color="auto"/>
                      </w:divBdr>
                    </w:div>
                  </w:divsChild>
                </w:div>
                <w:div w:id="850218373">
                  <w:marLeft w:val="0"/>
                  <w:marRight w:val="0"/>
                  <w:marTop w:val="0"/>
                  <w:marBottom w:val="0"/>
                  <w:divBdr>
                    <w:top w:val="none" w:sz="0" w:space="0" w:color="auto"/>
                    <w:left w:val="none" w:sz="0" w:space="0" w:color="auto"/>
                    <w:bottom w:val="none" w:sz="0" w:space="0" w:color="auto"/>
                    <w:right w:val="none" w:sz="0" w:space="0" w:color="auto"/>
                  </w:divBdr>
                  <w:divsChild>
                    <w:div w:id="949509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8659453">
      <w:marLeft w:val="0"/>
      <w:marRight w:val="0"/>
      <w:marTop w:val="0"/>
      <w:marBottom w:val="0"/>
      <w:divBdr>
        <w:top w:val="none" w:sz="0" w:space="0" w:color="auto"/>
        <w:left w:val="none" w:sz="0" w:space="0" w:color="auto"/>
        <w:bottom w:val="none" w:sz="0" w:space="0" w:color="auto"/>
        <w:right w:val="none" w:sz="0" w:space="0" w:color="auto"/>
      </w:divBdr>
      <w:divsChild>
        <w:div w:id="1667593702">
          <w:marLeft w:val="0"/>
          <w:marRight w:val="0"/>
          <w:marTop w:val="0"/>
          <w:marBottom w:val="0"/>
          <w:divBdr>
            <w:top w:val="none" w:sz="0" w:space="0" w:color="auto"/>
            <w:left w:val="none" w:sz="0" w:space="0" w:color="auto"/>
            <w:bottom w:val="none" w:sz="0" w:space="0" w:color="auto"/>
            <w:right w:val="none" w:sz="0" w:space="0" w:color="auto"/>
          </w:divBdr>
          <w:divsChild>
            <w:div w:id="206139358">
              <w:marLeft w:val="0"/>
              <w:marRight w:val="0"/>
              <w:marTop w:val="0"/>
              <w:marBottom w:val="0"/>
              <w:divBdr>
                <w:top w:val="none" w:sz="0" w:space="0" w:color="auto"/>
                <w:left w:val="none" w:sz="0" w:space="0" w:color="auto"/>
                <w:bottom w:val="none" w:sz="0" w:space="0" w:color="auto"/>
                <w:right w:val="none" w:sz="0" w:space="0" w:color="auto"/>
              </w:divBdr>
              <w:divsChild>
                <w:div w:id="273051903">
                  <w:marLeft w:val="0"/>
                  <w:marRight w:val="0"/>
                  <w:marTop w:val="0"/>
                  <w:marBottom w:val="0"/>
                  <w:divBdr>
                    <w:top w:val="none" w:sz="0" w:space="0" w:color="auto"/>
                    <w:left w:val="none" w:sz="0" w:space="0" w:color="auto"/>
                    <w:bottom w:val="none" w:sz="0" w:space="0" w:color="auto"/>
                    <w:right w:val="none" w:sz="0" w:space="0" w:color="auto"/>
                  </w:divBdr>
                </w:div>
              </w:divsChild>
            </w:div>
            <w:div w:id="341901832">
              <w:marLeft w:val="0"/>
              <w:marRight w:val="0"/>
              <w:marTop w:val="0"/>
              <w:marBottom w:val="0"/>
              <w:divBdr>
                <w:top w:val="none" w:sz="0" w:space="0" w:color="auto"/>
                <w:left w:val="none" w:sz="0" w:space="0" w:color="auto"/>
                <w:bottom w:val="none" w:sz="0" w:space="0" w:color="auto"/>
                <w:right w:val="none" w:sz="0" w:space="0" w:color="auto"/>
              </w:divBdr>
              <w:divsChild>
                <w:div w:id="843669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8949030">
      <w:marLeft w:val="0"/>
      <w:marRight w:val="0"/>
      <w:marTop w:val="0"/>
      <w:marBottom w:val="0"/>
      <w:divBdr>
        <w:top w:val="none" w:sz="0" w:space="0" w:color="auto"/>
        <w:left w:val="none" w:sz="0" w:space="0" w:color="auto"/>
        <w:bottom w:val="none" w:sz="0" w:space="0" w:color="auto"/>
        <w:right w:val="none" w:sz="0" w:space="0" w:color="auto"/>
      </w:divBdr>
      <w:divsChild>
        <w:div w:id="1257667817">
          <w:marLeft w:val="0"/>
          <w:marRight w:val="0"/>
          <w:marTop w:val="0"/>
          <w:marBottom w:val="0"/>
          <w:divBdr>
            <w:top w:val="none" w:sz="0" w:space="0" w:color="auto"/>
            <w:left w:val="none" w:sz="0" w:space="0" w:color="auto"/>
            <w:bottom w:val="none" w:sz="0" w:space="0" w:color="auto"/>
            <w:right w:val="none" w:sz="0" w:space="0" w:color="auto"/>
          </w:divBdr>
          <w:divsChild>
            <w:div w:id="743917918">
              <w:marLeft w:val="0"/>
              <w:marRight w:val="0"/>
              <w:marTop w:val="0"/>
              <w:marBottom w:val="0"/>
              <w:divBdr>
                <w:top w:val="none" w:sz="0" w:space="0" w:color="auto"/>
                <w:left w:val="none" w:sz="0" w:space="0" w:color="auto"/>
                <w:bottom w:val="none" w:sz="0" w:space="0" w:color="auto"/>
                <w:right w:val="none" w:sz="0" w:space="0" w:color="auto"/>
              </w:divBdr>
              <w:divsChild>
                <w:div w:id="163937463">
                  <w:marLeft w:val="0"/>
                  <w:marRight w:val="0"/>
                  <w:marTop w:val="0"/>
                  <w:marBottom w:val="0"/>
                  <w:divBdr>
                    <w:top w:val="none" w:sz="0" w:space="0" w:color="auto"/>
                    <w:left w:val="none" w:sz="0" w:space="0" w:color="auto"/>
                    <w:bottom w:val="none" w:sz="0" w:space="0" w:color="auto"/>
                    <w:right w:val="none" w:sz="0" w:space="0" w:color="auto"/>
                  </w:divBdr>
                </w:div>
              </w:divsChild>
            </w:div>
            <w:div w:id="517700450">
              <w:marLeft w:val="0"/>
              <w:marRight w:val="0"/>
              <w:marTop w:val="0"/>
              <w:marBottom w:val="0"/>
              <w:divBdr>
                <w:top w:val="none" w:sz="0" w:space="0" w:color="auto"/>
                <w:left w:val="none" w:sz="0" w:space="0" w:color="auto"/>
                <w:bottom w:val="none" w:sz="0" w:space="0" w:color="auto"/>
                <w:right w:val="none" w:sz="0" w:space="0" w:color="auto"/>
              </w:divBdr>
              <w:divsChild>
                <w:div w:id="1221558262">
                  <w:marLeft w:val="0"/>
                  <w:marRight w:val="0"/>
                  <w:marTop w:val="0"/>
                  <w:marBottom w:val="0"/>
                  <w:divBdr>
                    <w:top w:val="none" w:sz="0" w:space="0" w:color="auto"/>
                    <w:left w:val="none" w:sz="0" w:space="0" w:color="auto"/>
                    <w:bottom w:val="none" w:sz="0" w:space="0" w:color="auto"/>
                    <w:right w:val="none" w:sz="0" w:space="0" w:color="auto"/>
                  </w:divBdr>
                </w:div>
              </w:divsChild>
            </w:div>
            <w:div w:id="1490898931">
              <w:marLeft w:val="0"/>
              <w:marRight w:val="0"/>
              <w:marTop w:val="0"/>
              <w:marBottom w:val="0"/>
              <w:divBdr>
                <w:top w:val="none" w:sz="0" w:space="0" w:color="auto"/>
                <w:left w:val="none" w:sz="0" w:space="0" w:color="auto"/>
                <w:bottom w:val="none" w:sz="0" w:space="0" w:color="auto"/>
                <w:right w:val="none" w:sz="0" w:space="0" w:color="auto"/>
              </w:divBdr>
              <w:divsChild>
                <w:div w:id="72093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123789">
      <w:marLeft w:val="0"/>
      <w:marRight w:val="0"/>
      <w:marTop w:val="0"/>
      <w:marBottom w:val="0"/>
      <w:divBdr>
        <w:top w:val="none" w:sz="0" w:space="0" w:color="auto"/>
        <w:left w:val="none" w:sz="0" w:space="0" w:color="auto"/>
        <w:bottom w:val="none" w:sz="0" w:space="0" w:color="auto"/>
        <w:right w:val="none" w:sz="0" w:space="0" w:color="auto"/>
      </w:divBdr>
    </w:div>
    <w:div w:id="631448165">
      <w:marLeft w:val="0"/>
      <w:marRight w:val="0"/>
      <w:marTop w:val="0"/>
      <w:marBottom w:val="0"/>
      <w:divBdr>
        <w:top w:val="none" w:sz="0" w:space="0" w:color="auto"/>
        <w:left w:val="none" w:sz="0" w:space="0" w:color="auto"/>
        <w:bottom w:val="none" w:sz="0" w:space="0" w:color="auto"/>
        <w:right w:val="none" w:sz="0" w:space="0" w:color="auto"/>
      </w:divBdr>
    </w:div>
    <w:div w:id="643581528">
      <w:marLeft w:val="0"/>
      <w:marRight w:val="0"/>
      <w:marTop w:val="0"/>
      <w:marBottom w:val="0"/>
      <w:divBdr>
        <w:top w:val="none" w:sz="0" w:space="0" w:color="auto"/>
        <w:left w:val="none" w:sz="0" w:space="0" w:color="auto"/>
        <w:bottom w:val="none" w:sz="0" w:space="0" w:color="auto"/>
        <w:right w:val="none" w:sz="0" w:space="0" w:color="auto"/>
      </w:divBdr>
      <w:divsChild>
        <w:div w:id="787701140">
          <w:marLeft w:val="0"/>
          <w:marRight w:val="0"/>
          <w:marTop w:val="0"/>
          <w:marBottom w:val="0"/>
          <w:divBdr>
            <w:top w:val="none" w:sz="0" w:space="0" w:color="auto"/>
            <w:left w:val="none" w:sz="0" w:space="0" w:color="auto"/>
            <w:bottom w:val="none" w:sz="0" w:space="0" w:color="auto"/>
            <w:right w:val="none" w:sz="0" w:space="0" w:color="auto"/>
          </w:divBdr>
        </w:div>
        <w:div w:id="522090813">
          <w:marLeft w:val="0"/>
          <w:marRight w:val="0"/>
          <w:marTop w:val="0"/>
          <w:marBottom w:val="0"/>
          <w:divBdr>
            <w:top w:val="none" w:sz="0" w:space="0" w:color="auto"/>
            <w:left w:val="none" w:sz="0" w:space="0" w:color="auto"/>
            <w:bottom w:val="none" w:sz="0" w:space="0" w:color="auto"/>
            <w:right w:val="none" w:sz="0" w:space="0" w:color="auto"/>
          </w:divBdr>
        </w:div>
        <w:div w:id="1005354778">
          <w:marLeft w:val="0"/>
          <w:marRight w:val="0"/>
          <w:marTop w:val="0"/>
          <w:marBottom w:val="0"/>
          <w:divBdr>
            <w:top w:val="none" w:sz="0" w:space="0" w:color="auto"/>
            <w:left w:val="none" w:sz="0" w:space="0" w:color="auto"/>
            <w:bottom w:val="none" w:sz="0" w:space="0" w:color="auto"/>
            <w:right w:val="none" w:sz="0" w:space="0" w:color="auto"/>
          </w:divBdr>
        </w:div>
      </w:divsChild>
    </w:div>
    <w:div w:id="748386293">
      <w:marLeft w:val="0"/>
      <w:marRight w:val="0"/>
      <w:marTop w:val="0"/>
      <w:marBottom w:val="0"/>
      <w:divBdr>
        <w:top w:val="none" w:sz="0" w:space="0" w:color="auto"/>
        <w:left w:val="none" w:sz="0" w:space="0" w:color="auto"/>
        <w:bottom w:val="none" w:sz="0" w:space="0" w:color="auto"/>
        <w:right w:val="none" w:sz="0" w:space="0" w:color="auto"/>
      </w:divBdr>
      <w:divsChild>
        <w:div w:id="678195745">
          <w:marLeft w:val="0"/>
          <w:marRight w:val="0"/>
          <w:marTop w:val="0"/>
          <w:marBottom w:val="0"/>
          <w:divBdr>
            <w:top w:val="none" w:sz="0" w:space="0" w:color="auto"/>
            <w:left w:val="none" w:sz="0" w:space="0" w:color="auto"/>
            <w:bottom w:val="none" w:sz="0" w:space="0" w:color="auto"/>
            <w:right w:val="none" w:sz="0" w:space="0" w:color="auto"/>
          </w:divBdr>
          <w:divsChild>
            <w:div w:id="1327592934">
              <w:marLeft w:val="0"/>
              <w:marRight w:val="0"/>
              <w:marTop w:val="0"/>
              <w:marBottom w:val="0"/>
              <w:divBdr>
                <w:top w:val="none" w:sz="0" w:space="0" w:color="auto"/>
                <w:left w:val="none" w:sz="0" w:space="0" w:color="auto"/>
                <w:bottom w:val="none" w:sz="0" w:space="0" w:color="auto"/>
                <w:right w:val="none" w:sz="0" w:space="0" w:color="auto"/>
              </w:divBdr>
              <w:divsChild>
                <w:div w:id="1621833814">
                  <w:marLeft w:val="0"/>
                  <w:marRight w:val="0"/>
                  <w:marTop w:val="0"/>
                  <w:marBottom w:val="0"/>
                  <w:divBdr>
                    <w:top w:val="none" w:sz="0" w:space="0" w:color="auto"/>
                    <w:left w:val="none" w:sz="0" w:space="0" w:color="auto"/>
                    <w:bottom w:val="none" w:sz="0" w:space="0" w:color="auto"/>
                    <w:right w:val="none" w:sz="0" w:space="0" w:color="auto"/>
                  </w:divBdr>
                </w:div>
              </w:divsChild>
            </w:div>
            <w:div w:id="220216182">
              <w:marLeft w:val="0"/>
              <w:marRight w:val="0"/>
              <w:marTop w:val="0"/>
              <w:marBottom w:val="0"/>
              <w:divBdr>
                <w:top w:val="none" w:sz="0" w:space="0" w:color="auto"/>
                <w:left w:val="none" w:sz="0" w:space="0" w:color="auto"/>
                <w:bottom w:val="none" w:sz="0" w:space="0" w:color="auto"/>
                <w:right w:val="none" w:sz="0" w:space="0" w:color="auto"/>
              </w:divBdr>
              <w:divsChild>
                <w:div w:id="354699333">
                  <w:marLeft w:val="0"/>
                  <w:marRight w:val="0"/>
                  <w:marTop w:val="0"/>
                  <w:marBottom w:val="0"/>
                  <w:divBdr>
                    <w:top w:val="none" w:sz="0" w:space="0" w:color="auto"/>
                    <w:left w:val="none" w:sz="0" w:space="0" w:color="auto"/>
                    <w:bottom w:val="none" w:sz="0" w:space="0" w:color="auto"/>
                    <w:right w:val="none" w:sz="0" w:space="0" w:color="auto"/>
                  </w:divBdr>
                </w:div>
              </w:divsChild>
            </w:div>
            <w:div w:id="1182745419">
              <w:marLeft w:val="0"/>
              <w:marRight w:val="0"/>
              <w:marTop w:val="0"/>
              <w:marBottom w:val="0"/>
              <w:divBdr>
                <w:top w:val="none" w:sz="0" w:space="0" w:color="auto"/>
                <w:left w:val="none" w:sz="0" w:space="0" w:color="auto"/>
                <w:bottom w:val="none" w:sz="0" w:space="0" w:color="auto"/>
                <w:right w:val="none" w:sz="0" w:space="0" w:color="auto"/>
              </w:divBdr>
              <w:divsChild>
                <w:div w:id="728501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137504">
          <w:marLeft w:val="0"/>
          <w:marRight w:val="0"/>
          <w:marTop w:val="0"/>
          <w:marBottom w:val="0"/>
          <w:divBdr>
            <w:top w:val="none" w:sz="0" w:space="0" w:color="auto"/>
            <w:left w:val="none" w:sz="0" w:space="0" w:color="auto"/>
            <w:bottom w:val="none" w:sz="0" w:space="0" w:color="auto"/>
            <w:right w:val="none" w:sz="0" w:space="0" w:color="auto"/>
          </w:divBdr>
          <w:divsChild>
            <w:div w:id="115175607">
              <w:marLeft w:val="0"/>
              <w:marRight w:val="0"/>
              <w:marTop w:val="0"/>
              <w:marBottom w:val="0"/>
              <w:divBdr>
                <w:top w:val="none" w:sz="0" w:space="0" w:color="auto"/>
                <w:left w:val="none" w:sz="0" w:space="0" w:color="auto"/>
                <w:bottom w:val="none" w:sz="0" w:space="0" w:color="auto"/>
                <w:right w:val="none" w:sz="0" w:space="0" w:color="auto"/>
              </w:divBdr>
              <w:divsChild>
                <w:div w:id="368920765">
                  <w:marLeft w:val="0"/>
                  <w:marRight w:val="0"/>
                  <w:marTop w:val="0"/>
                  <w:marBottom w:val="0"/>
                  <w:divBdr>
                    <w:top w:val="none" w:sz="0" w:space="0" w:color="auto"/>
                    <w:left w:val="none" w:sz="0" w:space="0" w:color="auto"/>
                    <w:bottom w:val="none" w:sz="0" w:space="0" w:color="auto"/>
                    <w:right w:val="none" w:sz="0" w:space="0" w:color="auto"/>
                  </w:divBdr>
                </w:div>
              </w:divsChild>
            </w:div>
            <w:div w:id="326634813">
              <w:marLeft w:val="0"/>
              <w:marRight w:val="0"/>
              <w:marTop w:val="0"/>
              <w:marBottom w:val="0"/>
              <w:divBdr>
                <w:top w:val="none" w:sz="0" w:space="0" w:color="auto"/>
                <w:left w:val="none" w:sz="0" w:space="0" w:color="auto"/>
                <w:bottom w:val="none" w:sz="0" w:space="0" w:color="auto"/>
                <w:right w:val="none" w:sz="0" w:space="0" w:color="auto"/>
              </w:divBdr>
              <w:divsChild>
                <w:div w:id="1461921698">
                  <w:marLeft w:val="0"/>
                  <w:marRight w:val="0"/>
                  <w:marTop w:val="0"/>
                  <w:marBottom w:val="0"/>
                  <w:divBdr>
                    <w:top w:val="none" w:sz="0" w:space="0" w:color="auto"/>
                    <w:left w:val="none" w:sz="0" w:space="0" w:color="auto"/>
                    <w:bottom w:val="none" w:sz="0" w:space="0" w:color="auto"/>
                    <w:right w:val="none" w:sz="0" w:space="0" w:color="auto"/>
                  </w:divBdr>
                </w:div>
              </w:divsChild>
            </w:div>
            <w:div w:id="721096666">
              <w:marLeft w:val="0"/>
              <w:marRight w:val="0"/>
              <w:marTop w:val="0"/>
              <w:marBottom w:val="0"/>
              <w:divBdr>
                <w:top w:val="none" w:sz="0" w:space="0" w:color="auto"/>
                <w:left w:val="none" w:sz="0" w:space="0" w:color="auto"/>
                <w:bottom w:val="none" w:sz="0" w:space="0" w:color="auto"/>
                <w:right w:val="none" w:sz="0" w:space="0" w:color="auto"/>
              </w:divBdr>
              <w:divsChild>
                <w:div w:id="1462118447">
                  <w:marLeft w:val="0"/>
                  <w:marRight w:val="0"/>
                  <w:marTop w:val="0"/>
                  <w:marBottom w:val="0"/>
                  <w:divBdr>
                    <w:top w:val="none" w:sz="0" w:space="0" w:color="auto"/>
                    <w:left w:val="none" w:sz="0" w:space="0" w:color="auto"/>
                    <w:bottom w:val="none" w:sz="0" w:space="0" w:color="auto"/>
                    <w:right w:val="none" w:sz="0" w:space="0" w:color="auto"/>
                  </w:divBdr>
                </w:div>
              </w:divsChild>
            </w:div>
            <w:div w:id="994721946">
              <w:marLeft w:val="0"/>
              <w:marRight w:val="0"/>
              <w:marTop w:val="0"/>
              <w:marBottom w:val="0"/>
              <w:divBdr>
                <w:top w:val="none" w:sz="0" w:space="0" w:color="auto"/>
                <w:left w:val="none" w:sz="0" w:space="0" w:color="auto"/>
                <w:bottom w:val="none" w:sz="0" w:space="0" w:color="auto"/>
                <w:right w:val="none" w:sz="0" w:space="0" w:color="auto"/>
              </w:divBdr>
              <w:divsChild>
                <w:div w:id="440148445">
                  <w:marLeft w:val="0"/>
                  <w:marRight w:val="0"/>
                  <w:marTop w:val="0"/>
                  <w:marBottom w:val="0"/>
                  <w:divBdr>
                    <w:top w:val="none" w:sz="0" w:space="0" w:color="auto"/>
                    <w:left w:val="none" w:sz="0" w:space="0" w:color="auto"/>
                    <w:bottom w:val="none" w:sz="0" w:space="0" w:color="auto"/>
                    <w:right w:val="none" w:sz="0" w:space="0" w:color="auto"/>
                  </w:divBdr>
                </w:div>
              </w:divsChild>
            </w:div>
            <w:div w:id="137503093">
              <w:marLeft w:val="0"/>
              <w:marRight w:val="0"/>
              <w:marTop w:val="0"/>
              <w:marBottom w:val="0"/>
              <w:divBdr>
                <w:top w:val="none" w:sz="0" w:space="0" w:color="auto"/>
                <w:left w:val="none" w:sz="0" w:space="0" w:color="auto"/>
                <w:bottom w:val="none" w:sz="0" w:space="0" w:color="auto"/>
                <w:right w:val="none" w:sz="0" w:space="0" w:color="auto"/>
              </w:divBdr>
              <w:divsChild>
                <w:div w:id="2023700514">
                  <w:marLeft w:val="0"/>
                  <w:marRight w:val="0"/>
                  <w:marTop w:val="0"/>
                  <w:marBottom w:val="0"/>
                  <w:divBdr>
                    <w:top w:val="none" w:sz="0" w:space="0" w:color="auto"/>
                    <w:left w:val="none" w:sz="0" w:space="0" w:color="auto"/>
                    <w:bottom w:val="none" w:sz="0" w:space="0" w:color="auto"/>
                    <w:right w:val="none" w:sz="0" w:space="0" w:color="auto"/>
                  </w:divBdr>
                </w:div>
              </w:divsChild>
            </w:div>
            <w:div w:id="307786963">
              <w:marLeft w:val="0"/>
              <w:marRight w:val="0"/>
              <w:marTop w:val="0"/>
              <w:marBottom w:val="0"/>
              <w:divBdr>
                <w:top w:val="none" w:sz="0" w:space="0" w:color="auto"/>
                <w:left w:val="none" w:sz="0" w:space="0" w:color="auto"/>
                <w:bottom w:val="none" w:sz="0" w:space="0" w:color="auto"/>
                <w:right w:val="none" w:sz="0" w:space="0" w:color="auto"/>
              </w:divBdr>
              <w:divsChild>
                <w:div w:id="677730734">
                  <w:marLeft w:val="0"/>
                  <w:marRight w:val="0"/>
                  <w:marTop w:val="0"/>
                  <w:marBottom w:val="0"/>
                  <w:divBdr>
                    <w:top w:val="none" w:sz="0" w:space="0" w:color="auto"/>
                    <w:left w:val="none" w:sz="0" w:space="0" w:color="auto"/>
                    <w:bottom w:val="none" w:sz="0" w:space="0" w:color="auto"/>
                    <w:right w:val="none" w:sz="0" w:space="0" w:color="auto"/>
                  </w:divBdr>
                </w:div>
              </w:divsChild>
            </w:div>
            <w:div w:id="1278948319">
              <w:marLeft w:val="0"/>
              <w:marRight w:val="0"/>
              <w:marTop w:val="0"/>
              <w:marBottom w:val="0"/>
              <w:divBdr>
                <w:top w:val="none" w:sz="0" w:space="0" w:color="auto"/>
                <w:left w:val="none" w:sz="0" w:space="0" w:color="auto"/>
                <w:bottom w:val="none" w:sz="0" w:space="0" w:color="auto"/>
                <w:right w:val="none" w:sz="0" w:space="0" w:color="auto"/>
              </w:divBdr>
              <w:divsChild>
                <w:div w:id="1967157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424140">
          <w:marLeft w:val="0"/>
          <w:marRight w:val="0"/>
          <w:marTop w:val="0"/>
          <w:marBottom w:val="0"/>
          <w:divBdr>
            <w:top w:val="none" w:sz="0" w:space="0" w:color="auto"/>
            <w:left w:val="none" w:sz="0" w:space="0" w:color="auto"/>
            <w:bottom w:val="none" w:sz="0" w:space="0" w:color="auto"/>
            <w:right w:val="none" w:sz="0" w:space="0" w:color="auto"/>
          </w:divBdr>
          <w:divsChild>
            <w:div w:id="1761559681">
              <w:marLeft w:val="0"/>
              <w:marRight w:val="0"/>
              <w:marTop w:val="0"/>
              <w:marBottom w:val="0"/>
              <w:divBdr>
                <w:top w:val="none" w:sz="0" w:space="0" w:color="auto"/>
                <w:left w:val="none" w:sz="0" w:space="0" w:color="auto"/>
                <w:bottom w:val="none" w:sz="0" w:space="0" w:color="auto"/>
                <w:right w:val="none" w:sz="0" w:space="0" w:color="auto"/>
              </w:divBdr>
              <w:divsChild>
                <w:div w:id="743064648">
                  <w:marLeft w:val="0"/>
                  <w:marRight w:val="0"/>
                  <w:marTop w:val="0"/>
                  <w:marBottom w:val="0"/>
                  <w:divBdr>
                    <w:top w:val="none" w:sz="0" w:space="0" w:color="auto"/>
                    <w:left w:val="none" w:sz="0" w:space="0" w:color="auto"/>
                    <w:bottom w:val="none" w:sz="0" w:space="0" w:color="auto"/>
                    <w:right w:val="none" w:sz="0" w:space="0" w:color="auto"/>
                  </w:divBdr>
                  <w:divsChild>
                    <w:div w:id="452985877">
                      <w:marLeft w:val="0"/>
                      <w:marRight w:val="0"/>
                      <w:marTop w:val="0"/>
                      <w:marBottom w:val="0"/>
                      <w:divBdr>
                        <w:top w:val="none" w:sz="0" w:space="0" w:color="auto"/>
                        <w:left w:val="none" w:sz="0" w:space="0" w:color="auto"/>
                        <w:bottom w:val="none" w:sz="0" w:space="0" w:color="auto"/>
                        <w:right w:val="none" w:sz="0" w:space="0" w:color="auto"/>
                      </w:divBdr>
                    </w:div>
                  </w:divsChild>
                </w:div>
                <w:div w:id="1246182273">
                  <w:marLeft w:val="0"/>
                  <w:marRight w:val="0"/>
                  <w:marTop w:val="0"/>
                  <w:marBottom w:val="0"/>
                  <w:divBdr>
                    <w:top w:val="none" w:sz="0" w:space="0" w:color="auto"/>
                    <w:left w:val="none" w:sz="0" w:space="0" w:color="auto"/>
                    <w:bottom w:val="none" w:sz="0" w:space="0" w:color="auto"/>
                    <w:right w:val="none" w:sz="0" w:space="0" w:color="auto"/>
                  </w:divBdr>
                  <w:divsChild>
                    <w:div w:id="291180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5106874">
      <w:marLeft w:val="0"/>
      <w:marRight w:val="0"/>
      <w:marTop w:val="0"/>
      <w:marBottom w:val="0"/>
      <w:divBdr>
        <w:top w:val="none" w:sz="0" w:space="0" w:color="auto"/>
        <w:left w:val="none" w:sz="0" w:space="0" w:color="auto"/>
        <w:bottom w:val="none" w:sz="0" w:space="0" w:color="auto"/>
        <w:right w:val="none" w:sz="0" w:space="0" w:color="auto"/>
      </w:divBdr>
      <w:divsChild>
        <w:div w:id="601693240">
          <w:marLeft w:val="0"/>
          <w:marRight w:val="0"/>
          <w:marTop w:val="0"/>
          <w:marBottom w:val="0"/>
          <w:divBdr>
            <w:top w:val="none" w:sz="0" w:space="0" w:color="auto"/>
            <w:left w:val="none" w:sz="0" w:space="0" w:color="auto"/>
            <w:bottom w:val="none" w:sz="0" w:space="0" w:color="auto"/>
            <w:right w:val="none" w:sz="0" w:space="0" w:color="auto"/>
          </w:divBdr>
          <w:divsChild>
            <w:div w:id="1473398994">
              <w:marLeft w:val="0"/>
              <w:marRight w:val="0"/>
              <w:marTop w:val="0"/>
              <w:marBottom w:val="0"/>
              <w:divBdr>
                <w:top w:val="none" w:sz="0" w:space="0" w:color="auto"/>
                <w:left w:val="none" w:sz="0" w:space="0" w:color="auto"/>
                <w:bottom w:val="none" w:sz="0" w:space="0" w:color="auto"/>
                <w:right w:val="none" w:sz="0" w:space="0" w:color="auto"/>
              </w:divBdr>
              <w:divsChild>
                <w:div w:id="1057706556">
                  <w:marLeft w:val="0"/>
                  <w:marRight w:val="0"/>
                  <w:marTop w:val="0"/>
                  <w:marBottom w:val="0"/>
                  <w:divBdr>
                    <w:top w:val="none" w:sz="0" w:space="0" w:color="auto"/>
                    <w:left w:val="none" w:sz="0" w:space="0" w:color="auto"/>
                    <w:bottom w:val="none" w:sz="0" w:space="0" w:color="auto"/>
                    <w:right w:val="none" w:sz="0" w:space="0" w:color="auto"/>
                  </w:divBdr>
                </w:div>
              </w:divsChild>
            </w:div>
            <w:div w:id="615016276">
              <w:marLeft w:val="0"/>
              <w:marRight w:val="0"/>
              <w:marTop w:val="0"/>
              <w:marBottom w:val="0"/>
              <w:divBdr>
                <w:top w:val="none" w:sz="0" w:space="0" w:color="auto"/>
                <w:left w:val="none" w:sz="0" w:space="0" w:color="auto"/>
                <w:bottom w:val="none" w:sz="0" w:space="0" w:color="auto"/>
                <w:right w:val="none" w:sz="0" w:space="0" w:color="auto"/>
              </w:divBdr>
              <w:divsChild>
                <w:div w:id="1176534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906604">
      <w:marLeft w:val="0"/>
      <w:marRight w:val="0"/>
      <w:marTop w:val="0"/>
      <w:marBottom w:val="0"/>
      <w:divBdr>
        <w:top w:val="none" w:sz="0" w:space="0" w:color="auto"/>
        <w:left w:val="none" w:sz="0" w:space="0" w:color="auto"/>
        <w:bottom w:val="none" w:sz="0" w:space="0" w:color="auto"/>
        <w:right w:val="none" w:sz="0" w:space="0" w:color="auto"/>
      </w:divBdr>
      <w:divsChild>
        <w:div w:id="77557235">
          <w:marLeft w:val="0"/>
          <w:marRight w:val="0"/>
          <w:marTop w:val="0"/>
          <w:marBottom w:val="0"/>
          <w:divBdr>
            <w:top w:val="none" w:sz="0" w:space="0" w:color="auto"/>
            <w:left w:val="none" w:sz="0" w:space="0" w:color="auto"/>
            <w:bottom w:val="none" w:sz="0" w:space="0" w:color="auto"/>
            <w:right w:val="none" w:sz="0" w:space="0" w:color="auto"/>
          </w:divBdr>
          <w:divsChild>
            <w:div w:id="17776129">
              <w:marLeft w:val="0"/>
              <w:marRight w:val="0"/>
              <w:marTop w:val="0"/>
              <w:marBottom w:val="0"/>
              <w:divBdr>
                <w:top w:val="none" w:sz="0" w:space="0" w:color="auto"/>
                <w:left w:val="none" w:sz="0" w:space="0" w:color="auto"/>
                <w:bottom w:val="none" w:sz="0" w:space="0" w:color="auto"/>
                <w:right w:val="none" w:sz="0" w:space="0" w:color="auto"/>
              </w:divBdr>
              <w:divsChild>
                <w:div w:id="832989932">
                  <w:marLeft w:val="0"/>
                  <w:marRight w:val="0"/>
                  <w:marTop w:val="0"/>
                  <w:marBottom w:val="0"/>
                  <w:divBdr>
                    <w:top w:val="none" w:sz="0" w:space="0" w:color="auto"/>
                    <w:left w:val="none" w:sz="0" w:space="0" w:color="auto"/>
                    <w:bottom w:val="none" w:sz="0" w:space="0" w:color="auto"/>
                    <w:right w:val="none" w:sz="0" w:space="0" w:color="auto"/>
                  </w:divBdr>
                  <w:divsChild>
                    <w:div w:id="915938477">
                      <w:marLeft w:val="0"/>
                      <w:marRight w:val="0"/>
                      <w:marTop w:val="0"/>
                      <w:marBottom w:val="0"/>
                      <w:divBdr>
                        <w:top w:val="none" w:sz="0" w:space="0" w:color="auto"/>
                        <w:left w:val="none" w:sz="0" w:space="0" w:color="auto"/>
                        <w:bottom w:val="none" w:sz="0" w:space="0" w:color="auto"/>
                        <w:right w:val="none" w:sz="0" w:space="0" w:color="auto"/>
                      </w:divBdr>
                    </w:div>
                  </w:divsChild>
                </w:div>
                <w:div w:id="919366868">
                  <w:marLeft w:val="0"/>
                  <w:marRight w:val="0"/>
                  <w:marTop w:val="0"/>
                  <w:marBottom w:val="0"/>
                  <w:divBdr>
                    <w:top w:val="none" w:sz="0" w:space="0" w:color="auto"/>
                    <w:left w:val="none" w:sz="0" w:space="0" w:color="auto"/>
                    <w:bottom w:val="none" w:sz="0" w:space="0" w:color="auto"/>
                    <w:right w:val="none" w:sz="0" w:space="0" w:color="auto"/>
                  </w:divBdr>
                  <w:divsChild>
                    <w:div w:id="2047680649">
                      <w:marLeft w:val="0"/>
                      <w:marRight w:val="0"/>
                      <w:marTop w:val="0"/>
                      <w:marBottom w:val="0"/>
                      <w:divBdr>
                        <w:top w:val="none" w:sz="0" w:space="0" w:color="auto"/>
                        <w:left w:val="none" w:sz="0" w:space="0" w:color="auto"/>
                        <w:bottom w:val="none" w:sz="0" w:space="0" w:color="auto"/>
                        <w:right w:val="none" w:sz="0" w:space="0" w:color="auto"/>
                      </w:divBdr>
                    </w:div>
                  </w:divsChild>
                </w:div>
                <w:div w:id="39013741">
                  <w:marLeft w:val="0"/>
                  <w:marRight w:val="0"/>
                  <w:marTop w:val="0"/>
                  <w:marBottom w:val="0"/>
                  <w:divBdr>
                    <w:top w:val="none" w:sz="0" w:space="0" w:color="auto"/>
                    <w:left w:val="none" w:sz="0" w:space="0" w:color="auto"/>
                    <w:bottom w:val="none" w:sz="0" w:space="0" w:color="auto"/>
                    <w:right w:val="none" w:sz="0" w:space="0" w:color="auto"/>
                  </w:divBdr>
                  <w:divsChild>
                    <w:div w:id="607084854">
                      <w:marLeft w:val="0"/>
                      <w:marRight w:val="0"/>
                      <w:marTop w:val="0"/>
                      <w:marBottom w:val="0"/>
                      <w:divBdr>
                        <w:top w:val="none" w:sz="0" w:space="0" w:color="auto"/>
                        <w:left w:val="none" w:sz="0" w:space="0" w:color="auto"/>
                        <w:bottom w:val="none" w:sz="0" w:space="0" w:color="auto"/>
                        <w:right w:val="none" w:sz="0" w:space="0" w:color="auto"/>
                      </w:divBdr>
                    </w:div>
                  </w:divsChild>
                </w:div>
                <w:div w:id="1154224112">
                  <w:marLeft w:val="0"/>
                  <w:marRight w:val="0"/>
                  <w:marTop w:val="0"/>
                  <w:marBottom w:val="0"/>
                  <w:divBdr>
                    <w:top w:val="none" w:sz="0" w:space="0" w:color="auto"/>
                    <w:left w:val="none" w:sz="0" w:space="0" w:color="auto"/>
                    <w:bottom w:val="none" w:sz="0" w:space="0" w:color="auto"/>
                    <w:right w:val="none" w:sz="0" w:space="0" w:color="auto"/>
                  </w:divBdr>
                  <w:divsChild>
                    <w:div w:id="1942491602">
                      <w:marLeft w:val="0"/>
                      <w:marRight w:val="0"/>
                      <w:marTop w:val="0"/>
                      <w:marBottom w:val="0"/>
                      <w:divBdr>
                        <w:top w:val="none" w:sz="0" w:space="0" w:color="auto"/>
                        <w:left w:val="none" w:sz="0" w:space="0" w:color="auto"/>
                        <w:bottom w:val="none" w:sz="0" w:space="0" w:color="auto"/>
                        <w:right w:val="none" w:sz="0" w:space="0" w:color="auto"/>
                      </w:divBdr>
                    </w:div>
                  </w:divsChild>
                </w:div>
                <w:div w:id="1251889521">
                  <w:marLeft w:val="0"/>
                  <w:marRight w:val="0"/>
                  <w:marTop w:val="0"/>
                  <w:marBottom w:val="0"/>
                  <w:divBdr>
                    <w:top w:val="none" w:sz="0" w:space="0" w:color="auto"/>
                    <w:left w:val="none" w:sz="0" w:space="0" w:color="auto"/>
                    <w:bottom w:val="none" w:sz="0" w:space="0" w:color="auto"/>
                    <w:right w:val="none" w:sz="0" w:space="0" w:color="auto"/>
                  </w:divBdr>
                  <w:divsChild>
                    <w:div w:id="1686857380">
                      <w:marLeft w:val="0"/>
                      <w:marRight w:val="0"/>
                      <w:marTop w:val="0"/>
                      <w:marBottom w:val="0"/>
                      <w:divBdr>
                        <w:top w:val="none" w:sz="0" w:space="0" w:color="auto"/>
                        <w:left w:val="none" w:sz="0" w:space="0" w:color="auto"/>
                        <w:bottom w:val="none" w:sz="0" w:space="0" w:color="auto"/>
                        <w:right w:val="none" w:sz="0" w:space="0" w:color="auto"/>
                      </w:divBdr>
                    </w:div>
                  </w:divsChild>
                </w:div>
                <w:div w:id="1027828779">
                  <w:marLeft w:val="0"/>
                  <w:marRight w:val="0"/>
                  <w:marTop w:val="0"/>
                  <w:marBottom w:val="0"/>
                  <w:divBdr>
                    <w:top w:val="none" w:sz="0" w:space="0" w:color="auto"/>
                    <w:left w:val="none" w:sz="0" w:space="0" w:color="auto"/>
                    <w:bottom w:val="none" w:sz="0" w:space="0" w:color="auto"/>
                    <w:right w:val="none" w:sz="0" w:space="0" w:color="auto"/>
                  </w:divBdr>
                  <w:divsChild>
                    <w:div w:id="217059230">
                      <w:marLeft w:val="0"/>
                      <w:marRight w:val="0"/>
                      <w:marTop w:val="0"/>
                      <w:marBottom w:val="0"/>
                      <w:divBdr>
                        <w:top w:val="none" w:sz="0" w:space="0" w:color="auto"/>
                        <w:left w:val="none" w:sz="0" w:space="0" w:color="auto"/>
                        <w:bottom w:val="none" w:sz="0" w:space="0" w:color="auto"/>
                        <w:right w:val="none" w:sz="0" w:space="0" w:color="auto"/>
                      </w:divBdr>
                    </w:div>
                  </w:divsChild>
                </w:div>
                <w:div w:id="1195340128">
                  <w:marLeft w:val="0"/>
                  <w:marRight w:val="0"/>
                  <w:marTop w:val="0"/>
                  <w:marBottom w:val="0"/>
                  <w:divBdr>
                    <w:top w:val="none" w:sz="0" w:space="0" w:color="auto"/>
                    <w:left w:val="none" w:sz="0" w:space="0" w:color="auto"/>
                    <w:bottom w:val="none" w:sz="0" w:space="0" w:color="auto"/>
                    <w:right w:val="none" w:sz="0" w:space="0" w:color="auto"/>
                  </w:divBdr>
                  <w:divsChild>
                    <w:div w:id="1483888901">
                      <w:marLeft w:val="0"/>
                      <w:marRight w:val="0"/>
                      <w:marTop w:val="0"/>
                      <w:marBottom w:val="0"/>
                      <w:divBdr>
                        <w:top w:val="none" w:sz="0" w:space="0" w:color="auto"/>
                        <w:left w:val="none" w:sz="0" w:space="0" w:color="auto"/>
                        <w:bottom w:val="none" w:sz="0" w:space="0" w:color="auto"/>
                        <w:right w:val="none" w:sz="0" w:space="0" w:color="auto"/>
                      </w:divBdr>
                    </w:div>
                  </w:divsChild>
                </w:div>
                <w:div w:id="1851140110">
                  <w:marLeft w:val="0"/>
                  <w:marRight w:val="0"/>
                  <w:marTop w:val="0"/>
                  <w:marBottom w:val="0"/>
                  <w:divBdr>
                    <w:top w:val="none" w:sz="0" w:space="0" w:color="auto"/>
                    <w:left w:val="none" w:sz="0" w:space="0" w:color="auto"/>
                    <w:bottom w:val="none" w:sz="0" w:space="0" w:color="auto"/>
                    <w:right w:val="none" w:sz="0" w:space="0" w:color="auto"/>
                  </w:divBdr>
                  <w:divsChild>
                    <w:div w:id="322588183">
                      <w:marLeft w:val="0"/>
                      <w:marRight w:val="0"/>
                      <w:marTop w:val="0"/>
                      <w:marBottom w:val="0"/>
                      <w:divBdr>
                        <w:top w:val="none" w:sz="0" w:space="0" w:color="auto"/>
                        <w:left w:val="none" w:sz="0" w:space="0" w:color="auto"/>
                        <w:bottom w:val="none" w:sz="0" w:space="0" w:color="auto"/>
                        <w:right w:val="none" w:sz="0" w:space="0" w:color="auto"/>
                      </w:divBdr>
                    </w:div>
                  </w:divsChild>
                </w:div>
                <w:div w:id="1261453706">
                  <w:marLeft w:val="0"/>
                  <w:marRight w:val="0"/>
                  <w:marTop w:val="0"/>
                  <w:marBottom w:val="0"/>
                  <w:divBdr>
                    <w:top w:val="none" w:sz="0" w:space="0" w:color="auto"/>
                    <w:left w:val="none" w:sz="0" w:space="0" w:color="auto"/>
                    <w:bottom w:val="none" w:sz="0" w:space="0" w:color="auto"/>
                    <w:right w:val="none" w:sz="0" w:space="0" w:color="auto"/>
                  </w:divBdr>
                  <w:divsChild>
                    <w:div w:id="1056658470">
                      <w:marLeft w:val="0"/>
                      <w:marRight w:val="0"/>
                      <w:marTop w:val="0"/>
                      <w:marBottom w:val="0"/>
                      <w:divBdr>
                        <w:top w:val="none" w:sz="0" w:space="0" w:color="auto"/>
                        <w:left w:val="none" w:sz="0" w:space="0" w:color="auto"/>
                        <w:bottom w:val="none" w:sz="0" w:space="0" w:color="auto"/>
                        <w:right w:val="none" w:sz="0" w:space="0" w:color="auto"/>
                      </w:divBdr>
                    </w:div>
                  </w:divsChild>
                </w:div>
                <w:div w:id="1449078659">
                  <w:marLeft w:val="0"/>
                  <w:marRight w:val="0"/>
                  <w:marTop w:val="0"/>
                  <w:marBottom w:val="0"/>
                  <w:divBdr>
                    <w:top w:val="none" w:sz="0" w:space="0" w:color="auto"/>
                    <w:left w:val="none" w:sz="0" w:space="0" w:color="auto"/>
                    <w:bottom w:val="none" w:sz="0" w:space="0" w:color="auto"/>
                    <w:right w:val="none" w:sz="0" w:space="0" w:color="auto"/>
                  </w:divBdr>
                  <w:divsChild>
                    <w:div w:id="1778863799">
                      <w:marLeft w:val="0"/>
                      <w:marRight w:val="0"/>
                      <w:marTop w:val="0"/>
                      <w:marBottom w:val="0"/>
                      <w:divBdr>
                        <w:top w:val="none" w:sz="0" w:space="0" w:color="auto"/>
                        <w:left w:val="none" w:sz="0" w:space="0" w:color="auto"/>
                        <w:bottom w:val="none" w:sz="0" w:space="0" w:color="auto"/>
                        <w:right w:val="none" w:sz="0" w:space="0" w:color="auto"/>
                      </w:divBdr>
                    </w:div>
                  </w:divsChild>
                </w:div>
                <w:div w:id="467020359">
                  <w:marLeft w:val="0"/>
                  <w:marRight w:val="0"/>
                  <w:marTop w:val="0"/>
                  <w:marBottom w:val="0"/>
                  <w:divBdr>
                    <w:top w:val="none" w:sz="0" w:space="0" w:color="auto"/>
                    <w:left w:val="none" w:sz="0" w:space="0" w:color="auto"/>
                    <w:bottom w:val="none" w:sz="0" w:space="0" w:color="auto"/>
                    <w:right w:val="none" w:sz="0" w:space="0" w:color="auto"/>
                  </w:divBdr>
                  <w:divsChild>
                    <w:div w:id="1461457662">
                      <w:marLeft w:val="0"/>
                      <w:marRight w:val="0"/>
                      <w:marTop w:val="0"/>
                      <w:marBottom w:val="0"/>
                      <w:divBdr>
                        <w:top w:val="none" w:sz="0" w:space="0" w:color="auto"/>
                        <w:left w:val="none" w:sz="0" w:space="0" w:color="auto"/>
                        <w:bottom w:val="none" w:sz="0" w:space="0" w:color="auto"/>
                        <w:right w:val="none" w:sz="0" w:space="0" w:color="auto"/>
                      </w:divBdr>
                    </w:div>
                  </w:divsChild>
                </w:div>
                <w:div w:id="1424455235">
                  <w:marLeft w:val="0"/>
                  <w:marRight w:val="0"/>
                  <w:marTop w:val="0"/>
                  <w:marBottom w:val="0"/>
                  <w:divBdr>
                    <w:top w:val="none" w:sz="0" w:space="0" w:color="auto"/>
                    <w:left w:val="none" w:sz="0" w:space="0" w:color="auto"/>
                    <w:bottom w:val="none" w:sz="0" w:space="0" w:color="auto"/>
                    <w:right w:val="none" w:sz="0" w:space="0" w:color="auto"/>
                  </w:divBdr>
                  <w:divsChild>
                    <w:div w:id="10488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806521">
              <w:marLeft w:val="0"/>
              <w:marRight w:val="0"/>
              <w:marTop w:val="0"/>
              <w:marBottom w:val="0"/>
              <w:divBdr>
                <w:top w:val="none" w:sz="0" w:space="0" w:color="auto"/>
                <w:left w:val="none" w:sz="0" w:space="0" w:color="auto"/>
                <w:bottom w:val="none" w:sz="0" w:space="0" w:color="auto"/>
                <w:right w:val="none" w:sz="0" w:space="0" w:color="auto"/>
              </w:divBdr>
              <w:divsChild>
                <w:div w:id="1789620714">
                  <w:marLeft w:val="0"/>
                  <w:marRight w:val="0"/>
                  <w:marTop w:val="0"/>
                  <w:marBottom w:val="0"/>
                  <w:divBdr>
                    <w:top w:val="none" w:sz="0" w:space="0" w:color="auto"/>
                    <w:left w:val="none" w:sz="0" w:space="0" w:color="auto"/>
                    <w:bottom w:val="none" w:sz="0" w:space="0" w:color="auto"/>
                    <w:right w:val="none" w:sz="0" w:space="0" w:color="auto"/>
                  </w:divBdr>
                  <w:divsChild>
                    <w:div w:id="869760775">
                      <w:marLeft w:val="0"/>
                      <w:marRight w:val="0"/>
                      <w:marTop w:val="0"/>
                      <w:marBottom w:val="0"/>
                      <w:divBdr>
                        <w:top w:val="none" w:sz="0" w:space="0" w:color="auto"/>
                        <w:left w:val="none" w:sz="0" w:space="0" w:color="auto"/>
                        <w:bottom w:val="none" w:sz="0" w:space="0" w:color="auto"/>
                        <w:right w:val="none" w:sz="0" w:space="0" w:color="auto"/>
                      </w:divBdr>
                    </w:div>
                  </w:divsChild>
                </w:div>
                <w:div w:id="365832867">
                  <w:marLeft w:val="0"/>
                  <w:marRight w:val="0"/>
                  <w:marTop w:val="0"/>
                  <w:marBottom w:val="0"/>
                  <w:divBdr>
                    <w:top w:val="none" w:sz="0" w:space="0" w:color="auto"/>
                    <w:left w:val="none" w:sz="0" w:space="0" w:color="auto"/>
                    <w:bottom w:val="none" w:sz="0" w:space="0" w:color="auto"/>
                    <w:right w:val="none" w:sz="0" w:space="0" w:color="auto"/>
                  </w:divBdr>
                  <w:divsChild>
                    <w:div w:id="1016923067">
                      <w:marLeft w:val="0"/>
                      <w:marRight w:val="0"/>
                      <w:marTop w:val="0"/>
                      <w:marBottom w:val="0"/>
                      <w:divBdr>
                        <w:top w:val="none" w:sz="0" w:space="0" w:color="auto"/>
                        <w:left w:val="none" w:sz="0" w:space="0" w:color="auto"/>
                        <w:bottom w:val="none" w:sz="0" w:space="0" w:color="auto"/>
                        <w:right w:val="none" w:sz="0" w:space="0" w:color="auto"/>
                      </w:divBdr>
                    </w:div>
                  </w:divsChild>
                </w:div>
                <w:div w:id="1111362080">
                  <w:marLeft w:val="0"/>
                  <w:marRight w:val="0"/>
                  <w:marTop w:val="0"/>
                  <w:marBottom w:val="0"/>
                  <w:divBdr>
                    <w:top w:val="none" w:sz="0" w:space="0" w:color="auto"/>
                    <w:left w:val="none" w:sz="0" w:space="0" w:color="auto"/>
                    <w:bottom w:val="none" w:sz="0" w:space="0" w:color="auto"/>
                    <w:right w:val="none" w:sz="0" w:space="0" w:color="auto"/>
                  </w:divBdr>
                  <w:divsChild>
                    <w:div w:id="1238399103">
                      <w:marLeft w:val="0"/>
                      <w:marRight w:val="0"/>
                      <w:marTop w:val="0"/>
                      <w:marBottom w:val="0"/>
                      <w:divBdr>
                        <w:top w:val="none" w:sz="0" w:space="0" w:color="auto"/>
                        <w:left w:val="none" w:sz="0" w:space="0" w:color="auto"/>
                        <w:bottom w:val="none" w:sz="0" w:space="0" w:color="auto"/>
                        <w:right w:val="none" w:sz="0" w:space="0" w:color="auto"/>
                      </w:divBdr>
                    </w:div>
                  </w:divsChild>
                </w:div>
                <w:div w:id="1007442048">
                  <w:marLeft w:val="0"/>
                  <w:marRight w:val="0"/>
                  <w:marTop w:val="0"/>
                  <w:marBottom w:val="0"/>
                  <w:divBdr>
                    <w:top w:val="none" w:sz="0" w:space="0" w:color="auto"/>
                    <w:left w:val="none" w:sz="0" w:space="0" w:color="auto"/>
                    <w:bottom w:val="none" w:sz="0" w:space="0" w:color="auto"/>
                    <w:right w:val="none" w:sz="0" w:space="0" w:color="auto"/>
                  </w:divBdr>
                  <w:divsChild>
                    <w:div w:id="2084797040">
                      <w:marLeft w:val="0"/>
                      <w:marRight w:val="0"/>
                      <w:marTop w:val="0"/>
                      <w:marBottom w:val="0"/>
                      <w:divBdr>
                        <w:top w:val="none" w:sz="0" w:space="0" w:color="auto"/>
                        <w:left w:val="none" w:sz="0" w:space="0" w:color="auto"/>
                        <w:bottom w:val="none" w:sz="0" w:space="0" w:color="auto"/>
                        <w:right w:val="none" w:sz="0" w:space="0" w:color="auto"/>
                      </w:divBdr>
                    </w:div>
                  </w:divsChild>
                </w:div>
                <w:div w:id="941491529">
                  <w:marLeft w:val="0"/>
                  <w:marRight w:val="0"/>
                  <w:marTop w:val="0"/>
                  <w:marBottom w:val="0"/>
                  <w:divBdr>
                    <w:top w:val="none" w:sz="0" w:space="0" w:color="auto"/>
                    <w:left w:val="none" w:sz="0" w:space="0" w:color="auto"/>
                    <w:bottom w:val="none" w:sz="0" w:space="0" w:color="auto"/>
                    <w:right w:val="none" w:sz="0" w:space="0" w:color="auto"/>
                  </w:divBdr>
                  <w:divsChild>
                    <w:div w:id="914432617">
                      <w:marLeft w:val="0"/>
                      <w:marRight w:val="0"/>
                      <w:marTop w:val="0"/>
                      <w:marBottom w:val="0"/>
                      <w:divBdr>
                        <w:top w:val="none" w:sz="0" w:space="0" w:color="auto"/>
                        <w:left w:val="none" w:sz="0" w:space="0" w:color="auto"/>
                        <w:bottom w:val="none" w:sz="0" w:space="0" w:color="auto"/>
                        <w:right w:val="none" w:sz="0" w:space="0" w:color="auto"/>
                      </w:divBdr>
                    </w:div>
                  </w:divsChild>
                </w:div>
                <w:div w:id="529221201">
                  <w:marLeft w:val="0"/>
                  <w:marRight w:val="0"/>
                  <w:marTop w:val="0"/>
                  <w:marBottom w:val="0"/>
                  <w:divBdr>
                    <w:top w:val="none" w:sz="0" w:space="0" w:color="auto"/>
                    <w:left w:val="none" w:sz="0" w:space="0" w:color="auto"/>
                    <w:bottom w:val="none" w:sz="0" w:space="0" w:color="auto"/>
                    <w:right w:val="none" w:sz="0" w:space="0" w:color="auto"/>
                  </w:divBdr>
                  <w:divsChild>
                    <w:div w:id="1169639196">
                      <w:marLeft w:val="0"/>
                      <w:marRight w:val="0"/>
                      <w:marTop w:val="0"/>
                      <w:marBottom w:val="0"/>
                      <w:divBdr>
                        <w:top w:val="none" w:sz="0" w:space="0" w:color="auto"/>
                        <w:left w:val="none" w:sz="0" w:space="0" w:color="auto"/>
                        <w:bottom w:val="none" w:sz="0" w:space="0" w:color="auto"/>
                        <w:right w:val="none" w:sz="0" w:space="0" w:color="auto"/>
                      </w:divBdr>
                    </w:div>
                  </w:divsChild>
                </w:div>
                <w:div w:id="656491478">
                  <w:marLeft w:val="0"/>
                  <w:marRight w:val="0"/>
                  <w:marTop w:val="0"/>
                  <w:marBottom w:val="0"/>
                  <w:divBdr>
                    <w:top w:val="none" w:sz="0" w:space="0" w:color="auto"/>
                    <w:left w:val="none" w:sz="0" w:space="0" w:color="auto"/>
                    <w:bottom w:val="none" w:sz="0" w:space="0" w:color="auto"/>
                    <w:right w:val="none" w:sz="0" w:space="0" w:color="auto"/>
                  </w:divBdr>
                  <w:divsChild>
                    <w:div w:id="638875447">
                      <w:marLeft w:val="0"/>
                      <w:marRight w:val="0"/>
                      <w:marTop w:val="0"/>
                      <w:marBottom w:val="0"/>
                      <w:divBdr>
                        <w:top w:val="none" w:sz="0" w:space="0" w:color="auto"/>
                        <w:left w:val="none" w:sz="0" w:space="0" w:color="auto"/>
                        <w:bottom w:val="none" w:sz="0" w:space="0" w:color="auto"/>
                        <w:right w:val="none" w:sz="0" w:space="0" w:color="auto"/>
                      </w:divBdr>
                    </w:div>
                  </w:divsChild>
                </w:div>
                <w:div w:id="1290473777">
                  <w:marLeft w:val="0"/>
                  <w:marRight w:val="0"/>
                  <w:marTop w:val="0"/>
                  <w:marBottom w:val="0"/>
                  <w:divBdr>
                    <w:top w:val="none" w:sz="0" w:space="0" w:color="auto"/>
                    <w:left w:val="none" w:sz="0" w:space="0" w:color="auto"/>
                    <w:bottom w:val="none" w:sz="0" w:space="0" w:color="auto"/>
                    <w:right w:val="none" w:sz="0" w:space="0" w:color="auto"/>
                  </w:divBdr>
                  <w:divsChild>
                    <w:div w:id="2093042118">
                      <w:marLeft w:val="0"/>
                      <w:marRight w:val="0"/>
                      <w:marTop w:val="0"/>
                      <w:marBottom w:val="0"/>
                      <w:divBdr>
                        <w:top w:val="none" w:sz="0" w:space="0" w:color="auto"/>
                        <w:left w:val="none" w:sz="0" w:space="0" w:color="auto"/>
                        <w:bottom w:val="none" w:sz="0" w:space="0" w:color="auto"/>
                        <w:right w:val="none" w:sz="0" w:space="0" w:color="auto"/>
                      </w:divBdr>
                    </w:div>
                  </w:divsChild>
                </w:div>
                <w:div w:id="309289383">
                  <w:marLeft w:val="0"/>
                  <w:marRight w:val="0"/>
                  <w:marTop w:val="0"/>
                  <w:marBottom w:val="0"/>
                  <w:divBdr>
                    <w:top w:val="none" w:sz="0" w:space="0" w:color="auto"/>
                    <w:left w:val="none" w:sz="0" w:space="0" w:color="auto"/>
                    <w:bottom w:val="none" w:sz="0" w:space="0" w:color="auto"/>
                    <w:right w:val="none" w:sz="0" w:space="0" w:color="auto"/>
                  </w:divBdr>
                  <w:divsChild>
                    <w:div w:id="572810664">
                      <w:marLeft w:val="0"/>
                      <w:marRight w:val="0"/>
                      <w:marTop w:val="0"/>
                      <w:marBottom w:val="0"/>
                      <w:divBdr>
                        <w:top w:val="none" w:sz="0" w:space="0" w:color="auto"/>
                        <w:left w:val="none" w:sz="0" w:space="0" w:color="auto"/>
                        <w:bottom w:val="none" w:sz="0" w:space="0" w:color="auto"/>
                        <w:right w:val="none" w:sz="0" w:space="0" w:color="auto"/>
                      </w:divBdr>
                    </w:div>
                  </w:divsChild>
                </w:div>
                <w:div w:id="618609819">
                  <w:marLeft w:val="0"/>
                  <w:marRight w:val="0"/>
                  <w:marTop w:val="0"/>
                  <w:marBottom w:val="0"/>
                  <w:divBdr>
                    <w:top w:val="none" w:sz="0" w:space="0" w:color="auto"/>
                    <w:left w:val="none" w:sz="0" w:space="0" w:color="auto"/>
                    <w:bottom w:val="none" w:sz="0" w:space="0" w:color="auto"/>
                    <w:right w:val="none" w:sz="0" w:space="0" w:color="auto"/>
                  </w:divBdr>
                  <w:divsChild>
                    <w:div w:id="1892186518">
                      <w:marLeft w:val="0"/>
                      <w:marRight w:val="0"/>
                      <w:marTop w:val="0"/>
                      <w:marBottom w:val="0"/>
                      <w:divBdr>
                        <w:top w:val="none" w:sz="0" w:space="0" w:color="auto"/>
                        <w:left w:val="none" w:sz="0" w:space="0" w:color="auto"/>
                        <w:bottom w:val="none" w:sz="0" w:space="0" w:color="auto"/>
                        <w:right w:val="none" w:sz="0" w:space="0" w:color="auto"/>
                      </w:divBdr>
                    </w:div>
                  </w:divsChild>
                </w:div>
                <w:div w:id="1621375195">
                  <w:marLeft w:val="0"/>
                  <w:marRight w:val="0"/>
                  <w:marTop w:val="0"/>
                  <w:marBottom w:val="0"/>
                  <w:divBdr>
                    <w:top w:val="none" w:sz="0" w:space="0" w:color="auto"/>
                    <w:left w:val="none" w:sz="0" w:space="0" w:color="auto"/>
                    <w:bottom w:val="none" w:sz="0" w:space="0" w:color="auto"/>
                    <w:right w:val="none" w:sz="0" w:space="0" w:color="auto"/>
                  </w:divBdr>
                  <w:divsChild>
                    <w:div w:id="463542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6861735">
      <w:marLeft w:val="0"/>
      <w:marRight w:val="0"/>
      <w:marTop w:val="0"/>
      <w:marBottom w:val="0"/>
      <w:divBdr>
        <w:top w:val="none" w:sz="0" w:space="0" w:color="auto"/>
        <w:left w:val="none" w:sz="0" w:space="0" w:color="auto"/>
        <w:bottom w:val="none" w:sz="0" w:space="0" w:color="auto"/>
        <w:right w:val="none" w:sz="0" w:space="0" w:color="auto"/>
      </w:divBdr>
    </w:div>
    <w:div w:id="1051735652">
      <w:marLeft w:val="0"/>
      <w:marRight w:val="0"/>
      <w:marTop w:val="0"/>
      <w:marBottom w:val="0"/>
      <w:divBdr>
        <w:top w:val="none" w:sz="0" w:space="0" w:color="auto"/>
        <w:left w:val="none" w:sz="0" w:space="0" w:color="auto"/>
        <w:bottom w:val="none" w:sz="0" w:space="0" w:color="auto"/>
        <w:right w:val="none" w:sz="0" w:space="0" w:color="auto"/>
      </w:divBdr>
    </w:div>
    <w:div w:id="1171067027">
      <w:marLeft w:val="0"/>
      <w:marRight w:val="0"/>
      <w:marTop w:val="0"/>
      <w:marBottom w:val="0"/>
      <w:divBdr>
        <w:top w:val="none" w:sz="0" w:space="0" w:color="auto"/>
        <w:left w:val="none" w:sz="0" w:space="0" w:color="auto"/>
        <w:bottom w:val="none" w:sz="0" w:space="0" w:color="auto"/>
        <w:right w:val="none" w:sz="0" w:space="0" w:color="auto"/>
      </w:divBdr>
    </w:div>
    <w:div w:id="1178426446">
      <w:marLeft w:val="0"/>
      <w:marRight w:val="0"/>
      <w:marTop w:val="0"/>
      <w:marBottom w:val="0"/>
      <w:divBdr>
        <w:top w:val="none" w:sz="0" w:space="0" w:color="auto"/>
        <w:left w:val="none" w:sz="0" w:space="0" w:color="auto"/>
        <w:bottom w:val="none" w:sz="0" w:space="0" w:color="auto"/>
        <w:right w:val="none" w:sz="0" w:space="0" w:color="auto"/>
      </w:divBdr>
    </w:div>
    <w:div w:id="1270116731">
      <w:marLeft w:val="0"/>
      <w:marRight w:val="0"/>
      <w:marTop w:val="0"/>
      <w:marBottom w:val="0"/>
      <w:divBdr>
        <w:top w:val="none" w:sz="0" w:space="0" w:color="auto"/>
        <w:left w:val="none" w:sz="0" w:space="0" w:color="auto"/>
        <w:bottom w:val="none" w:sz="0" w:space="0" w:color="auto"/>
        <w:right w:val="none" w:sz="0" w:space="0" w:color="auto"/>
      </w:divBdr>
    </w:div>
    <w:div w:id="1302224812">
      <w:marLeft w:val="0"/>
      <w:marRight w:val="0"/>
      <w:marTop w:val="0"/>
      <w:marBottom w:val="0"/>
      <w:divBdr>
        <w:top w:val="none" w:sz="0" w:space="0" w:color="auto"/>
        <w:left w:val="none" w:sz="0" w:space="0" w:color="auto"/>
        <w:bottom w:val="none" w:sz="0" w:space="0" w:color="auto"/>
        <w:right w:val="none" w:sz="0" w:space="0" w:color="auto"/>
      </w:divBdr>
    </w:div>
    <w:div w:id="1306818175">
      <w:marLeft w:val="0"/>
      <w:marRight w:val="0"/>
      <w:marTop w:val="0"/>
      <w:marBottom w:val="0"/>
      <w:divBdr>
        <w:top w:val="none" w:sz="0" w:space="0" w:color="auto"/>
        <w:left w:val="none" w:sz="0" w:space="0" w:color="auto"/>
        <w:bottom w:val="none" w:sz="0" w:space="0" w:color="auto"/>
        <w:right w:val="none" w:sz="0" w:space="0" w:color="auto"/>
      </w:divBdr>
    </w:div>
    <w:div w:id="1375930547">
      <w:marLeft w:val="0"/>
      <w:marRight w:val="0"/>
      <w:marTop w:val="0"/>
      <w:marBottom w:val="0"/>
      <w:divBdr>
        <w:top w:val="none" w:sz="0" w:space="0" w:color="auto"/>
        <w:left w:val="none" w:sz="0" w:space="0" w:color="auto"/>
        <w:bottom w:val="none" w:sz="0" w:space="0" w:color="auto"/>
        <w:right w:val="none" w:sz="0" w:space="0" w:color="auto"/>
      </w:divBdr>
    </w:div>
    <w:div w:id="1426346875">
      <w:marLeft w:val="0"/>
      <w:marRight w:val="0"/>
      <w:marTop w:val="0"/>
      <w:marBottom w:val="0"/>
      <w:divBdr>
        <w:top w:val="none" w:sz="0" w:space="0" w:color="auto"/>
        <w:left w:val="none" w:sz="0" w:space="0" w:color="auto"/>
        <w:bottom w:val="none" w:sz="0" w:space="0" w:color="auto"/>
        <w:right w:val="none" w:sz="0" w:space="0" w:color="auto"/>
      </w:divBdr>
    </w:div>
    <w:div w:id="1479226225">
      <w:marLeft w:val="0"/>
      <w:marRight w:val="0"/>
      <w:marTop w:val="0"/>
      <w:marBottom w:val="0"/>
      <w:divBdr>
        <w:top w:val="none" w:sz="0" w:space="0" w:color="auto"/>
        <w:left w:val="none" w:sz="0" w:space="0" w:color="auto"/>
        <w:bottom w:val="none" w:sz="0" w:space="0" w:color="auto"/>
        <w:right w:val="none" w:sz="0" w:space="0" w:color="auto"/>
      </w:divBdr>
      <w:divsChild>
        <w:div w:id="1368413347">
          <w:marLeft w:val="0"/>
          <w:marRight w:val="0"/>
          <w:marTop w:val="0"/>
          <w:marBottom w:val="0"/>
          <w:divBdr>
            <w:top w:val="none" w:sz="0" w:space="0" w:color="auto"/>
            <w:left w:val="none" w:sz="0" w:space="0" w:color="auto"/>
            <w:bottom w:val="none" w:sz="0" w:space="0" w:color="auto"/>
            <w:right w:val="none" w:sz="0" w:space="0" w:color="auto"/>
          </w:divBdr>
        </w:div>
        <w:div w:id="215745286">
          <w:marLeft w:val="0"/>
          <w:marRight w:val="0"/>
          <w:marTop w:val="0"/>
          <w:marBottom w:val="0"/>
          <w:divBdr>
            <w:top w:val="none" w:sz="0" w:space="0" w:color="auto"/>
            <w:left w:val="none" w:sz="0" w:space="0" w:color="auto"/>
            <w:bottom w:val="none" w:sz="0" w:space="0" w:color="auto"/>
            <w:right w:val="none" w:sz="0" w:space="0" w:color="auto"/>
          </w:divBdr>
        </w:div>
        <w:div w:id="1980912024">
          <w:marLeft w:val="0"/>
          <w:marRight w:val="0"/>
          <w:marTop w:val="0"/>
          <w:marBottom w:val="0"/>
          <w:divBdr>
            <w:top w:val="none" w:sz="0" w:space="0" w:color="auto"/>
            <w:left w:val="none" w:sz="0" w:space="0" w:color="auto"/>
            <w:bottom w:val="none" w:sz="0" w:space="0" w:color="auto"/>
            <w:right w:val="none" w:sz="0" w:space="0" w:color="auto"/>
          </w:divBdr>
        </w:div>
      </w:divsChild>
    </w:div>
    <w:div w:id="1495994395">
      <w:marLeft w:val="0"/>
      <w:marRight w:val="0"/>
      <w:marTop w:val="0"/>
      <w:marBottom w:val="0"/>
      <w:divBdr>
        <w:top w:val="none" w:sz="0" w:space="0" w:color="auto"/>
        <w:left w:val="none" w:sz="0" w:space="0" w:color="auto"/>
        <w:bottom w:val="none" w:sz="0" w:space="0" w:color="auto"/>
        <w:right w:val="none" w:sz="0" w:space="0" w:color="auto"/>
      </w:divBdr>
    </w:div>
    <w:div w:id="1517110793">
      <w:marLeft w:val="0"/>
      <w:marRight w:val="0"/>
      <w:marTop w:val="0"/>
      <w:marBottom w:val="0"/>
      <w:divBdr>
        <w:top w:val="none" w:sz="0" w:space="0" w:color="auto"/>
        <w:left w:val="none" w:sz="0" w:space="0" w:color="auto"/>
        <w:bottom w:val="none" w:sz="0" w:space="0" w:color="auto"/>
        <w:right w:val="none" w:sz="0" w:space="0" w:color="auto"/>
      </w:divBdr>
    </w:div>
    <w:div w:id="1537349040">
      <w:marLeft w:val="0"/>
      <w:marRight w:val="0"/>
      <w:marTop w:val="0"/>
      <w:marBottom w:val="0"/>
      <w:divBdr>
        <w:top w:val="none" w:sz="0" w:space="0" w:color="auto"/>
        <w:left w:val="none" w:sz="0" w:space="0" w:color="auto"/>
        <w:bottom w:val="none" w:sz="0" w:space="0" w:color="auto"/>
        <w:right w:val="none" w:sz="0" w:space="0" w:color="auto"/>
      </w:divBdr>
      <w:divsChild>
        <w:div w:id="1804226381">
          <w:marLeft w:val="0"/>
          <w:marRight w:val="0"/>
          <w:marTop w:val="0"/>
          <w:marBottom w:val="0"/>
          <w:divBdr>
            <w:top w:val="none" w:sz="0" w:space="0" w:color="auto"/>
            <w:left w:val="none" w:sz="0" w:space="0" w:color="auto"/>
            <w:bottom w:val="none" w:sz="0" w:space="0" w:color="auto"/>
            <w:right w:val="none" w:sz="0" w:space="0" w:color="auto"/>
          </w:divBdr>
          <w:divsChild>
            <w:div w:id="1874999328">
              <w:marLeft w:val="0"/>
              <w:marRight w:val="0"/>
              <w:marTop w:val="0"/>
              <w:marBottom w:val="0"/>
              <w:divBdr>
                <w:top w:val="none" w:sz="0" w:space="0" w:color="auto"/>
                <w:left w:val="none" w:sz="0" w:space="0" w:color="auto"/>
                <w:bottom w:val="none" w:sz="0" w:space="0" w:color="auto"/>
                <w:right w:val="none" w:sz="0" w:space="0" w:color="auto"/>
              </w:divBdr>
              <w:divsChild>
                <w:div w:id="1246382548">
                  <w:marLeft w:val="0"/>
                  <w:marRight w:val="0"/>
                  <w:marTop w:val="0"/>
                  <w:marBottom w:val="0"/>
                  <w:divBdr>
                    <w:top w:val="none" w:sz="0" w:space="0" w:color="auto"/>
                    <w:left w:val="none" w:sz="0" w:space="0" w:color="auto"/>
                    <w:bottom w:val="none" w:sz="0" w:space="0" w:color="auto"/>
                    <w:right w:val="none" w:sz="0" w:space="0" w:color="auto"/>
                  </w:divBdr>
                </w:div>
              </w:divsChild>
            </w:div>
            <w:div w:id="1095321237">
              <w:marLeft w:val="0"/>
              <w:marRight w:val="0"/>
              <w:marTop w:val="0"/>
              <w:marBottom w:val="0"/>
              <w:divBdr>
                <w:top w:val="none" w:sz="0" w:space="0" w:color="auto"/>
                <w:left w:val="none" w:sz="0" w:space="0" w:color="auto"/>
                <w:bottom w:val="none" w:sz="0" w:space="0" w:color="auto"/>
                <w:right w:val="none" w:sz="0" w:space="0" w:color="auto"/>
              </w:divBdr>
              <w:divsChild>
                <w:div w:id="1091585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7999430">
      <w:marLeft w:val="0"/>
      <w:marRight w:val="0"/>
      <w:marTop w:val="0"/>
      <w:marBottom w:val="0"/>
      <w:divBdr>
        <w:top w:val="none" w:sz="0" w:space="0" w:color="auto"/>
        <w:left w:val="none" w:sz="0" w:space="0" w:color="auto"/>
        <w:bottom w:val="none" w:sz="0" w:space="0" w:color="auto"/>
        <w:right w:val="none" w:sz="0" w:space="0" w:color="auto"/>
      </w:divBdr>
      <w:divsChild>
        <w:div w:id="629632415">
          <w:marLeft w:val="0"/>
          <w:marRight w:val="0"/>
          <w:marTop w:val="0"/>
          <w:marBottom w:val="0"/>
          <w:divBdr>
            <w:top w:val="none" w:sz="0" w:space="0" w:color="auto"/>
            <w:left w:val="none" w:sz="0" w:space="0" w:color="auto"/>
            <w:bottom w:val="none" w:sz="0" w:space="0" w:color="auto"/>
            <w:right w:val="none" w:sz="0" w:space="0" w:color="auto"/>
          </w:divBdr>
          <w:divsChild>
            <w:div w:id="1437678143">
              <w:marLeft w:val="0"/>
              <w:marRight w:val="0"/>
              <w:marTop w:val="0"/>
              <w:marBottom w:val="0"/>
              <w:divBdr>
                <w:top w:val="none" w:sz="0" w:space="0" w:color="auto"/>
                <w:left w:val="none" w:sz="0" w:space="0" w:color="auto"/>
                <w:bottom w:val="none" w:sz="0" w:space="0" w:color="auto"/>
                <w:right w:val="none" w:sz="0" w:space="0" w:color="auto"/>
              </w:divBdr>
            </w:div>
          </w:divsChild>
        </w:div>
        <w:div w:id="264120338">
          <w:marLeft w:val="0"/>
          <w:marRight w:val="0"/>
          <w:marTop w:val="0"/>
          <w:marBottom w:val="0"/>
          <w:divBdr>
            <w:top w:val="none" w:sz="0" w:space="0" w:color="auto"/>
            <w:left w:val="none" w:sz="0" w:space="0" w:color="auto"/>
            <w:bottom w:val="none" w:sz="0" w:space="0" w:color="auto"/>
            <w:right w:val="none" w:sz="0" w:space="0" w:color="auto"/>
          </w:divBdr>
          <w:divsChild>
            <w:div w:id="63912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2330616">
      <w:marLeft w:val="0"/>
      <w:marRight w:val="0"/>
      <w:marTop w:val="0"/>
      <w:marBottom w:val="0"/>
      <w:divBdr>
        <w:top w:val="none" w:sz="0" w:space="0" w:color="auto"/>
        <w:left w:val="none" w:sz="0" w:space="0" w:color="auto"/>
        <w:bottom w:val="none" w:sz="0" w:space="0" w:color="auto"/>
        <w:right w:val="none" w:sz="0" w:space="0" w:color="auto"/>
      </w:divBdr>
    </w:div>
    <w:div w:id="1835562842">
      <w:marLeft w:val="0"/>
      <w:marRight w:val="0"/>
      <w:marTop w:val="0"/>
      <w:marBottom w:val="0"/>
      <w:divBdr>
        <w:top w:val="none" w:sz="0" w:space="0" w:color="auto"/>
        <w:left w:val="none" w:sz="0" w:space="0" w:color="auto"/>
        <w:bottom w:val="none" w:sz="0" w:space="0" w:color="auto"/>
        <w:right w:val="none" w:sz="0" w:space="0" w:color="auto"/>
      </w:divBdr>
      <w:divsChild>
        <w:div w:id="2047176534">
          <w:marLeft w:val="0"/>
          <w:marRight w:val="0"/>
          <w:marTop w:val="0"/>
          <w:marBottom w:val="0"/>
          <w:divBdr>
            <w:top w:val="none" w:sz="0" w:space="0" w:color="auto"/>
            <w:left w:val="none" w:sz="0" w:space="0" w:color="auto"/>
            <w:bottom w:val="none" w:sz="0" w:space="0" w:color="auto"/>
            <w:right w:val="none" w:sz="0" w:space="0" w:color="auto"/>
          </w:divBdr>
          <w:divsChild>
            <w:div w:id="67263831">
              <w:marLeft w:val="0"/>
              <w:marRight w:val="0"/>
              <w:marTop w:val="0"/>
              <w:marBottom w:val="0"/>
              <w:divBdr>
                <w:top w:val="none" w:sz="0" w:space="0" w:color="auto"/>
                <w:left w:val="none" w:sz="0" w:space="0" w:color="auto"/>
                <w:bottom w:val="none" w:sz="0" w:space="0" w:color="auto"/>
                <w:right w:val="none" w:sz="0" w:space="0" w:color="auto"/>
              </w:divBdr>
              <w:divsChild>
                <w:div w:id="732042217">
                  <w:marLeft w:val="0"/>
                  <w:marRight w:val="0"/>
                  <w:marTop w:val="0"/>
                  <w:marBottom w:val="0"/>
                  <w:divBdr>
                    <w:top w:val="none" w:sz="0" w:space="0" w:color="auto"/>
                    <w:left w:val="none" w:sz="0" w:space="0" w:color="auto"/>
                    <w:bottom w:val="none" w:sz="0" w:space="0" w:color="auto"/>
                    <w:right w:val="none" w:sz="0" w:space="0" w:color="auto"/>
                  </w:divBdr>
                  <w:divsChild>
                    <w:div w:id="49348829">
                      <w:marLeft w:val="0"/>
                      <w:marRight w:val="0"/>
                      <w:marTop w:val="0"/>
                      <w:marBottom w:val="0"/>
                      <w:divBdr>
                        <w:top w:val="none" w:sz="0" w:space="0" w:color="auto"/>
                        <w:left w:val="none" w:sz="0" w:space="0" w:color="auto"/>
                        <w:bottom w:val="none" w:sz="0" w:space="0" w:color="auto"/>
                        <w:right w:val="none" w:sz="0" w:space="0" w:color="auto"/>
                      </w:divBdr>
                    </w:div>
                  </w:divsChild>
                </w:div>
                <w:div w:id="1555431864">
                  <w:marLeft w:val="0"/>
                  <w:marRight w:val="0"/>
                  <w:marTop w:val="0"/>
                  <w:marBottom w:val="0"/>
                  <w:divBdr>
                    <w:top w:val="none" w:sz="0" w:space="0" w:color="auto"/>
                    <w:left w:val="none" w:sz="0" w:space="0" w:color="auto"/>
                    <w:bottom w:val="none" w:sz="0" w:space="0" w:color="auto"/>
                    <w:right w:val="none" w:sz="0" w:space="0" w:color="auto"/>
                  </w:divBdr>
                  <w:divsChild>
                    <w:div w:id="1591280135">
                      <w:marLeft w:val="0"/>
                      <w:marRight w:val="0"/>
                      <w:marTop w:val="0"/>
                      <w:marBottom w:val="0"/>
                      <w:divBdr>
                        <w:top w:val="none" w:sz="0" w:space="0" w:color="auto"/>
                        <w:left w:val="none" w:sz="0" w:space="0" w:color="auto"/>
                        <w:bottom w:val="none" w:sz="0" w:space="0" w:color="auto"/>
                        <w:right w:val="none" w:sz="0" w:space="0" w:color="auto"/>
                      </w:divBdr>
                    </w:div>
                  </w:divsChild>
                </w:div>
                <w:div w:id="593127370">
                  <w:marLeft w:val="0"/>
                  <w:marRight w:val="0"/>
                  <w:marTop w:val="0"/>
                  <w:marBottom w:val="0"/>
                  <w:divBdr>
                    <w:top w:val="none" w:sz="0" w:space="0" w:color="auto"/>
                    <w:left w:val="none" w:sz="0" w:space="0" w:color="auto"/>
                    <w:bottom w:val="none" w:sz="0" w:space="0" w:color="auto"/>
                    <w:right w:val="none" w:sz="0" w:space="0" w:color="auto"/>
                  </w:divBdr>
                  <w:divsChild>
                    <w:div w:id="97677921">
                      <w:marLeft w:val="0"/>
                      <w:marRight w:val="0"/>
                      <w:marTop w:val="0"/>
                      <w:marBottom w:val="0"/>
                      <w:divBdr>
                        <w:top w:val="none" w:sz="0" w:space="0" w:color="auto"/>
                        <w:left w:val="none" w:sz="0" w:space="0" w:color="auto"/>
                        <w:bottom w:val="none" w:sz="0" w:space="0" w:color="auto"/>
                        <w:right w:val="none" w:sz="0" w:space="0" w:color="auto"/>
                      </w:divBdr>
                    </w:div>
                  </w:divsChild>
                </w:div>
                <w:div w:id="662465884">
                  <w:marLeft w:val="0"/>
                  <w:marRight w:val="0"/>
                  <w:marTop w:val="0"/>
                  <w:marBottom w:val="0"/>
                  <w:divBdr>
                    <w:top w:val="none" w:sz="0" w:space="0" w:color="auto"/>
                    <w:left w:val="none" w:sz="0" w:space="0" w:color="auto"/>
                    <w:bottom w:val="none" w:sz="0" w:space="0" w:color="auto"/>
                    <w:right w:val="none" w:sz="0" w:space="0" w:color="auto"/>
                  </w:divBdr>
                  <w:divsChild>
                    <w:div w:id="1545822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238286">
              <w:marLeft w:val="0"/>
              <w:marRight w:val="0"/>
              <w:marTop w:val="0"/>
              <w:marBottom w:val="0"/>
              <w:divBdr>
                <w:top w:val="none" w:sz="0" w:space="0" w:color="auto"/>
                <w:left w:val="none" w:sz="0" w:space="0" w:color="auto"/>
                <w:bottom w:val="none" w:sz="0" w:space="0" w:color="auto"/>
                <w:right w:val="none" w:sz="0" w:space="0" w:color="auto"/>
              </w:divBdr>
              <w:divsChild>
                <w:div w:id="1182741940">
                  <w:marLeft w:val="0"/>
                  <w:marRight w:val="0"/>
                  <w:marTop w:val="0"/>
                  <w:marBottom w:val="0"/>
                  <w:divBdr>
                    <w:top w:val="none" w:sz="0" w:space="0" w:color="auto"/>
                    <w:left w:val="none" w:sz="0" w:space="0" w:color="auto"/>
                    <w:bottom w:val="none" w:sz="0" w:space="0" w:color="auto"/>
                    <w:right w:val="none" w:sz="0" w:space="0" w:color="auto"/>
                  </w:divBdr>
                  <w:divsChild>
                    <w:div w:id="2050371783">
                      <w:marLeft w:val="0"/>
                      <w:marRight w:val="0"/>
                      <w:marTop w:val="0"/>
                      <w:marBottom w:val="0"/>
                      <w:divBdr>
                        <w:top w:val="none" w:sz="0" w:space="0" w:color="auto"/>
                        <w:left w:val="none" w:sz="0" w:space="0" w:color="auto"/>
                        <w:bottom w:val="none" w:sz="0" w:space="0" w:color="auto"/>
                        <w:right w:val="none" w:sz="0" w:space="0" w:color="auto"/>
                      </w:divBdr>
                    </w:div>
                  </w:divsChild>
                </w:div>
                <w:div w:id="702292507">
                  <w:marLeft w:val="0"/>
                  <w:marRight w:val="0"/>
                  <w:marTop w:val="0"/>
                  <w:marBottom w:val="0"/>
                  <w:divBdr>
                    <w:top w:val="none" w:sz="0" w:space="0" w:color="auto"/>
                    <w:left w:val="none" w:sz="0" w:space="0" w:color="auto"/>
                    <w:bottom w:val="none" w:sz="0" w:space="0" w:color="auto"/>
                    <w:right w:val="none" w:sz="0" w:space="0" w:color="auto"/>
                  </w:divBdr>
                  <w:divsChild>
                    <w:div w:id="1476294398">
                      <w:marLeft w:val="0"/>
                      <w:marRight w:val="0"/>
                      <w:marTop w:val="0"/>
                      <w:marBottom w:val="0"/>
                      <w:divBdr>
                        <w:top w:val="none" w:sz="0" w:space="0" w:color="auto"/>
                        <w:left w:val="none" w:sz="0" w:space="0" w:color="auto"/>
                        <w:bottom w:val="none" w:sz="0" w:space="0" w:color="auto"/>
                        <w:right w:val="none" w:sz="0" w:space="0" w:color="auto"/>
                      </w:divBdr>
                    </w:div>
                  </w:divsChild>
                </w:div>
                <w:div w:id="251396346">
                  <w:marLeft w:val="0"/>
                  <w:marRight w:val="0"/>
                  <w:marTop w:val="0"/>
                  <w:marBottom w:val="0"/>
                  <w:divBdr>
                    <w:top w:val="none" w:sz="0" w:space="0" w:color="auto"/>
                    <w:left w:val="none" w:sz="0" w:space="0" w:color="auto"/>
                    <w:bottom w:val="none" w:sz="0" w:space="0" w:color="auto"/>
                    <w:right w:val="none" w:sz="0" w:space="0" w:color="auto"/>
                  </w:divBdr>
                  <w:divsChild>
                    <w:div w:id="112599780">
                      <w:marLeft w:val="0"/>
                      <w:marRight w:val="0"/>
                      <w:marTop w:val="0"/>
                      <w:marBottom w:val="0"/>
                      <w:divBdr>
                        <w:top w:val="none" w:sz="0" w:space="0" w:color="auto"/>
                        <w:left w:val="none" w:sz="0" w:space="0" w:color="auto"/>
                        <w:bottom w:val="none" w:sz="0" w:space="0" w:color="auto"/>
                        <w:right w:val="none" w:sz="0" w:space="0" w:color="auto"/>
                      </w:divBdr>
                    </w:div>
                  </w:divsChild>
                </w:div>
                <w:div w:id="554396018">
                  <w:marLeft w:val="0"/>
                  <w:marRight w:val="0"/>
                  <w:marTop w:val="0"/>
                  <w:marBottom w:val="0"/>
                  <w:divBdr>
                    <w:top w:val="none" w:sz="0" w:space="0" w:color="auto"/>
                    <w:left w:val="none" w:sz="0" w:space="0" w:color="auto"/>
                    <w:bottom w:val="none" w:sz="0" w:space="0" w:color="auto"/>
                    <w:right w:val="none" w:sz="0" w:space="0" w:color="auto"/>
                  </w:divBdr>
                  <w:divsChild>
                    <w:div w:id="1874926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4272165">
      <w:marLeft w:val="0"/>
      <w:marRight w:val="0"/>
      <w:marTop w:val="0"/>
      <w:marBottom w:val="0"/>
      <w:divBdr>
        <w:top w:val="none" w:sz="0" w:space="0" w:color="auto"/>
        <w:left w:val="none" w:sz="0" w:space="0" w:color="auto"/>
        <w:bottom w:val="none" w:sz="0" w:space="0" w:color="auto"/>
        <w:right w:val="none" w:sz="0" w:space="0" w:color="auto"/>
      </w:divBdr>
      <w:divsChild>
        <w:div w:id="1992446199">
          <w:marLeft w:val="0"/>
          <w:marRight w:val="0"/>
          <w:marTop w:val="0"/>
          <w:marBottom w:val="0"/>
          <w:divBdr>
            <w:top w:val="none" w:sz="0" w:space="0" w:color="auto"/>
            <w:left w:val="none" w:sz="0" w:space="0" w:color="auto"/>
            <w:bottom w:val="none" w:sz="0" w:space="0" w:color="auto"/>
            <w:right w:val="none" w:sz="0" w:space="0" w:color="auto"/>
          </w:divBdr>
        </w:div>
        <w:div w:id="1122923967">
          <w:marLeft w:val="0"/>
          <w:marRight w:val="0"/>
          <w:marTop w:val="0"/>
          <w:marBottom w:val="0"/>
          <w:divBdr>
            <w:top w:val="none" w:sz="0" w:space="0" w:color="auto"/>
            <w:left w:val="none" w:sz="0" w:space="0" w:color="auto"/>
            <w:bottom w:val="none" w:sz="0" w:space="0" w:color="auto"/>
            <w:right w:val="none" w:sz="0" w:space="0" w:color="auto"/>
          </w:divBdr>
        </w:div>
        <w:div w:id="990061813">
          <w:marLeft w:val="0"/>
          <w:marRight w:val="0"/>
          <w:marTop w:val="0"/>
          <w:marBottom w:val="0"/>
          <w:divBdr>
            <w:top w:val="none" w:sz="0" w:space="0" w:color="auto"/>
            <w:left w:val="none" w:sz="0" w:space="0" w:color="auto"/>
            <w:bottom w:val="none" w:sz="0" w:space="0" w:color="auto"/>
            <w:right w:val="none" w:sz="0" w:space="0" w:color="auto"/>
          </w:divBdr>
        </w:div>
      </w:divsChild>
    </w:div>
    <w:div w:id="1852840317">
      <w:marLeft w:val="0"/>
      <w:marRight w:val="0"/>
      <w:marTop w:val="0"/>
      <w:marBottom w:val="0"/>
      <w:divBdr>
        <w:top w:val="none" w:sz="0" w:space="0" w:color="auto"/>
        <w:left w:val="none" w:sz="0" w:space="0" w:color="auto"/>
        <w:bottom w:val="none" w:sz="0" w:space="0" w:color="auto"/>
        <w:right w:val="none" w:sz="0" w:space="0" w:color="auto"/>
      </w:divBdr>
    </w:div>
    <w:div w:id="189014180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https://pvs.iub.gov.lv/show/5445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6013</Words>
  <Characters>3428</Characters>
  <Application>Microsoft Office Word</Application>
  <DocSecurity>0</DocSecurity>
  <Lines>28</Lines>
  <Paragraphs>18</Paragraphs>
  <ScaleCrop>false</ScaleCrop>
  <HeadingPairs>
    <vt:vector size="2" baseType="variant">
      <vt:variant>
        <vt:lpstr>Title</vt:lpstr>
      </vt:variant>
      <vt:variant>
        <vt:i4>1</vt:i4>
      </vt:variant>
    </vt:vector>
  </HeadingPairs>
  <TitlesOfParts>
    <vt:vector size="1" baseType="lpstr">
      <vt:lpstr/>
    </vt:vector>
  </TitlesOfParts>
  <Company>Aizsardzības ministrija</Company>
  <LinksUpToDate>false</LinksUpToDate>
  <CharactersWithSpaces>9423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Agnese Ādmīdiņa</dc:creator>
  <cp:keywords/>
  <dc:description/>
  <cp:lastModifiedBy>Agnese Ādmīdiņa</cp:lastModifiedBy>
  <cp:revision>1</cp:revision>
  <dcterms:created xsi:type="dcterms:W3CDTF">2018-07-16T12:26:00Z</dcterms:created>
  <dcterms:modified xsi:type="dcterms:W3CDTF">2018-07-16T12:26:00Z</dcterms:modified>
</cp:coreProperties>
</file>