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E2C" w:rsidRPr="009A4E2C" w:rsidRDefault="009A4E2C" w:rsidP="009A4E2C">
      <w:pPr>
        <w:spacing w:after="0" w:line="300" w:lineRule="atLeast"/>
        <w:outlineLvl w:val="0"/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kern w:val="36"/>
          <w:sz w:val="54"/>
          <w:szCs w:val="54"/>
          <w:lang w:eastAsia="lv-LV"/>
        </w:rPr>
        <w:t>Paziņojums par plānoto līgumu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Publicēšanas datums: 13/11/2018 </w:t>
      </w:r>
    </w:p>
    <w:p w:rsidR="009A4E2C" w:rsidRPr="009A4E2C" w:rsidRDefault="009A4E2C" w:rsidP="009A4E2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 iedaļa. Pasūtītājs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I.1) Nosaukums, adrese un kontaktpersonas </w:t>
      </w:r>
      <w:r w:rsidRPr="009A4E2C">
        <w:rPr>
          <w:rFonts w:ascii="RobotoSlab-Regular-2" w:eastAsia="Times New Roman" w:hAnsi="RobotoSlab-Regular-2" w:cs="Arial"/>
          <w:i/>
          <w:iCs/>
          <w:color w:val="4C4C4C"/>
          <w:sz w:val="42"/>
          <w:szCs w:val="42"/>
          <w:lang w:eastAsia="lv-LV"/>
        </w:rPr>
        <w:t>(norādīt visus par procedūru atbildīgos pasūtītājus)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Pilns nosaukums, reģistrācijas numurs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Nodrošinājuma pavēlniecība, 90001259776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adrese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Vienības gatve 56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Pilsēta / Novads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Rīga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Pasta indekss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LV-1004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Valsts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Latvija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NUTS kods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LV006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 xml:space="preserve">Kontaktpersona(-as) 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Līva Novicka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Tālruņa numurs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67804431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lastRenderedPageBreak/>
        <w:t>Faksa numurs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67804448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E-pasta adrese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liva.novicka@mil.lv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Interneta adreses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Vispārējā interneta adrese (URL): http://www.mod.gov.lv 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Pircēja profila adrese (URL): http://www.mod.gov.lv/lv/Papildriki/Iepirkumi/Procurements.aspx?i=0 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I.2) Kopējais iepirkums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3" name="Picture 9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2" name="Picture 9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1" name="Picture 9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Līgums ietver kopējo iepirkumu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Vairāku valstu kopējā iepirkuma gadījumā – piemērojamais valsts iepirkuma likums: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0" name="Picture 9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Līgumu piešķir centralizēto iepirkumu institūcija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I.3) Saziņa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9" name="Picture 8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Tieša, neierobežota, bezmaksas piekļuve iepirkuma dokumentiem pilnā 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apmērā</w:t>
      </w:r>
      <w:r w:rsidRPr="009A4E2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A4E2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):</w:t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http://www.mod.gov.lv/lv/Papildriki/Iepirkumi/Procurements.aspx?i=0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8" name="Picture 8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 xml:space="preserve">Piekļuve iepirkuma dokumentiem ir ierobežota. Plašāku informāciju var iegūt </w:t>
      </w:r>
      <w:r w:rsidRPr="009A4E2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(URL):</w:t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Papildu informāciju var saņemt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7" name="Picture 8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kontaktpunktā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6" name="Picture 8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citā adresē: </w:t>
      </w:r>
      <w:r w:rsidRPr="009A4E2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(norādīt citu </w:t>
      </w:r>
      <w:proofErr w:type="spellStart"/>
      <w:r w:rsidRPr="009A4E2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adresi)(norādīt</w:t>
      </w:r>
      <w:proofErr w:type="spellEnd"/>
      <w:r w:rsidRPr="009A4E2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 citu adresi)</w:t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Piedāvājumi vai pieteikumi jāiesniedz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5" name="Picture 8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</w:t>
      </w:r>
      <w:r w:rsidRPr="009A4E2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(URL</w:t>
      </w:r>
      <w:proofErr w:type="spellEnd"/>
      <w:r w:rsidRPr="009A4E2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 xml:space="preserve">):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4" name="Picture 8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iepriekš minētajā adresē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3" name="Picture 8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šādā adresē: </w:t>
      </w:r>
      <w:r w:rsidRPr="009A4E2C">
        <w:rPr>
          <w:rFonts w:ascii="RobotoSlab-Regular-2" w:eastAsia="Times New Roman" w:hAnsi="RobotoSlab-Regular-2" w:cs="Arial"/>
          <w:i/>
          <w:iCs/>
          <w:color w:val="4C4C4C"/>
          <w:sz w:val="21"/>
          <w:szCs w:val="21"/>
          <w:lang w:eastAsia="lv-LV"/>
        </w:rPr>
        <w:t>(norādīt citu adresi)</w:t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2" name="Picture 8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Elektroniskiem sakariem vajadzīgi rīki un ierīces, kas nav plaši pieejami. Tieša, neierobežota, bezmaksas piekļuve minētajiem rīkiem un ierīcēm pilnā apmērā ir iespējama šeit (URL):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I.4) Pasūtītāja veids un galvenā darbības joma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1" name="Picture 8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Ministrija vai jebkura cita valsts iestāde, ieskaitot to reģionālās vai vietējās apakšnodaļas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0" name="Picture 8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Valsts aģentūra / birojs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9" name="Picture 7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iestāde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8" name="Picture 7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Reģionāla vai vietēja aģentūra/birojs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7" name="Picture 7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Publisko tiesību subjekts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6" name="Picture 7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Eiropas institūcija/aģentūra vai starptautiska organizācija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5" name="Picture 7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Cits: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4" name="Picture 7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Vispārēji sabiedriskie pakalpojumi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3" name="Picture 7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Aizsardzība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2" name="Picture 7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Sabiedriskā kārtība un drošība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1" name="Picture 7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Vide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0" name="Picture 7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Ekonomika un finanses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9" name="Picture 6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8" name="Picture 6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Dzīvokļu un komunālā saimniecība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7" name="Picture 6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Sociālā aizsardzība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6" name="Picture 6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Atpūta, kultūra un reliģija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5" name="Picture 6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Izglītība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4" name="Picture 6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Cita: </w:t>
      </w:r>
    </w:p>
    <w:p w:rsidR="009A4E2C" w:rsidRPr="009A4E2C" w:rsidRDefault="009A4E2C" w:rsidP="009A4E2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 iedaļa. Līguma priekšmets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II.1) Iepirkuma līguma nosaukums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Vājstrāvas tīkla izbūve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II.2) Līguma veids un būvdarbu veikšanas, pakalpojumu sniegšanas vai piegādes vieta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NUTS kods:</w:t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LV006 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(lūdzu, norādiet tikai vienu veidu, kas vairāk atbilst konkrētajam iepirkumam)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3" name="Picture 6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2" name="Picture 6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Piegāde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1" name="Picture 6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Pakalpojumi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Būvdarbu veikšanas, pakalpojumu sniegšanas vai piegādes vieta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Vagonu iela 38, Rīga; 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Litavnieki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Preiļu pagastā, Preiļu novadā un Ventspils iela 102, Kuldīgā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II.3) Īss būvdarbu veida un apjoma apraksts vai īss piegāžu vai pakalpojumu veida un daudzuma apraksts vai līgumcena: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Vājstrāvas tīkla 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materialu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peigāde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 un vājstrāvas tīkla izbūve.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II.4) Iepirkuma nomenklatūra (CPV)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1180"/>
      </w:tblGrid>
      <w:tr w:rsidR="009A4E2C" w:rsidRPr="009A4E2C" w:rsidTr="009A4E2C">
        <w:trPr>
          <w:tblHeader/>
        </w:trPr>
        <w:tc>
          <w:tcPr>
            <w:tcW w:w="0" w:type="auto"/>
            <w:vAlign w:val="center"/>
            <w:hideMark/>
          </w:tcPr>
          <w:p w:rsidR="009A4E2C" w:rsidRPr="009A4E2C" w:rsidRDefault="009A4E2C" w:rsidP="009A4E2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A4E2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Galvenās CPV kods</w:t>
            </w:r>
          </w:p>
        </w:tc>
        <w:tc>
          <w:tcPr>
            <w:tcW w:w="0" w:type="auto"/>
            <w:vAlign w:val="center"/>
            <w:hideMark/>
          </w:tcPr>
          <w:p w:rsidR="009A4E2C" w:rsidRPr="009A4E2C" w:rsidRDefault="009A4E2C" w:rsidP="009A4E2C">
            <w:pPr>
              <w:spacing w:after="0" w:line="300" w:lineRule="atLeast"/>
              <w:jc w:val="center"/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</w:pPr>
            <w:r w:rsidRPr="009A4E2C">
              <w:rPr>
                <w:rFonts w:ascii="RobotoSlab-Regular-2" w:eastAsia="Times New Roman" w:hAnsi="RobotoSlab-Regular-2" w:cs="Arial"/>
                <w:b/>
                <w:bCs/>
                <w:color w:val="4C4C4C"/>
                <w:sz w:val="21"/>
                <w:szCs w:val="21"/>
                <w:lang w:eastAsia="lv-LV"/>
              </w:rPr>
              <w:t>Papildu kodi</w:t>
            </w:r>
          </w:p>
        </w:tc>
      </w:tr>
      <w:tr w:rsidR="009A4E2C" w:rsidRPr="009A4E2C" w:rsidTr="009A4E2C">
        <w:tc>
          <w:tcPr>
            <w:tcW w:w="0" w:type="auto"/>
            <w:hideMark/>
          </w:tcPr>
          <w:p w:rsidR="009A4E2C" w:rsidRPr="009A4E2C" w:rsidRDefault="009A4E2C" w:rsidP="009A4E2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A4E2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31000000-6</w:t>
            </w:r>
          </w:p>
        </w:tc>
        <w:tc>
          <w:tcPr>
            <w:tcW w:w="0" w:type="auto"/>
            <w:hideMark/>
          </w:tcPr>
          <w:p w:rsidR="009A4E2C" w:rsidRPr="009A4E2C" w:rsidRDefault="009A4E2C" w:rsidP="009A4E2C">
            <w:pPr>
              <w:spacing w:after="0" w:line="300" w:lineRule="atLeast"/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</w:pPr>
            <w:r w:rsidRPr="009A4E2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t>32424000-1</w:t>
            </w:r>
            <w:r w:rsidRPr="009A4E2C">
              <w:rPr>
                <w:rFonts w:ascii="RobotoSlab-Regular-2" w:eastAsia="Times New Roman" w:hAnsi="RobotoSlab-Regular-2" w:cs="Arial"/>
                <w:color w:val="4C4C4C"/>
                <w:sz w:val="21"/>
                <w:szCs w:val="21"/>
                <w:lang w:eastAsia="lv-LV"/>
              </w:rPr>
              <w:br/>
              <w:t>32428000-9</w:t>
            </w:r>
          </w:p>
        </w:tc>
      </w:tr>
    </w:tbl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II.5) Iepirkums ir sadalīts daļās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0" name="Picture 6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9" name="Picture 5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piedāvājumi jāiesniedz par: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8" name="Picture 5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Tikai vienu daļu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7" name="Picture 5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skaits: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6" name="Picture 5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Visām daļām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55" name="Picture 5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Maksimālais daļu skaits, ko varētu piešķirt vienam pretendentam: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4" name="Picture 5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Pasūtītājs saglabā tiesības piešķirt līgumus, kas ietver šādas daļas vai daļu grupas: 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II.6) Līguma darbības laiks vai izpildes termiņš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Līguma darbības laiks mēnešos:  24 vai dienās (no līguma noslēgšanas dienas)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vai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 (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līdz (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</w:t>
      </w:r>
    </w:p>
    <w:p w:rsidR="009A4E2C" w:rsidRPr="009A4E2C" w:rsidRDefault="009A4E2C" w:rsidP="009A4E2C">
      <w:pPr>
        <w:spacing w:after="0" w:line="300" w:lineRule="atLeast"/>
        <w:outlineLvl w:val="1"/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8"/>
          <w:szCs w:val="48"/>
          <w:lang w:eastAsia="lv-LV"/>
        </w:rPr>
        <w:t>III iedaļa. Iepirkuma procedūra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III.1) Iepirkuma identifikācijas numurs: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NP 2018/074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III.2) Nosacījumi, lai saņemtu iepirkuma dokumentus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dokumentus var saņemt līdz: Datums 26/11/2018 (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    Darba laiks 8.30-17.00</w:t>
      </w:r>
    </w:p>
    <w:p w:rsidR="009A4E2C" w:rsidRPr="009A4E2C" w:rsidRDefault="009A4E2C" w:rsidP="009A4E2C">
      <w:pPr>
        <w:spacing w:after="0" w:line="240" w:lineRule="auto"/>
        <w:outlineLvl w:val="3"/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36"/>
          <w:szCs w:val="36"/>
          <w:lang w:eastAsia="lv-LV"/>
        </w:rPr>
        <w:t>III.3. Piedāvājumā izmantojamā(-s) valoda(-s)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3" name="Picture 5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2" name="Picture 5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1" name="Picture 5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DE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0" name="Picture 5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9" name="Picture 4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EN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8" name="Picture 4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7" name="Picture 4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ET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6" name="Picture 4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FI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5" name="Picture 4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FR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4" name="Picture 4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IT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lastRenderedPageBreak/>
        <w:drawing>
          <wp:inline distT="0" distB="0" distL="0" distR="0">
            <wp:extent cx="247650" cy="238125"/>
            <wp:effectExtent l="0" t="0" r="0" b="9525"/>
            <wp:docPr id="43" name="Picture 4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LV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2" name="Picture 4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LT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1" name="Picture 4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HU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0" name="Picture 4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MT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9" name="Picture 3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NL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8" name="Picture 3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PL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7" name="Picture 3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PT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6" name="Picture 3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SK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5" name="Picture 3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SL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4" name="Picture 3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SV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3" name="Picture 3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BG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2" name="Picture 3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RO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1" name="Picture 3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GA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Citas: 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III.4) Termiņš, līdz kuram iesniedzami piedāvājumi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Datums: 26/11/2018 (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11:00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III.5) Piedāvājumu atvēršanas datums, laiks un vieta (ja paredzēts)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(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dd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/mm/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gggg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Laiks: 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Vieta: </w:t>
      </w: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 xml:space="preserve">III.6) Līgums ir saistīts ar projektu un/vai programmu, ko finansē Eiropas Savienības fondi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0" name="Picture 3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9" name="Picture 2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, atsauce uz projektu (-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iem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) un/vai programmu (-</w:t>
      </w:r>
      <w:proofErr w:type="spellStart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ām</w:t>
      </w:r>
      <w:proofErr w:type="spellEnd"/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):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lastRenderedPageBreak/>
        <w:t>III.7) Iepirkuma dokumentos ir iekļautas vides aizsardzības prasības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8" name="Picture 2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7" name="Picture 2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Grupa, kurai piemērots zaļais publiskais iepirkums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6" name="Picture 2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papīrs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5" name="Picture 2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Biroja tehnika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4" name="Picture 2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Datortehnika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3" name="Picture 2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Autotransports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2" name="Picture 2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Pārtika un ēdināšanas pakalpojumi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1" name="Picture 2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Tīrīšanas līdzekļi un pakalpojumi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0" name="Picture 2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Iekštelpu apgaismojums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9" name="Picture 1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Ielu apgaismojums un satiksmes signāli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8" name="Picture 1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Ūdens sildītāji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7" name="Picture 1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Būvdarbi (biroju ēkas)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6" name="Picture 1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Dārzkopības produkti un pakalpojumi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5" name="Picture 1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Elektroenerģija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4" name="Picture 1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Klozetpodi un pisuāri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3" name="Picture 1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Koģenerācija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2" name="Picture 1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Mēbeles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1" name="Picture 1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Notekūdeņu infrastruktūra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0" name="Picture 10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Sienu paneļi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9" name="Picture 9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5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Sanitārtehniskā armatūra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8" name="Picture 8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Tekstilpreces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7" name="Picture 7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Veselības aprūpes elektriskās un elektroniskās iekārtas (veselības aprūpes EEI)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6" name="Picture 6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8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Ceļu projektēšana, būvniecība un uzturēšana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5" name="Picture 5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9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Cita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lastRenderedPageBreak/>
        <w:t>Iepirkuma dokumentos ir iekļautas prasības attiecībā uz sociālo atbildību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4" name="Picture 4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3" name="Picture 3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Iepirkuma dokumentos ir iekļautas prasības, kas paredz inovatīvu risinājumu iegādi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2" name="Picture 2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ag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Jā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noProof/>
          <w:color w:val="4C4C4C"/>
          <w:sz w:val="21"/>
          <w:szCs w:val="21"/>
          <w:lang w:eastAsia="lv-LV"/>
        </w:rPr>
        <w:drawing>
          <wp:inline distT="0" distB="0" distL="0" distR="0">
            <wp:extent cx="247650" cy="238125"/>
            <wp:effectExtent l="0" t="0" r="0" b="9525"/>
            <wp:docPr id="1" name="Picture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3" descr="imag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238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>Nē</w:t>
      </w:r>
    </w:p>
    <w:p w:rsidR="009A4E2C" w:rsidRPr="009A4E2C" w:rsidRDefault="009A4E2C" w:rsidP="009A4E2C">
      <w:pPr>
        <w:spacing w:before="100" w:beforeAutospacing="1" w:after="100" w:afterAutospacing="1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  <w:r w:rsidRPr="009A4E2C">
        <w:rPr>
          <w:rFonts w:ascii="RobotoSlab-Regular-2" w:eastAsia="Times New Roman" w:hAnsi="RobotoSlab-Regular-2" w:cs="Arial"/>
          <w:b/>
          <w:bCs/>
          <w:color w:val="4C4C4C"/>
          <w:sz w:val="21"/>
          <w:szCs w:val="21"/>
          <w:lang w:eastAsia="lv-LV"/>
        </w:rPr>
        <w:t>Ja “jā”</w:t>
      </w:r>
      <w:r w:rsidRPr="009A4E2C"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  <w:t xml:space="preserve">, norādiet informāciju par šīm prasībām: </w:t>
      </w:r>
    </w:p>
    <w:p w:rsidR="009A4E2C" w:rsidRPr="009A4E2C" w:rsidRDefault="009A4E2C" w:rsidP="009A4E2C">
      <w:pPr>
        <w:spacing w:after="0" w:line="300" w:lineRule="atLeast"/>
        <w:rPr>
          <w:rFonts w:ascii="RobotoSlab-Regular-2" w:eastAsia="Times New Roman" w:hAnsi="RobotoSlab-Regular-2" w:cs="Arial"/>
          <w:color w:val="4C4C4C"/>
          <w:sz w:val="21"/>
          <w:szCs w:val="21"/>
          <w:lang w:eastAsia="lv-LV"/>
        </w:rPr>
      </w:pPr>
    </w:p>
    <w:p w:rsidR="009A4E2C" w:rsidRPr="009A4E2C" w:rsidRDefault="009A4E2C" w:rsidP="009A4E2C">
      <w:pPr>
        <w:spacing w:after="0" w:line="300" w:lineRule="atLeast"/>
        <w:outlineLvl w:val="2"/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</w:pPr>
      <w:r w:rsidRPr="009A4E2C">
        <w:rPr>
          <w:rFonts w:ascii="RobotoSlab-Regular-2" w:eastAsia="Times New Roman" w:hAnsi="RobotoSlab-Regular-2" w:cs="Arial"/>
          <w:color w:val="4C4C4C"/>
          <w:sz w:val="42"/>
          <w:szCs w:val="42"/>
          <w:lang w:eastAsia="lv-LV"/>
        </w:rPr>
        <w:t>III.8) Cita papildu informācija (ja nepieciešams)</w:t>
      </w:r>
    </w:p>
    <w:p w:rsidR="00B74824" w:rsidRDefault="009A4E2C">
      <w:bookmarkStart w:id="0" w:name="_GoBack"/>
      <w:bookmarkEnd w:id="0"/>
    </w:p>
    <w:sectPr w:rsidR="00B7482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RobotoSlab-Regular-2">
    <w:altName w:val="Times New Roman"/>
    <w:charset w:val="00"/>
    <w:family w:val="auto"/>
    <w:pitch w:val="default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2C"/>
    <w:rsid w:val="009A4E2C"/>
    <w:rsid w:val="00EF015B"/>
    <w:rsid w:val="00F81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BB20EAE-50B6-4681-9154-9CDF63A9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4E2C"/>
    <w:pPr>
      <w:spacing w:after="0" w:line="240" w:lineRule="auto"/>
      <w:outlineLvl w:val="0"/>
    </w:pPr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9A4E2C"/>
    <w:pPr>
      <w:spacing w:after="0" w:line="240" w:lineRule="auto"/>
      <w:outlineLvl w:val="1"/>
    </w:pPr>
    <w:rPr>
      <w:rFonts w:ascii="RobotoSlab-Regular-2" w:eastAsia="Times New Roman" w:hAnsi="RobotoSlab-Regular-2" w:cs="Arial"/>
      <w:sz w:val="48"/>
      <w:szCs w:val="48"/>
      <w:lang w:eastAsia="lv-LV"/>
    </w:rPr>
  </w:style>
  <w:style w:type="paragraph" w:styleId="Heading3">
    <w:name w:val="heading 3"/>
    <w:basedOn w:val="Normal"/>
    <w:link w:val="Heading3Char"/>
    <w:uiPriority w:val="9"/>
    <w:qFormat/>
    <w:rsid w:val="009A4E2C"/>
    <w:pPr>
      <w:spacing w:after="0" w:line="240" w:lineRule="auto"/>
      <w:outlineLvl w:val="2"/>
    </w:pPr>
    <w:rPr>
      <w:rFonts w:ascii="RobotoSlab-Regular-2" w:eastAsia="Times New Roman" w:hAnsi="RobotoSlab-Regular-2" w:cs="Arial"/>
      <w:sz w:val="42"/>
      <w:szCs w:val="42"/>
      <w:lang w:eastAsia="lv-LV"/>
    </w:rPr>
  </w:style>
  <w:style w:type="paragraph" w:styleId="Heading4">
    <w:name w:val="heading 4"/>
    <w:basedOn w:val="Normal"/>
    <w:link w:val="Heading4Char"/>
    <w:uiPriority w:val="9"/>
    <w:qFormat/>
    <w:rsid w:val="009A4E2C"/>
    <w:pPr>
      <w:spacing w:after="0" w:line="240" w:lineRule="auto"/>
      <w:outlineLvl w:val="3"/>
    </w:pPr>
    <w:rPr>
      <w:rFonts w:ascii="RobotoSlab-Regular-2" w:eastAsia="Times New Roman" w:hAnsi="RobotoSlab-Regular-2" w:cs="Arial"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4E2C"/>
    <w:rPr>
      <w:rFonts w:ascii="RobotoSlab-Regular-2" w:eastAsia="Times New Roman" w:hAnsi="RobotoSlab-Regular-2" w:cs="Arial"/>
      <w:kern w:val="36"/>
      <w:sz w:val="54"/>
      <w:szCs w:val="54"/>
      <w:lang w:eastAsia="lv-LV"/>
    </w:rPr>
  </w:style>
  <w:style w:type="character" w:customStyle="1" w:styleId="Heading2Char">
    <w:name w:val="Heading 2 Char"/>
    <w:basedOn w:val="DefaultParagraphFont"/>
    <w:link w:val="Heading2"/>
    <w:uiPriority w:val="9"/>
    <w:rsid w:val="009A4E2C"/>
    <w:rPr>
      <w:rFonts w:ascii="RobotoSlab-Regular-2" w:eastAsia="Times New Roman" w:hAnsi="RobotoSlab-Regular-2" w:cs="Arial"/>
      <w:sz w:val="48"/>
      <w:szCs w:val="48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9A4E2C"/>
    <w:rPr>
      <w:rFonts w:ascii="RobotoSlab-Regular-2" w:eastAsia="Times New Roman" w:hAnsi="RobotoSlab-Regular-2" w:cs="Arial"/>
      <w:sz w:val="42"/>
      <w:szCs w:val="42"/>
      <w:lang w:eastAsia="lv-LV"/>
    </w:rPr>
  </w:style>
  <w:style w:type="character" w:customStyle="1" w:styleId="Heading4Char">
    <w:name w:val="Heading 4 Char"/>
    <w:basedOn w:val="DefaultParagraphFont"/>
    <w:link w:val="Heading4"/>
    <w:uiPriority w:val="9"/>
    <w:rsid w:val="009A4E2C"/>
    <w:rPr>
      <w:rFonts w:ascii="RobotoSlab-Regular-2" w:eastAsia="Times New Roman" w:hAnsi="RobotoSlab-Regular-2" w:cs="Arial"/>
      <w:sz w:val="36"/>
      <w:szCs w:val="36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9A4E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6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42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49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4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94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1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88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76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63749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916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0736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87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1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635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2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457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87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271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634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84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701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7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457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8016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83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5514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1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6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5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586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2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6508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313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22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576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623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1555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334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1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217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92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530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82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02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551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314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471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544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9163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388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829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8122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167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624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78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5633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317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41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041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730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068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238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499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554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176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845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382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741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9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1835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2080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65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2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45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35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1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38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65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6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2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9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07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4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505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6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987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37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83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79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51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1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729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63018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2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8247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0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327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65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5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68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23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54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933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28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4436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02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940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307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63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0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66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679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338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73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332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6998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605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330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9007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403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593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91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5414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45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129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00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09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074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7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8474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27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708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58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6458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60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911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2856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5684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01859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09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087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030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7454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89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5288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242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391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40619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6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818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5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315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1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219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287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93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20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6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200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5187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208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0830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2946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374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693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6183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270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256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3290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45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161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262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8630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7324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457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497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1629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258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90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980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4544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330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658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8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1056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59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25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836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714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959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66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968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021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76980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63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6481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164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163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6479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1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5419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9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57940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22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1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46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60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430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895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020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34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28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532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02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3240</Words>
  <Characters>1847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Aizsardzības ministrija</Company>
  <LinksUpToDate>false</LinksUpToDate>
  <CharactersWithSpaces>5077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Agnese Micule</dc:creator>
  <cp:keywords/>
  <dc:description/>
  <cp:lastModifiedBy>Agnese Micule</cp:lastModifiedBy>
  <cp:revision>1</cp:revision>
  <dcterms:created xsi:type="dcterms:W3CDTF">2018-11-13T12:57:00Z</dcterms:created>
  <dcterms:modified xsi:type="dcterms:W3CDTF">2018-11-13T12:58:00Z</dcterms:modified>
</cp:coreProperties>
</file>