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C9F" w:rsidRDefault="001936E4" w:rsidP="001936E4">
      <w:pPr>
        <w:jc w:val="center"/>
        <w:rPr>
          <w:b/>
          <w:sz w:val="26"/>
          <w:szCs w:val="26"/>
        </w:rPr>
      </w:pPr>
      <w:r>
        <w:rPr>
          <w:b/>
          <w:sz w:val="26"/>
          <w:szCs w:val="26"/>
        </w:rPr>
        <w:t>Sarunu procedūra</w:t>
      </w:r>
      <w:r w:rsidRPr="002A52EA">
        <w:rPr>
          <w:b/>
          <w:sz w:val="26"/>
          <w:szCs w:val="26"/>
        </w:rPr>
        <w:t xml:space="preserve"> </w:t>
      </w:r>
    </w:p>
    <w:p w:rsidR="001936E4" w:rsidRDefault="001936E4" w:rsidP="001936E4">
      <w:pPr>
        <w:jc w:val="center"/>
        <w:rPr>
          <w:b/>
          <w:sz w:val="26"/>
          <w:szCs w:val="26"/>
        </w:rPr>
      </w:pPr>
      <w:r w:rsidRPr="002A52EA">
        <w:rPr>
          <w:b/>
          <w:sz w:val="26"/>
          <w:szCs w:val="26"/>
        </w:rPr>
        <w:t>„</w:t>
      </w:r>
      <w:r w:rsidRPr="001936E4">
        <w:rPr>
          <w:b/>
          <w:bCs/>
          <w:sz w:val="26"/>
          <w:szCs w:val="26"/>
        </w:rPr>
        <w:t xml:space="preserve">Lidlauka gaisa telpas novērošanas un kontroles radara ar </w:t>
      </w:r>
      <w:proofErr w:type="spellStart"/>
      <w:r w:rsidRPr="001936E4">
        <w:rPr>
          <w:b/>
          <w:bCs/>
          <w:sz w:val="26"/>
          <w:szCs w:val="26"/>
        </w:rPr>
        <w:t>multilaterālo</w:t>
      </w:r>
      <w:proofErr w:type="spellEnd"/>
      <w:r w:rsidRPr="001936E4">
        <w:rPr>
          <w:b/>
          <w:bCs/>
          <w:sz w:val="26"/>
          <w:szCs w:val="26"/>
        </w:rPr>
        <w:t xml:space="preserve"> sistēmu un militāro ziņojumu piegādes sistēmu (ASR, MMHS, MLAT) piegāde un uzstādīšana</w:t>
      </w:r>
      <w:r w:rsidRPr="002A52EA">
        <w:rPr>
          <w:b/>
          <w:sz w:val="26"/>
          <w:szCs w:val="26"/>
        </w:rPr>
        <w:t xml:space="preserve">”, </w:t>
      </w:r>
    </w:p>
    <w:p w:rsidR="001936E4" w:rsidRDefault="001936E4" w:rsidP="001936E4">
      <w:pPr>
        <w:jc w:val="center"/>
        <w:rPr>
          <w:b/>
          <w:sz w:val="26"/>
          <w:szCs w:val="26"/>
        </w:rPr>
      </w:pPr>
      <w:r w:rsidRPr="002A52EA">
        <w:rPr>
          <w:b/>
          <w:sz w:val="26"/>
          <w:szCs w:val="26"/>
        </w:rPr>
        <w:t>identifikācijas Nr. VAMOIC 201</w:t>
      </w:r>
      <w:r>
        <w:rPr>
          <w:b/>
          <w:sz w:val="26"/>
          <w:szCs w:val="26"/>
        </w:rPr>
        <w:t>8</w:t>
      </w:r>
      <w:r w:rsidRPr="002A52EA">
        <w:rPr>
          <w:b/>
          <w:sz w:val="26"/>
          <w:szCs w:val="26"/>
        </w:rPr>
        <w:t>/</w:t>
      </w:r>
      <w:r>
        <w:rPr>
          <w:b/>
          <w:sz w:val="26"/>
          <w:szCs w:val="26"/>
        </w:rPr>
        <w:t>080</w:t>
      </w:r>
      <w:r w:rsidRPr="002A52EA">
        <w:rPr>
          <w:b/>
          <w:sz w:val="26"/>
          <w:szCs w:val="26"/>
        </w:rPr>
        <w:t xml:space="preserve">, komisijas </w:t>
      </w:r>
      <w:r w:rsidR="009B47D2">
        <w:rPr>
          <w:b/>
          <w:sz w:val="26"/>
          <w:szCs w:val="26"/>
        </w:rPr>
        <w:t>29</w:t>
      </w:r>
      <w:r>
        <w:rPr>
          <w:b/>
          <w:sz w:val="26"/>
          <w:szCs w:val="26"/>
        </w:rPr>
        <w:t>.06.2018</w:t>
      </w:r>
      <w:r w:rsidRPr="002A52EA">
        <w:rPr>
          <w:b/>
          <w:sz w:val="26"/>
          <w:szCs w:val="26"/>
        </w:rPr>
        <w:t>. komisijas sēdē sagatavotā</w:t>
      </w:r>
      <w:r>
        <w:rPr>
          <w:b/>
          <w:sz w:val="26"/>
          <w:szCs w:val="26"/>
        </w:rPr>
        <w:t>s</w:t>
      </w:r>
      <w:r w:rsidRPr="002A52EA">
        <w:rPr>
          <w:b/>
          <w:sz w:val="26"/>
          <w:szCs w:val="26"/>
        </w:rPr>
        <w:t xml:space="preserve"> atbilde</w:t>
      </w:r>
      <w:r>
        <w:rPr>
          <w:b/>
          <w:sz w:val="26"/>
          <w:szCs w:val="26"/>
        </w:rPr>
        <w:t>s</w:t>
      </w:r>
      <w:r w:rsidRPr="002A52EA">
        <w:rPr>
          <w:b/>
          <w:sz w:val="26"/>
          <w:szCs w:val="26"/>
        </w:rPr>
        <w:t xml:space="preserve"> uz ieinteresēt</w:t>
      </w:r>
      <w:r w:rsidR="00AD44AA">
        <w:rPr>
          <w:b/>
          <w:sz w:val="26"/>
          <w:szCs w:val="26"/>
        </w:rPr>
        <w:t>o</w:t>
      </w:r>
      <w:r w:rsidRPr="002A52EA">
        <w:rPr>
          <w:b/>
          <w:sz w:val="26"/>
          <w:szCs w:val="26"/>
        </w:rPr>
        <w:t xml:space="preserve"> piegādātāj</w:t>
      </w:r>
      <w:r w:rsidR="00AD44AA">
        <w:rPr>
          <w:b/>
          <w:sz w:val="26"/>
          <w:szCs w:val="26"/>
        </w:rPr>
        <w:t>u</w:t>
      </w:r>
      <w:r>
        <w:rPr>
          <w:b/>
          <w:sz w:val="26"/>
          <w:szCs w:val="26"/>
        </w:rPr>
        <w:t xml:space="preserve"> iesniegtajiem jautājumiem</w:t>
      </w:r>
    </w:p>
    <w:p w:rsidR="009B47D2" w:rsidRDefault="009B47D2" w:rsidP="001936E4">
      <w:pPr>
        <w:jc w:val="center"/>
        <w:rPr>
          <w:b/>
          <w:sz w:val="26"/>
          <w:szCs w:val="26"/>
        </w:rPr>
      </w:pPr>
    </w:p>
    <w:p w:rsidR="009B47D2" w:rsidRDefault="009B47D2" w:rsidP="001936E4">
      <w:pPr>
        <w:jc w:val="center"/>
        <w:rPr>
          <w:b/>
          <w:sz w:val="26"/>
          <w:szCs w:val="26"/>
        </w:rPr>
      </w:pPr>
      <w:r>
        <w:rPr>
          <w:b/>
          <w:sz w:val="26"/>
          <w:szCs w:val="26"/>
        </w:rPr>
        <w:t>I</w:t>
      </w:r>
    </w:p>
    <w:p w:rsidR="009B47D2" w:rsidRPr="009B47D2" w:rsidRDefault="009B47D2" w:rsidP="009B47D2">
      <w:pPr>
        <w:jc w:val="both"/>
        <w:rPr>
          <w:b/>
          <w:sz w:val="24"/>
          <w:szCs w:val="24"/>
        </w:rPr>
      </w:pPr>
      <w:r w:rsidRPr="009B47D2">
        <w:rPr>
          <w:b/>
          <w:sz w:val="24"/>
          <w:szCs w:val="24"/>
        </w:rPr>
        <w:t>Jautājums:</w:t>
      </w:r>
    </w:p>
    <w:p w:rsidR="009B47D2" w:rsidRPr="009B47D2" w:rsidRDefault="009B47D2" w:rsidP="009B47D2">
      <w:pPr>
        <w:jc w:val="both"/>
        <w:rPr>
          <w:b/>
          <w:sz w:val="24"/>
          <w:szCs w:val="24"/>
        </w:rPr>
      </w:pPr>
      <w:r w:rsidRPr="009B47D2">
        <w:rPr>
          <w:b/>
          <w:sz w:val="24"/>
          <w:szCs w:val="24"/>
        </w:rPr>
        <w:t>Ieinteresētais piegādātājs Nr. 1:</w:t>
      </w:r>
    </w:p>
    <w:p w:rsidR="009B47D2" w:rsidRPr="009B47D2" w:rsidRDefault="009B47D2" w:rsidP="009B47D2">
      <w:pPr>
        <w:jc w:val="both"/>
        <w:rPr>
          <w:sz w:val="24"/>
          <w:szCs w:val="24"/>
        </w:rPr>
      </w:pPr>
      <w:r w:rsidRPr="009B47D2">
        <w:rPr>
          <w:sz w:val="24"/>
          <w:szCs w:val="24"/>
        </w:rPr>
        <w:t xml:space="preserve">Iepirkuma nolikuma 2.punktā ir noteikts - Iepirkuma priekšmets ir lidlauka gaisa telpas novērošanas un kontroles radara ar </w:t>
      </w:r>
      <w:proofErr w:type="spellStart"/>
      <w:r w:rsidRPr="009B47D2">
        <w:rPr>
          <w:sz w:val="24"/>
          <w:szCs w:val="24"/>
        </w:rPr>
        <w:t>multilaterālo</w:t>
      </w:r>
      <w:proofErr w:type="spellEnd"/>
      <w:r w:rsidRPr="009B47D2">
        <w:rPr>
          <w:sz w:val="24"/>
          <w:szCs w:val="24"/>
        </w:rPr>
        <w:t xml:space="preserve"> sistēmu un militāro ziņojumu piegādes sistēmu (ASR, MMHS, MLAT) piegāde un uzstādīšana (turpmāk – Sistēma).</w:t>
      </w:r>
    </w:p>
    <w:p w:rsidR="009B47D2" w:rsidRPr="009B47D2" w:rsidRDefault="009B47D2" w:rsidP="009B47D2">
      <w:pPr>
        <w:jc w:val="both"/>
        <w:rPr>
          <w:sz w:val="24"/>
          <w:szCs w:val="24"/>
        </w:rPr>
      </w:pPr>
      <w:r w:rsidRPr="009B47D2">
        <w:rPr>
          <w:sz w:val="24"/>
          <w:szCs w:val="24"/>
        </w:rPr>
        <w:t>Iepirkuma nolikuma Pielikumā Nr.4 ir noteikts – Lidlauka pieejas radars (PAR, WAM, ATM) – īss priekšmeta apraksts.</w:t>
      </w:r>
    </w:p>
    <w:p w:rsidR="009B47D2" w:rsidRPr="009B47D2" w:rsidRDefault="009B47D2" w:rsidP="009B47D2">
      <w:pPr>
        <w:jc w:val="both"/>
        <w:rPr>
          <w:sz w:val="24"/>
          <w:szCs w:val="24"/>
        </w:rPr>
      </w:pPr>
    </w:p>
    <w:p w:rsidR="009B47D2" w:rsidRPr="009B47D2" w:rsidRDefault="009B47D2" w:rsidP="009B47D2">
      <w:pPr>
        <w:jc w:val="both"/>
        <w:rPr>
          <w:sz w:val="24"/>
          <w:szCs w:val="24"/>
        </w:rPr>
      </w:pPr>
      <w:r w:rsidRPr="009B47D2">
        <w:rPr>
          <w:sz w:val="24"/>
          <w:szCs w:val="24"/>
        </w:rPr>
        <w:t>MMHS un ATM ir divas dažādas sistēmas. Lūdzam Pasūtītāju precizēt vai paskaidrot, vai Kandidātam iepirkuma ietvaros būs jānodrošina abas šīs sistēmas (gan MMHS, gan ATM), vai attiecīgi norādīt, kura no šīm sistēmām Kandidātam būs jānodrošina?</w:t>
      </w:r>
    </w:p>
    <w:p w:rsidR="009B47D2" w:rsidRPr="009B47D2" w:rsidRDefault="009B47D2" w:rsidP="009B47D2">
      <w:pPr>
        <w:jc w:val="both"/>
        <w:rPr>
          <w:b/>
          <w:sz w:val="24"/>
          <w:szCs w:val="24"/>
        </w:rPr>
      </w:pPr>
      <w:r w:rsidRPr="009B47D2">
        <w:rPr>
          <w:b/>
          <w:sz w:val="24"/>
          <w:szCs w:val="24"/>
        </w:rPr>
        <w:t>Ieinteresētais piegādātājs Nr.2</w:t>
      </w:r>
    </w:p>
    <w:p w:rsidR="009B47D2" w:rsidRPr="009B47D2" w:rsidRDefault="009B47D2" w:rsidP="009B47D2">
      <w:pPr>
        <w:jc w:val="both"/>
        <w:rPr>
          <w:b/>
          <w:bCs/>
          <w:sz w:val="24"/>
          <w:szCs w:val="24"/>
          <w:lang w:val="en-US"/>
        </w:rPr>
      </w:pPr>
      <w:r w:rsidRPr="009B47D2">
        <w:rPr>
          <w:b/>
          <w:bCs/>
          <w:sz w:val="24"/>
          <w:szCs w:val="24"/>
          <w:lang w:val="en-US"/>
        </w:rPr>
        <w:t xml:space="preserve">Question-1 / </w:t>
      </w:r>
      <w:proofErr w:type="spellStart"/>
      <w:r w:rsidRPr="009B47D2">
        <w:rPr>
          <w:b/>
          <w:bCs/>
          <w:sz w:val="24"/>
          <w:szCs w:val="24"/>
          <w:lang w:val="en-US"/>
        </w:rPr>
        <w:t>Jautājums</w:t>
      </w:r>
      <w:proofErr w:type="spellEnd"/>
      <w:r w:rsidRPr="009B47D2">
        <w:rPr>
          <w:b/>
          <w:bCs/>
          <w:sz w:val="24"/>
          <w:szCs w:val="24"/>
          <w:lang w:val="en-US"/>
        </w:rPr>
        <w:t xml:space="preserve"> Nr.1</w:t>
      </w:r>
    </w:p>
    <w:p w:rsidR="009B47D2" w:rsidRPr="009B47D2" w:rsidRDefault="009B47D2" w:rsidP="009B47D2">
      <w:pPr>
        <w:jc w:val="both"/>
        <w:rPr>
          <w:sz w:val="24"/>
          <w:szCs w:val="24"/>
          <w:lang w:val="en-US"/>
        </w:rPr>
      </w:pPr>
      <w:r w:rsidRPr="009B47D2">
        <w:rPr>
          <w:sz w:val="24"/>
          <w:szCs w:val="24"/>
          <w:lang w:val="en-US"/>
        </w:rPr>
        <w:t>In section 2.1 the subject of the procurement is described as:</w:t>
      </w:r>
    </w:p>
    <w:p w:rsidR="009B47D2" w:rsidRPr="009B47D2" w:rsidRDefault="009B47D2" w:rsidP="009B47D2">
      <w:pPr>
        <w:jc w:val="both"/>
        <w:rPr>
          <w:sz w:val="24"/>
          <w:szCs w:val="24"/>
          <w:lang w:val="en-US"/>
        </w:rPr>
      </w:pPr>
      <w:proofErr w:type="gramStart"/>
      <w:r w:rsidRPr="009B47D2">
        <w:rPr>
          <w:sz w:val="24"/>
          <w:szCs w:val="24"/>
          <w:lang w:val="en-US"/>
        </w:rPr>
        <w:t>delivery</w:t>
      </w:r>
      <w:proofErr w:type="gramEnd"/>
      <w:r w:rsidRPr="009B47D2">
        <w:rPr>
          <w:sz w:val="24"/>
          <w:szCs w:val="24"/>
          <w:lang w:val="en-US"/>
        </w:rPr>
        <w:t xml:space="preserve"> and installation of airspace surveillance and control radar with multilateral systems and military message delivery systems (ASR, MMHS, MLAT). In Annex 4 the procurement is described as ASR, WAM, </w:t>
      </w:r>
      <w:proofErr w:type="gramStart"/>
      <w:r w:rsidRPr="009B47D2">
        <w:rPr>
          <w:sz w:val="24"/>
          <w:szCs w:val="24"/>
          <w:lang w:val="en-US"/>
        </w:rPr>
        <w:t>ATM</w:t>
      </w:r>
      <w:proofErr w:type="gramEnd"/>
      <w:r w:rsidRPr="009B47D2">
        <w:rPr>
          <w:sz w:val="24"/>
          <w:szCs w:val="24"/>
          <w:lang w:val="en-US"/>
        </w:rPr>
        <w:t>. So in Annex 4 the term MMHS is not mentioned anymore.</w:t>
      </w:r>
    </w:p>
    <w:p w:rsidR="009B47D2" w:rsidRPr="009B47D2" w:rsidRDefault="009B47D2" w:rsidP="009B47D2">
      <w:pPr>
        <w:jc w:val="both"/>
        <w:rPr>
          <w:sz w:val="24"/>
          <w:szCs w:val="24"/>
          <w:lang w:val="en-US"/>
        </w:rPr>
      </w:pPr>
      <w:r w:rsidRPr="009B47D2">
        <w:rPr>
          <w:sz w:val="24"/>
          <w:szCs w:val="24"/>
          <w:lang w:val="en-US"/>
        </w:rPr>
        <w:t xml:space="preserve">Could you please again </w:t>
      </w:r>
      <w:proofErr w:type="gramStart"/>
      <w:r w:rsidRPr="009B47D2">
        <w:rPr>
          <w:sz w:val="24"/>
          <w:szCs w:val="24"/>
          <w:lang w:val="en-US"/>
        </w:rPr>
        <w:t>advise</w:t>
      </w:r>
      <w:proofErr w:type="gramEnd"/>
      <w:r w:rsidRPr="009B47D2">
        <w:rPr>
          <w:sz w:val="24"/>
          <w:szCs w:val="24"/>
          <w:lang w:val="en-US"/>
        </w:rPr>
        <w:t xml:space="preserve"> in brief the subject of procurement?</w:t>
      </w:r>
    </w:p>
    <w:p w:rsidR="009B47D2" w:rsidRPr="009B47D2" w:rsidRDefault="009B47D2" w:rsidP="009B47D2">
      <w:pPr>
        <w:jc w:val="both"/>
        <w:rPr>
          <w:b/>
          <w:bCs/>
          <w:sz w:val="24"/>
          <w:szCs w:val="24"/>
          <w:lang w:val="en-US"/>
        </w:rPr>
      </w:pPr>
      <w:r w:rsidRPr="009B47D2">
        <w:rPr>
          <w:b/>
          <w:bCs/>
          <w:sz w:val="24"/>
          <w:szCs w:val="24"/>
          <w:lang w:val="en-US"/>
        </w:rPr>
        <w:t xml:space="preserve">Question-2 / </w:t>
      </w:r>
      <w:proofErr w:type="spellStart"/>
      <w:r w:rsidRPr="009B47D2">
        <w:rPr>
          <w:b/>
          <w:bCs/>
          <w:sz w:val="24"/>
          <w:szCs w:val="24"/>
          <w:lang w:val="en-US"/>
        </w:rPr>
        <w:t>Jautājums</w:t>
      </w:r>
      <w:proofErr w:type="spellEnd"/>
      <w:r w:rsidRPr="009B47D2">
        <w:rPr>
          <w:b/>
          <w:bCs/>
          <w:sz w:val="24"/>
          <w:szCs w:val="24"/>
          <w:lang w:val="en-US"/>
        </w:rPr>
        <w:t xml:space="preserve"> Nr.2</w:t>
      </w:r>
    </w:p>
    <w:p w:rsidR="009B47D2" w:rsidRPr="009B47D2" w:rsidRDefault="009B47D2" w:rsidP="009B47D2">
      <w:pPr>
        <w:jc w:val="both"/>
        <w:rPr>
          <w:sz w:val="24"/>
          <w:szCs w:val="24"/>
          <w:lang w:val="en-US"/>
        </w:rPr>
      </w:pPr>
      <w:r w:rsidRPr="009B47D2">
        <w:rPr>
          <w:sz w:val="24"/>
          <w:szCs w:val="24"/>
          <w:lang w:val="en-US"/>
        </w:rPr>
        <w:t xml:space="preserve">In Annex 4 the procurement is described as ASR, WAM, </w:t>
      </w:r>
      <w:proofErr w:type="gramStart"/>
      <w:r w:rsidRPr="009B47D2">
        <w:rPr>
          <w:sz w:val="24"/>
          <w:szCs w:val="24"/>
          <w:lang w:val="en-US"/>
        </w:rPr>
        <w:t>ATM</w:t>
      </w:r>
      <w:proofErr w:type="gramEnd"/>
      <w:r w:rsidRPr="009B47D2">
        <w:rPr>
          <w:sz w:val="24"/>
          <w:szCs w:val="24"/>
          <w:lang w:val="en-US"/>
        </w:rPr>
        <w:t>.</w:t>
      </w:r>
    </w:p>
    <w:p w:rsidR="009B47D2" w:rsidRPr="009B47D2" w:rsidRDefault="009B47D2" w:rsidP="009B47D2">
      <w:pPr>
        <w:jc w:val="both"/>
        <w:rPr>
          <w:sz w:val="24"/>
          <w:szCs w:val="24"/>
          <w:lang w:val="en-US"/>
        </w:rPr>
      </w:pPr>
      <w:r w:rsidRPr="009B47D2">
        <w:rPr>
          <w:sz w:val="24"/>
          <w:szCs w:val="24"/>
          <w:lang w:val="en-US"/>
        </w:rPr>
        <w:t>We interpret the term ASR as Airport Surveillance Radar.</w:t>
      </w:r>
    </w:p>
    <w:p w:rsidR="009B47D2" w:rsidRPr="009B47D2" w:rsidRDefault="009B47D2" w:rsidP="009B47D2">
      <w:pPr>
        <w:jc w:val="both"/>
        <w:rPr>
          <w:sz w:val="24"/>
          <w:szCs w:val="24"/>
          <w:lang w:val="en-US"/>
        </w:rPr>
      </w:pPr>
      <w:r w:rsidRPr="009B47D2">
        <w:rPr>
          <w:sz w:val="24"/>
          <w:szCs w:val="24"/>
          <w:lang w:val="en-US"/>
        </w:rPr>
        <w:t xml:space="preserve">In the Latvian version of Annex 4 it is described as PAR, WAM, </w:t>
      </w:r>
      <w:proofErr w:type="gramStart"/>
      <w:r w:rsidRPr="009B47D2">
        <w:rPr>
          <w:sz w:val="24"/>
          <w:szCs w:val="24"/>
          <w:lang w:val="en-US"/>
        </w:rPr>
        <w:t>ATM</w:t>
      </w:r>
      <w:proofErr w:type="gramEnd"/>
      <w:r w:rsidRPr="009B47D2">
        <w:rPr>
          <w:sz w:val="24"/>
          <w:szCs w:val="24"/>
          <w:lang w:val="en-US"/>
        </w:rPr>
        <w:t>.</w:t>
      </w:r>
    </w:p>
    <w:p w:rsidR="009B47D2" w:rsidRPr="009B47D2" w:rsidRDefault="009B47D2" w:rsidP="009B47D2">
      <w:pPr>
        <w:jc w:val="both"/>
        <w:rPr>
          <w:sz w:val="24"/>
          <w:szCs w:val="24"/>
          <w:lang w:val="en-US"/>
        </w:rPr>
      </w:pPr>
      <w:r w:rsidRPr="009B47D2">
        <w:rPr>
          <w:sz w:val="24"/>
          <w:szCs w:val="24"/>
          <w:lang w:val="en-US"/>
        </w:rPr>
        <w:t>We interpret the term PAR as Precision Approach Radar.</w:t>
      </w:r>
    </w:p>
    <w:p w:rsidR="009B47D2" w:rsidRPr="009B47D2" w:rsidRDefault="009B47D2" w:rsidP="009B47D2">
      <w:pPr>
        <w:jc w:val="both"/>
        <w:rPr>
          <w:sz w:val="24"/>
          <w:szCs w:val="24"/>
          <w:lang w:val="en-US"/>
        </w:rPr>
      </w:pPr>
      <w:r w:rsidRPr="009B47D2">
        <w:rPr>
          <w:sz w:val="24"/>
          <w:szCs w:val="24"/>
          <w:lang w:val="en-US"/>
        </w:rPr>
        <w:t>Could you please advise which term is correct?</w:t>
      </w:r>
    </w:p>
    <w:p w:rsidR="009B47D2" w:rsidRPr="009B47D2" w:rsidRDefault="009B47D2" w:rsidP="009B47D2">
      <w:pPr>
        <w:jc w:val="both"/>
        <w:rPr>
          <w:sz w:val="24"/>
          <w:szCs w:val="24"/>
          <w:lang w:val="en-US"/>
        </w:rPr>
      </w:pPr>
    </w:p>
    <w:p w:rsidR="009B47D2" w:rsidRPr="009B47D2" w:rsidRDefault="009B47D2" w:rsidP="009B47D2">
      <w:pPr>
        <w:jc w:val="both"/>
        <w:rPr>
          <w:color w:val="2E74B5" w:themeColor="accent1" w:themeShade="BF"/>
          <w:sz w:val="24"/>
          <w:szCs w:val="24"/>
        </w:rPr>
      </w:pPr>
      <w:proofErr w:type="spellStart"/>
      <w:r w:rsidRPr="009B47D2">
        <w:rPr>
          <w:sz w:val="24"/>
          <w:szCs w:val="24"/>
          <w:lang w:val="en-US"/>
        </w:rPr>
        <w:t>Sarunu</w:t>
      </w:r>
      <w:proofErr w:type="spellEnd"/>
      <w:r w:rsidRPr="009B47D2">
        <w:rPr>
          <w:sz w:val="24"/>
          <w:szCs w:val="24"/>
          <w:lang w:val="en-US"/>
        </w:rPr>
        <w:t xml:space="preserve"> </w:t>
      </w:r>
      <w:proofErr w:type="spellStart"/>
      <w:r w:rsidRPr="009B47D2">
        <w:rPr>
          <w:sz w:val="24"/>
          <w:szCs w:val="24"/>
          <w:lang w:val="en-US"/>
        </w:rPr>
        <w:t>procedūras</w:t>
      </w:r>
      <w:proofErr w:type="spellEnd"/>
      <w:r w:rsidRPr="009B47D2">
        <w:rPr>
          <w:sz w:val="24"/>
          <w:szCs w:val="24"/>
          <w:lang w:val="en-US"/>
        </w:rPr>
        <w:t xml:space="preserve"> </w:t>
      </w:r>
      <w:proofErr w:type="spellStart"/>
      <w:r w:rsidRPr="009B47D2">
        <w:rPr>
          <w:sz w:val="24"/>
          <w:szCs w:val="24"/>
          <w:lang w:val="en-US"/>
        </w:rPr>
        <w:t>nolikuma</w:t>
      </w:r>
      <w:proofErr w:type="spellEnd"/>
      <w:r w:rsidRPr="009B47D2">
        <w:rPr>
          <w:sz w:val="24"/>
          <w:szCs w:val="24"/>
          <w:lang w:val="en-US"/>
        </w:rPr>
        <w:t xml:space="preserve"> 2.1. </w:t>
      </w:r>
      <w:proofErr w:type="spellStart"/>
      <w:proofErr w:type="gramStart"/>
      <w:r w:rsidRPr="009B47D2">
        <w:rPr>
          <w:sz w:val="24"/>
          <w:szCs w:val="24"/>
          <w:lang w:val="en-US"/>
        </w:rPr>
        <w:t>punktā</w:t>
      </w:r>
      <w:proofErr w:type="spellEnd"/>
      <w:proofErr w:type="gramEnd"/>
      <w:r w:rsidRPr="009B47D2">
        <w:rPr>
          <w:sz w:val="24"/>
          <w:szCs w:val="24"/>
          <w:lang w:val="en-US"/>
        </w:rPr>
        <w:t xml:space="preserve"> </w:t>
      </w:r>
      <w:proofErr w:type="spellStart"/>
      <w:r w:rsidRPr="009B47D2">
        <w:rPr>
          <w:sz w:val="24"/>
          <w:szCs w:val="24"/>
          <w:lang w:val="en-US"/>
        </w:rPr>
        <w:t>noteikts</w:t>
      </w:r>
      <w:proofErr w:type="spellEnd"/>
      <w:r w:rsidRPr="009B47D2">
        <w:rPr>
          <w:sz w:val="24"/>
          <w:szCs w:val="24"/>
          <w:lang w:val="en-US"/>
        </w:rPr>
        <w:t>:</w:t>
      </w:r>
      <w:r w:rsidRPr="009B47D2">
        <w:rPr>
          <w:sz w:val="24"/>
          <w:szCs w:val="24"/>
        </w:rPr>
        <w:t xml:space="preserve"> Iepirkuma priekšmets ir lidlauka gaisa telpas novērošanas un kontroles radara ar </w:t>
      </w:r>
      <w:proofErr w:type="spellStart"/>
      <w:r w:rsidRPr="009B47D2">
        <w:rPr>
          <w:sz w:val="24"/>
          <w:szCs w:val="24"/>
        </w:rPr>
        <w:t>multilaterālo</w:t>
      </w:r>
      <w:proofErr w:type="spellEnd"/>
      <w:r w:rsidRPr="009B47D2">
        <w:rPr>
          <w:sz w:val="24"/>
          <w:szCs w:val="24"/>
        </w:rPr>
        <w:t xml:space="preserve"> sistēmu un militāro ziņojumu piegādes sistēmu (ASR, MMHS, MLAT) piegāde un uzstādīšana. Vai jūs varētu precizēt – kas ir iepirkuma priekšmets? Sarunu procedūras nolikuma pielikumā Nr.4 ir norādītas ASR, WAM un ATM sistēmas. Mēs saprotam, ka ASR ir Lidlauka novērošanas radars. Sarunu procedūras nolikuma pielikumā Nr.4 latviešu valodā norādītas sistēmas: PAR, WAM, ATM. Mēs saprotam, ka PAR nozīmē precīzas pieejas radars. Vai jūs varētu precizēt, kurš termins ir korekts?</w:t>
      </w:r>
    </w:p>
    <w:p w:rsidR="009B47D2" w:rsidRPr="009B47D2" w:rsidRDefault="009B47D2" w:rsidP="009B47D2">
      <w:pPr>
        <w:jc w:val="both"/>
        <w:rPr>
          <w:b/>
          <w:sz w:val="24"/>
          <w:szCs w:val="24"/>
        </w:rPr>
      </w:pPr>
    </w:p>
    <w:p w:rsidR="009B47D2" w:rsidRPr="009B47D2" w:rsidRDefault="009B47D2" w:rsidP="009B47D2">
      <w:pPr>
        <w:jc w:val="both"/>
        <w:rPr>
          <w:b/>
          <w:sz w:val="24"/>
          <w:szCs w:val="24"/>
        </w:rPr>
      </w:pPr>
      <w:r w:rsidRPr="009B47D2">
        <w:rPr>
          <w:b/>
          <w:sz w:val="24"/>
          <w:szCs w:val="24"/>
        </w:rPr>
        <w:t>Atbilde:</w:t>
      </w:r>
    </w:p>
    <w:p w:rsidR="009B47D2" w:rsidRPr="009B47D2" w:rsidRDefault="009B47D2" w:rsidP="009B47D2">
      <w:pPr>
        <w:numPr>
          <w:ilvl w:val="0"/>
          <w:numId w:val="12"/>
        </w:numPr>
        <w:spacing w:after="200"/>
        <w:contextualSpacing/>
        <w:jc w:val="both"/>
        <w:rPr>
          <w:rFonts w:eastAsia="Calibri"/>
          <w:sz w:val="24"/>
          <w:szCs w:val="24"/>
          <w:lang w:eastAsia="en-US"/>
        </w:rPr>
      </w:pPr>
      <w:r w:rsidRPr="009B47D2">
        <w:rPr>
          <w:rFonts w:eastAsia="Calibri"/>
          <w:sz w:val="24"/>
          <w:szCs w:val="24"/>
          <w:lang w:eastAsia="en-US"/>
        </w:rPr>
        <w:t xml:space="preserve">Iepirkuma ietvaros netiks veikta MMHS sistēmas iegāde/ </w:t>
      </w:r>
      <w:proofErr w:type="spellStart"/>
      <w:r w:rsidRPr="009B47D2">
        <w:rPr>
          <w:rFonts w:eastAsia="Calibri"/>
          <w:sz w:val="24"/>
          <w:szCs w:val="24"/>
          <w:lang w:eastAsia="en-US"/>
        </w:rPr>
        <w:t>Purchase</w:t>
      </w:r>
      <w:proofErr w:type="spellEnd"/>
      <w:r w:rsidRPr="009B47D2">
        <w:rPr>
          <w:rFonts w:eastAsia="Calibri"/>
          <w:sz w:val="24"/>
          <w:szCs w:val="24"/>
          <w:lang w:eastAsia="en-US"/>
        </w:rPr>
        <w:t xml:space="preserve"> </w:t>
      </w:r>
      <w:proofErr w:type="spellStart"/>
      <w:r w:rsidRPr="009B47D2">
        <w:rPr>
          <w:rFonts w:eastAsia="Calibri"/>
          <w:sz w:val="24"/>
          <w:szCs w:val="24"/>
          <w:lang w:eastAsia="en-US"/>
        </w:rPr>
        <w:t>of</w:t>
      </w:r>
      <w:proofErr w:type="spellEnd"/>
      <w:r w:rsidRPr="009B47D2">
        <w:rPr>
          <w:rFonts w:eastAsia="Calibri"/>
          <w:sz w:val="24"/>
          <w:szCs w:val="24"/>
          <w:lang w:eastAsia="en-US"/>
        </w:rPr>
        <w:t xml:space="preserve"> MMHS </w:t>
      </w:r>
      <w:proofErr w:type="spellStart"/>
      <w:r w:rsidRPr="009B47D2">
        <w:rPr>
          <w:rFonts w:eastAsia="Calibri"/>
          <w:sz w:val="24"/>
          <w:szCs w:val="24"/>
          <w:lang w:eastAsia="en-US"/>
        </w:rPr>
        <w:t>system</w:t>
      </w:r>
      <w:proofErr w:type="spellEnd"/>
      <w:r w:rsidRPr="009B47D2">
        <w:rPr>
          <w:rFonts w:eastAsia="Calibri"/>
          <w:sz w:val="24"/>
          <w:szCs w:val="24"/>
          <w:lang w:eastAsia="en-US"/>
        </w:rPr>
        <w:t xml:space="preserve"> </w:t>
      </w:r>
      <w:proofErr w:type="spellStart"/>
      <w:r w:rsidRPr="009B47D2">
        <w:rPr>
          <w:rFonts w:eastAsia="Calibri"/>
          <w:sz w:val="24"/>
          <w:szCs w:val="24"/>
          <w:lang w:eastAsia="en-US"/>
        </w:rPr>
        <w:t>will</w:t>
      </w:r>
      <w:proofErr w:type="spellEnd"/>
      <w:r w:rsidRPr="009B47D2">
        <w:rPr>
          <w:rFonts w:eastAsia="Calibri"/>
          <w:sz w:val="24"/>
          <w:szCs w:val="24"/>
          <w:lang w:eastAsia="en-US"/>
        </w:rPr>
        <w:t xml:space="preserve"> </w:t>
      </w:r>
      <w:proofErr w:type="spellStart"/>
      <w:r w:rsidRPr="009B47D2">
        <w:rPr>
          <w:rFonts w:eastAsia="Calibri"/>
          <w:sz w:val="24"/>
          <w:szCs w:val="24"/>
          <w:lang w:eastAsia="en-US"/>
        </w:rPr>
        <w:t>not</w:t>
      </w:r>
      <w:proofErr w:type="spellEnd"/>
      <w:r w:rsidRPr="009B47D2">
        <w:rPr>
          <w:rFonts w:eastAsia="Calibri"/>
          <w:sz w:val="24"/>
          <w:szCs w:val="24"/>
          <w:lang w:eastAsia="en-US"/>
        </w:rPr>
        <w:t xml:space="preserve"> </w:t>
      </w:r>
      <w:proofErr w:type="spellStart"/>
      <w:r w:rsidRPr="009B47D2">
        <w:rPr>
          <w:rFonts w:eastAsia="Calibri"/>
          <w:sz w:val="24"/>
          <w:szCs w:val="24"/>
          <w:lang w:eastAsia="en-US"/>
        </w:rPr>
        <w:t>be</w:t>
      </w:r>
      <w:proofErr w:type="spellEnd"/>
      <w:r w:rsidRPr="009B47D2">
        <w:rPr>
          <w:rFonts w:eastAsia="Calibri"/>
          <w:sz w:val="24"/>
          <w:szCs w:val="24"/>
          <w:lang w:eastAsia="en-US"/>
        </w:rPr>
        <w:t xml:space="preserve"> </w:t>
      </w:r>
      <w:proofErr w:type="spellStart"/>
      <w:r w:rsidRPr="009B47D2">
        <w:rPr>
          <w:rFonts w:eastAsia="Calibri"/>
          <w:sz w:val="24"/>
          <w:szCs w:val="24"/>
          <w:lang w:eastAsia="en-US"/>
        </w:rPr>
        <w:t>carried</w:t>
      </w:r>
      <w:proofErr w:type="spellEnd"/>
      <w:r w:rsidRPr="009B47D2">
        <w:rPr>
          <w:rFonts w:eastAsia="Calibri"/>
          <w:sz w:val="24"/>
          <w:szCs w:val="24"/>
          <w:lang w:eastAsia="en-US"/>
        </w:rPr>
        <w:t xml:space="preserve"> </w:t>
      </w:r>
      <w:proofErr w:type="spellStart"/>
      <w:r w:rsidRPr="009B47D2">
        <w:rPr>
          <w:rFonts w:eastAsia="Calibri"/>
          <w:sz w:val="24"/>
          <w:szCs w:val="24"/>
          <w:lang w:eastAsia="en-US"/>
        </w:rPr>
        <w:t>out</w:t>
      </w:r>
      <w:proofErr w:type="spellEnd"/>
      <w:r w:rsidRPr="009B47D2">
        <w:rPr>
          <w:rFonts w:eastAsia="Calibri"/>
          <w:sz w:val="24"/>
          <w:szCs w:val="24"/>
          <w:lang w:eastAsia="en-US"/>
        </w:rPr>
        <w:t xml:space="preserve"> </w:t>
      </w:r>
      <w:proofErr w:type="spellStart"/>
      <w:r w:rsidRPr="009B47D2">
        <w:rPr>
          <w:rFonts w:eastAsia="Calibri"/>
          <w:sz w:val="24"/>
          <w:szCs w:val="24"/>
          <w:lang w:eastAsia="en-US"/>
        </w:rPr>
        <w:t>under</w:t>
      </w:r>
      <w:proofErr w:type="spellEnd"/>
      <w:r w:rsidRPr="009B47D2">
        <w:rPr>
          <w:rFonts w:eastAsia="Calibri"/>
          <w:sz w:val="24"/>
          <w:szCs w:val="24"/>
          <w:lang w:eastAsia="en-US"/>
        </w:rPr>
        <w:t xml:space="preserve"> </w:t>
      </w:r>
      <w:proofErr w:type="spellStart"/>
      <w:r w:rsidRPr="009B47D2">
        <w:rPr>
          <w:rFonts w:eastAsia="Calibri"/>
          <w:sz w:val="24"/>
          <w:szCs w:val="24"/>
          <w:lang w:eastAsia="en-US"/>
        </w:rPr>
        <w:t>procurement</w:t>
      </w:r>
      <w:proofErr w:type="spellEnd"/>
      <w:r w:rsidRPr="009B47D2">
        <w:rPr>
          <w:rFonts w:eastAsia="Calibri"/>
          <w:sz w:val="24"/>
          <w:szCs w:val="24"/>
          <w:lang w:eastAsia="en-US"/>
        </w:rPr>
        <w:t>.</w:t>
      </w:r>
    </w:p>
    <w:p w:rsidR="009B47D2" w:rsidRPr="009B47D2" w:rsidRDefault="009B47D2" w:rsidP="009B47D2">
      <w:pPr>
        <w:numPr>
          <w:ilvl w:val="0"/>
          <w:numId w:val="12"/>
        </w:numPr>
        <w:spacing w:after="200"/>
        <w:contextualSpacing/>
        <w:jc w:val="both"/>
        <w:rPr>
          <w:rFonts w:eastAsia="Calibri"/>
          <w:sz w:val="24"/>
          <w:szCs w:val="24"/>
          <w:lang w:eastAsia="en-US"/>
        </w:rPr>
      </w:pPr>
      <w:r w:rsidRPr="009B47D2">
        <w:rPr>
          <w:rFonts w:eastAsia="Calibri"/>
          <w:sz w:val="24"/>
          <w:szCs w:val="24"/>
          <w:lang w:eastAsia="en-US"/>
        </w:rPr>
        <w:t xml:space="preserve">Iepirkuma priekšmets ir lidlauka gaisa telpas novērošanas un kontroles radara ar </w:t>
      </w:r>
      <w:proofErr w:type="spellStart"/>
      <w:r w:rsidRPr="009B47D2">
        <w:rPr>
          <w:rFonts w:eastAsia="Calibri"/>
          <w:sz w:val="24"/>
          <w:szCs w:val="24"/>
          <w:lang w:eastAsia="en-US"/>
        </w:rPr>
        <w:t>multilaterālo</w:t>
      </w:r>
      <w:proofErr w:type="spellEnd"/>
      <w:r w:rsidRPr="009B47D2">
        <w:rPr>
          <w:rFonts w:eastAsia="Calibri"/>
          <w:sz w:val="24"/>
          <w:szCs w:val="24"/>
          <w:lang w:eastAsia="en-US"/>
        </w:rPr>
        <w:t xml:space="preserve"> sistēmu un militāro ziņojumu piegādes sistēmu (ASR/PSR, WAM, ATM) piegāde un uzstādīšana (turpmāk – Sistēma)</w:t>
      </w:r>
      <w:r w:rsidRPr="009B47D2">
        <w:rPr>
          <w:rFonts w:eastAsia="Calibri"/>
          <w:sz w:val="24"/>
          <w:szCs w:val="24"/>
          <w:lang w:val="en-US" w:eastAsia="en-US"/>
        </w:rPr>
        <w:t xml:space="preserve"> / Subject of the procurement is delivery and installation of airspace surveillance and control radar with multilateral systems and military message delivery systems (</w:t>
      </w:r>
      <w:r w:rsidRPr="009B47D2">
        <w:rPr>
          <w:rFonts w:eastAsia="Calibri"/>
          <w:sz w:val="24"/>
          <w:szCs w:val="24"/>
          <w:lang w:eastAsia="en-US"/>
        </w:rPr>
        <w:t>ASR/PSR, WAM, ATM</w:t>
      </w:r>
      <w:r w:rsidRPr="009B47D2">
        <w:rPr>
          <w:rFonts w:eastAsia="Calibri"/>
          <w:sz w:val="24"/>
          <w:szCs w:val="24"/>
          <w:lang w:val="en-US" w:eastAsia="en-US"/>
        </w:rPr>
        <w:t>) (hereinafter – System)</w:t>
      </w:r>
      <w:r w:rsidRPr="009B47D2">
        <w:rPr>
          <w:rFonts w:eastAsia="Calibri"/>
          <w:sz w:val="24"/>
          <w:szCs w:val="24"/>
          <w:lang w:eastAsia="en-US"/>
        </w:rPr>
        <w:t>:</w:t>
      </w:r>
    </w:p>
    <w:p w:rsidR="009B47D2" w:rsidRPr="009B47D2" w:rsidRDefault="009B47D2" w:rsidP="009B47D2">
      <w:pPr>
        <w:numPr>
          <w:ilvl w:val="1"/>
          <w:numId w:val="12"/>
        </w:numPr>
        <w:spacing w:after="200"/>
        <w:contextualSpacing/>
        <w:jc w:val="both"/>
        <w:rPr>
          <w:rFonts w:eastAsia="Calibri"/>
          <w:sz w:val="24"/>
          <w:szCs w:val="24"/>
          <w:lang w:eastAsia="en-US"/>
        </w:rPr>
      </w:pPr>
      <w:r w:rsidRPr="009B47D2">
        <w:rPr>
          <w:rFonts w:eastAsia="Calibri"/>
          <w:sz w:val="24"/>
          <w:szCs w:val="24"/>
          <w:lang w:eastAsia="en-US"/>
        </w:rPr>
        <w:lastRenderedPageBreak/>
        <w:t xml:space="preserve">ASR (Lidlauka Novērošanas radars / </w:t>
      </w:r>
      <w:proofErr w:type="spellStart"/>
      <w:r w:rsidRPr="009B47D2">
        <w:rPr>
          <w:rFonts w:eastAsia="Calibri"/>
          <w:sz w:val="24"/>
          <w:szCs w:val="24"/>
          <w:lang w:eastAsia="en-US"/>
        </w:rPr>
        <w:t>Aerodrom</w:t>
      </w:r>
      <w:proofErr w:type="spellEnd"/>
      <w:r w:rsidRPr="009B47D2">
        <w:rPr>
          <w:rFonts w:eastAsia="Calibri"/>
          <w:sz w:val="24"/>
          <w:szCs w:val="24"/>
          <w:lang w:eastAsia="en-US"/>
        </w:rPr>
        <w:t xml:space="preserve"> </w:t>
      </w:r>
      <w:proofErr w:type="spellStart"/>
      <w:r w:rsidRPr="009B47D2">
        <w:rPr>
          <w:rFonts w:eastAsia="Calibri"/>
          <w:sz w:val="24"/>
          <w:szCs w:val="24"/>
          <w:lang w:eastAsia="en-US"/>
        </w:rPr>
        <w:t>Survaillance</w:t>
      </w:r>
      <w:proofErr w:type="spellEnd"/>
      <w:r w:rsidRPr="009B47D2">
        <w:rPr>
          <w:rFonts w:eastAsia="Calibri"/>
          <w:sz w:val="24"/>
          <w:szCs w:val="24"/>
          <w:lang w:eastAsia="en-US"/>
        </w:rPr>
        <w:t xml:space="preserve"> </w:t>
      </w:r>
      <w:proofErr w:type="spellStart"/>
      <w:r w:rsidRPr="009B47D2">
        <w:rPr>
          <w:rFonts w:eastAsia="Calibri"/>
          <w:sz w:val="24"/>
          <w:szCs w:val="24"/>
          <w:lang w:eastAsia="en-US"/>
        </w:rPr>
        <w:t>Radar</w:t>
      </w:r>
      <w:proofErr w:type="spellEnd"/>
      <w:r w:rsidRPr="009B47D2">
        <w:rPr>
          <w:rFonts w:eastAsia="Calibri"/>
          <w:sz w:val="24"/>
          <w:szCs w:val="24"/>
          <w:lang w:eastAsia="en-US"/>
        </w:rPr>
        <w:t>) / PSR (Primārās novērošanas radars/</w:t>
      </w:r>
      <w:proofErr w:type="spellStart"/>
      <w:r w:rsidRPr="009B47D2">
        <w:rPr>
          <w:rFonts w:eastAsia="Calibri"/>
          <w:sz w:val="24"/>
          <w:szCs w:val="24"/>
          <w:lang w:eastAsia="en-US"/>
        </w:rPr>
        <w:t>Primary</w:t>
      </w:r>
      <w:proofErr w:type="spellEnd"/>
      <w:r w:rsidRPr="009B47D2">
        <w:rPr>
          <w:rFonts w:eastAsia="Calibri"/>
          <w:sz w:val="24"/>
          <w:szCs w:val="24"/>
          <w:lang w:eastAsia="en-US"/>
        </w:rPr>
        <w:t xml:space="preserve"> </w:t>
      </w:r>
      <w:proofErr w:type="spellStart"/>
      <w:r w:rsidRPr="009B47D2">
        <w:rPr>
          <w:rFonts w:eastAsia="Calibri"/>
          <w:sz w:val="24"/>
          <w:szCs w:val="24"/>
          <w:lang w:eastAsia="en-US"/>
        </w:rPr>
        <w:t>Surveillance</w:t>
      </w:r>
      <w:proofErr w:type="spellEnd"/>
      <w:r w:rsidRPr="009B47D2">
        <w:rPr>
          <w:rFonts w:eastAsia="Calibri"/>
          <w:sz w:val="24"/>
          <w:szCs w:val="24"/>
          <w:lang w:eastAsia="en-US"/>
        </w:rPr>
        <w:t xml:space="preserve"> </w:t>
      </w:r>
      <w:proofErr w:type="spellStart"/>
      <w:r w:rsidRPr="009B47D2">
        <w:rPr>
          <w:rFonts w:eastAsia="Calibri"/>
          <w:sz w:val="24"/>
          <w:szCs w:val="24"/>
          <w:lang w:eastAsia="en-US"/>
        </w:rPr>
        <w:t>Radar</w:t>
      </w:r>
      <w:proofErr w:type="spellEnd"/>
      <w:r w:rsidRPr="009B47D2">
        <w:rPr>
          <w:rFonts w:eastAsia="Calibri"/>
          <w:sz w:val="24"/>
          <w:szCs w:val="24"/>
          <w:lang w:eastAsia="en-US"/>
        </w:rPr>
        <w:t>).</w:t>
      </w:r>
    </w:p>
    <w:p w:rsidR="009B47D2" w:rsidRPr="009B47D2" w:rsidRDefault="009B47D2" w:rsidP="009B47D2">
      <w:pPr>
        <w:numPr>
          <w:ilvl w:val="1"/>
          <w:numId w:val="12"/>
        </w:numPr>
        <w:spacing w:after="200"/>
        <w:contextualSpacing/>
        <w:jc w:val="both"/>
        <w:rPr>
          <w:rFonts w:eastAsia="Calibri"/>
          <w:sz w:val="24"/>
          <w:szCs w:val="24"/>
          <w:lang w:eastAsia="en-US"/>
        </w:rPr>
      </w:pPr>
      <w:r w:rsidRPr="009B47D2">
        <w:rPr>
          <w:rFonts w:eastAsia="Calibri"/>
          <w:sz w:val="24"/>
          <w:szCs w:val="24"/>
          <w:lang w:eastAsia="en-US"/>
        </w:rPr>
        <w:t xml:space="preserve">WAM (Sekundārās Novērošanas </w:t>
      </w:r>
      <w:proofErr w:type="spellStart"/>
      <w:r w:rsidRPr="009B47D2">
        <w:rPr>
          <w:rFonts w:eastAsia="Calibri"/>
          <w:sz w:val="24"/>
          <w:szCs w:val="24"/>
          <w:lang w:eastAsia="en-US"/>
        </w:rPr>
        <w:t>Multilaterācijas</w:t>
      </w:r>
      <w:proofErr w:type="spellEnd"/>
      <w:r w:rsidRPr="009B47D2">
        <w:rPr>
          <w:rFonts w:eastAsia="Calibri"/>
          <w:sz w:val="24"/>
          <w:szCs w:val="24"/>
          <w:lang w:eastAsia="en-US"/>
        </w:rPr>
        <w:t xml:space="preserve"> sistēma / </w:t>
      </w:r>
      <w:proofErr w:type="spellStart"/>
      <w:r w:rsidRPr="009B47D2">
        <w:rPr>
          <w:rFonts w:eastAsia="Calibri"/>
          <w:sz w:val="24"/>
          <w:szCs w:val="24"/>
          <w:lang w:eastAsia="en-US"/>
        </w:rPr>
        <w:t>Wide</w:t>
      </w:r>
      <w:proofErr w:type="spellEnd"/>
      <w:r w:rsidRPr="009B47D2">
        <w:rPr>
          <w:rFonts w:eastAsia="Calibri"/>
          <w:sz w:val="24"/>
          <w:szCs w:val="24"/>
          <w:lang w:eastAsia="en-US"/>
        </w:rPr>
        <w:t xml:space="preserve"> </w:t>
      </w:r>
      <w:proofErr w:type="spellStart"/>
      <w:r w:rsidRPr="009B47D2">
        <w:rPr>
          <w:rFonts w:eastAsia="Calibri"/>
          <w:sz w:val="24"/>
          <w:szCs w:val="24"/>
          <w:lang w:eastAsia="en-US"/>
        </w:rPr>
        <w:t>Area</w:t>
      </w:r>
      <w:proofErr w:type="spellEnd"/>
      <w:r w:rsidRPr="009B47D2">
        <w:rPr>
          <w:rFonts w:eastAsia="Calibri"/>
          <w:sz w:val="24"/>
          <w:szCs w:val="24"/>
          <w:lang w:eastAsia="en-US"/>
        </w:rPr>
        <w:t xml:space="preserve"> </w:t>
      </w:r>
      <w:proofErr w:type="spellStart"/>
      <w:r w:rsidRPr="009B47D2">
        <w:rPr>
          <w:rFonts w:eastAsia="Calibri"/>
          <w:sz w:val="24"/>
          <w:szCs w:val="24"/>
          <w:lang w:eastAsia="en-US"/>
        </w:rPr>
        <w:t>Multilateration</w:t>
      </w:r>
      <w:proofErr w:type="spellEnd"/>
      <w:r w:rsidRPr="009B47D2">
        <w:rPr>
          <w:rFonts w:eastAsia="Calibri"/>
          <w:sz w:val="24"/>
          <w:szCs w:val="24"/>
          <w:lang w:eastAsia="en-US"/>
        </w:rPr>
        <w:t>).</w:t>
      </w:r>
    </w:p>
    <w:p w:rsidR="009B47D2" w:rsidRPr="009B47D2" w:rsidRDefault="009B47D2" w:rsidP="009B47D2">
      <w:pPr>
        <w:numPr>
          <w:ilvl w:val="1"/>
          <w:numId w:val="12"/>
        </w:numPr>
        <w:spacing w:after="200"/>
        <w:contextualSpacing/>
        <w:jc w:val="both"/>
        <w:rPr>
          <w:rFonts w:eastAsia="Calibri"/>
          <w:sz w:val="24"/>
          <w:szCs w:val="24"/>
          <w:lang w:eastAsia="en-US"/>
        </w:rPr>
      </w:pPr>
      <w:r w:rsidRPr="009B47D2">
        <w:rPr>
          <w:rFonts w:eastAsia="Calibri"/>
          <w:sz w:val="24"/>
          <w:szCs w:val="24"/>
          <w:lang w:eastAsia="en-US"/>
        </w:rPr>
        <w:t xml:space="preserve">ATM (Gaisa Satiksmes Vadības Sistēma / </w:t>
      </w:r>
      <w:proofErr w:type="spellStart"/>
      <w:r w:rsidRPr="009B47D2">
        <w:rPr>
          <w:rFonts w:eastAsia="Calibri"/>
          <w:sz w:val="24"/>
          <w:szCs w:val="24"/>
          <w:lang w:eastAsia="en-US"/>
        </w:rPr>
        <w:t>Air</w:t>
      </w:r>
      <w:proofErr w:type="spellEnd"/>
      <w:r w:rsidRPr="009B47D2">
        <w:rPr>
          <w:rFonts w:eastAsia="Calibri"/>
          <w:sz w:val="24"/>
          <w:szCs w:val="24"/>
          <w:lang w:eastAsia="en-US"/>
        </w:rPr>
        <w:t xml:space="preserve"> </w:t>
      </w:r>
      <w:proofErr w:type="spellStart"/>
      <w:r w:rsidRPr="009B47D2">
        <w:rPr>
          <w:rFonts w:eastAsia="Calibri"/>
          <w:sz w:val="24"/>
          <w:szCs w:val="24"/>
          <w:lang w:eastAsia="en-US"/>
        </w:rPr>
        <w:t>Traffic</w:t>
      </w:r>
      <w:proofErr w:type="spellEnd"/>
      <w:r w:rsidRPr="009B47D2">
        <w:rPr>
          <w:rFonts w:eastAsia="Calibri"/>
          <w:sz w:val="24"/>
          <w:szCs w:val="24"/>
          <w:lang w:eastAsia="en-US"/>
        </w:rPr>
        <w:t xml:space="preserve"> Management </w:t>
      </w:r>
      <w:proofErr w:type="spellStart"/>
      <w:r w:rsidRPr="009B47D2">
        <w:rPr>
          <w:rFonts w:eastAsia="Calibri"/>
          <w:sz w:val="24"/>
          <w:szCs w:val="24"/>
          <w:lang w:eastAsia="en-US"/>
        </w:rPr>
        <w:t>System</w:t>
      </w:r>
      <w:proofErr w:type="spellEnd"/>
      <w:r w:rsidRPr="009B47D2">
        <w:rPr>
          <w:rFonts w:eastAsia="Calibri"/>
          <w:sz w:val="24"/>
          <w:szCs w:val="24"/>
          <w:lang w:eastAsia="en-US"/>
        </w:rPr>
        <w:t>).</w:t>
      </w:r>
    </w:p>
    <w:p w:rsidR="009B47D2" w:rsidRPr="009B47D2" w:rsidRDefault="009B47D2" w:rsidP="009B47D2">
      <w:pPr>
        <w:jc w:val="center"/>
        <w:rPr>
          <w:b/>
          <w:sz w:val="24"/>
          <w:szCs w:val="24"/>
        </w:rPr>
      </w:pPr>
      <w:r w:rsidRPr="009B47D2">
        <w:rPr>
          <w:b/>
          <w:sz w:val="24"/>
          <w:szCs w:val="24"/>
        </w:rPr>
        <w:t>II</w:t>
      </w:r>
    </w:p>
    <w:p w:rsidR="009B47D2" w:rsidRDefault="009B47D2" w:rsidP="009B47D2">
      <w:pPr>
        <w:jc w:val="both"/>
        <w:rPr>
          <w:sz w:val="24"/>
          <w:szCs w:val="24"/>
        </w:rPr>
      </w:pPr>
      <w:r>
        <w:rPr>
          <w:sz w:val="24"/>
          <w:szCs w:val="24"/>
        </w:rPr>
        <w:t>Sarunu procedūras nolikumā veikti</w:t>
      </w:r>
      <w:r w:rsidRPr="009B47D2">
        <w:rPr>
          <w:sz w:val="24"/>
          <w:szCs w:val="24"/>
        </w:rPr>
        <w:t xml:space="preserve"> groz</w:t>
      </w:r>
      <w:r>
        <w:rPr>
          <w:sz w:val="24"/>
          <w:szCs w:val="24"/>
        </w:rPr>
        <w:t>ījumi</w:t>
      </w:r>
      <w:r w:rsidRPr="009B47D2">
        <w:rPr>
          <w:sz w:val="24"/>
          <w:szCs w:val="24"/>
        </w:rPr>
        <w:t xml:space="preserve"> sarunu procedūras nosaukumā</w:t>
      </w:r>
      <w:r>
        <w:rPr>
          <w:sz w:val="24"/>
          <w:szCs w:val="24"/>
        </w:rPr>
        <w:t xml:space="preserve"> un</w:t>
      </w:r>
      <w:r w:rsidRPr="009B47D2">
        <w:rPr>
          <w:sz w:val="24"/>
          <w:szCs w:val="24"/>
        </w:rPr>
        <w:t xml:space="preserve"> tekstā</w:t>
      </w:r>
      <w:r>
        <w:rPr>
          <w:sz w:val="24"/>
          <w:szCs w:val="24"/>
        </w:rPr>
        <w:t>:</w:t>
      </w:r>
      <w:r w:rsidRPr="009B47D2">
        <w:rPr>
          <w:sz w:val="24"/>
          <w:szCs w:val="24"/>
        </w:rPr>
        <w:t xml:space="preserve"> </w:t>
      </w:r>
      <w:r>
        <w:rPr>
          <w:sz w:val="24"/>
          <w:szCs w:val="24"/>
        </w:rPr>
        <w:t>svītroti vārdi “...ASR, MMHS, MLAT...” un tie</w:t>
      </w:r>
      <w:r w:rsidRPr="009B47D2">
        <w:rPr>
          <w:sz w:val="24"/>
          <w:szCs w:val="24"/>
        </w:rPr>
        <w:t xml:space="preserve"> aizvietot</w:t>
      </w:r>
      <w:r>
        <w:rPr>
          <w:sz w:val="24"/>
          <w:szCs w:val="24"/>
        </w:rPr>
        <w:t>i</w:t>
      </w:r>
      <w:r w:rsidRPr="009B47D2">
        <w:rPr>
          <w:sz w:val="24"/>
          <w:szCs w:val="24"/>
        </w:rPr>
        <w:t xml:space="preserve"> ar vārdiem “... ASR/PSR, WAM, ATM...”</w:t>
      </w:r>
      <w:r>
        <w:rPr>
          <w:sz w:val="24"/>
          <w:szCs w:val="24"/>
        </w:rPr>
        <w:t>.</w:t>
      </w:r>
    </w:p>
    <w:p w:rsidR="009B47D2" w:rsidRDefault="009B47D2" w:rsidP="009B47D2">
      <w:pPr>
        <w:jc w:val="both"/>
        <w:rPr>
          <w:sz w:val="24"/>
          <w:szCs w:val="24"/>
        </w:rPr>
      </w:pPr>
    </w:p>
    <w:p w:rsidR="009B47D2" w:rsidRPr="00A01631" w:rsidRDefault="009B47D2" w:rsidP="009B47D2">
      <w:pPr>
        <w:jc w:val="both"/>
        <w:rPr>
          <w:sz w:val="24"/>
          <w:szCs w:val="24"/>
          <w:lang w:val="en-US"/>
        </w:rPr>
      </w:pPr>
      <w:r w:rsidRPr="00A01631">
        <w:rPr>
          <w:sz w:val="24"/>
          <w:szCs w:val="24"/>
          <w:lang w:val="en-US"/>
        </w:rPr>
        <w:t xml:space="preserve">Amendments </w:t>
      </w:r>
      <w:r w:rsidR="00E216CC">
        <w:rPr>
          <w:sz w:val="24"/>
          <w:szCs w:val="24"/>
          <w:lang w:val="en-US"/>
        </w:rPr>
        <w:t>has been</w:t>
      </w:r>
      <w:r w:rsidR="00A01631" w:rsidRPr="00A01631">
        <w:rPr>
          <w:sz w:val="24"/>
          <w:szCs w:val="24"/>
          <w:lang w:val="en-US"/>
        </w:rPr>
        <w:t xml:space="preserve"> made </w:t>
      </w:r>
      <w:r w:rsidRPr="00A01631">
        <w:rPr>
          <w:sz w:val="24"/>
          <w:szCs w:val="24"/>
          <w:lang w:val="en-US"/>
        </w:rPr>
        <w:t xml:space="preserve">in the </w:t>
      </w:r>
      <w:r w:rsidR="00A01631" w:rsidRPr="00A01631">
        <w:rPr>
          <w:sz w:val="24"/>
          <w:szCs w:val="24"/>
          <w:lang w:val="en-US"/>
        </w:rPr>
        <w:t>title</w:t>
      </w:r>
      <w:r w:rsidR="006C05DF">
        <w:rPr>
          <w:sz w:val="24"/>
          <w:szCs w:val="24"/>
          <w:lang w:val="en-US"/>
        </w:rPr>
        <w:t xml:space="preserve"> and </w:t>
      </w:r>
      <w:r w:rsidR="00E216CC">
        <w:rPr>
          <w:sz w:val="24"/>
          <w:szCs w:val="24"/>
          <w:lang w:val="en-US"/>
        </w:rPr>
        <w:t xml:space="preserve">in </w:t>
      </w:r>
      <w:r w:rsidR="006C05DF">
        <w:rPr>
          <w:sz w:val="24"/>
          <w:szCs w:val="24"/>
          <w:lang w:val="en-US"/>
        </w:rPr>
        <w:t xml:space="preserve">text in Regulations of the </w:t>
      </w:r>
      <w:r w:rsidRPr="00A01631">
        <w:rPr>
          <w:sz w:val="24"/>
          <w:szCs w:val="24"/>
          <w:lang w:val="en-US"/>
        </w:rPr>
        <w:t>Negotiated</w:t>
      </w:r>
      <w:r w:rsidR="006C05DF">
        <w:rPr>
          <w:sz w:val="24"/>
          <w:szCs w:val="24"/>
          <w:lang w:val="en-US"/>
        </w:rPr>
        <w:t xml:space="preserve"> P</w:t>
      </w:r>
      <w:r w:rsidRPr="00A01631">
        <w:rPr>
          <w:sz w:val="24"/>
          <w:szCs w:val="24"/>
          <w:lang w:val="en-US"/>
        </w:rPr>
        <w:t>rocedure:</w:t>
      </w:r>
      <w:r w:rsidR="00E216CC">
        <w:rPr>
          <w:sz w:val="24"/>
          <w:szCs w:val="24"/>
          <w:lang w:val="en-US"/>
        </w:rPr>
        <w:t xml:space="preserve"> </w:t>
      </w:r>
      <w:r w:rsidR="00A01631" w:rsidRPr="00A01631">
        <w:rPr>
          <w:sz w:val="24"/>
          <w:szCs w:val="24"/>
          <w:lang w:val="en-US"/>
        </w:rPr>
        <w:t xml:space="preserve">words </w:t>
      </w:r>
      <w:r w:rsidR="00A01631" w:rsidRPr="00A01631">
        <w:rPr>
          <w:sz w:val="24"/>
          <w:szCs w:val="24"/>
          <w:lang w:val="en-US"/>
        </w:rPr>
        <w:t>“...ASR, MMHS, MLAT...”</w:t>
      </w:r>
      <w:r w:rsidR="00A01631" w:rsidRPr="00A01631">
        <w:rPr>
          <w:sz w:val="24"/>
          <w:szCs w:val="24"/>
          <w:lang w:val="en-US"/>
        </w:rPr>
        <w:t xml:space="preserve"> has been deleted and replace with words </w:t>
      </w:r>
      <w:r w:rsidR="00A01631" w:rsidRPr="009B47D2">
        <w:rPr>
          <w:sz w:val="24"/>
          <w:szCs w:val="24"/>
          <w:lang w:val="en-US"/>
        </w:rPr>
        <w:t>“... ASR/PSR, WAM, ATM...</w:t>
      </w:r>
      <w:proofErr w:type="gramStart"/>
      <w:r w:rsidR="00A01631" w:rsidRPr="009B47D2">
        <w:rPr>
          <w:sz w:val="24"/>
          <w:szCs w:val="24"/>
          <w:lang w:val="en-US"/>
        </w:rPr>
        <w:t>”</w:t>
      </w:r>
      <w:r w:rsidR="00A01631" w:rsidRPr="00A01631">
        <w:rPr>
          <w:sz w:val="24"/>
          <w:szCs w:val="24"/>
          <w:lang w:val="en-US"/>
        </w:rPr>
        <w:t>.</w:t>
      </w:r>
      <w:proofErr w:type="gramEnd"/>
    </w:p>
    <w:p w:rsidR="00A01631" w:rsidRDefault="00A01631" w:rsidP="009B47D2">
      <w:pPr>
        <w:jc w:val="both"/>
        <w:rPr>
          <w:sz w:val="24"/>
          <w:szCs w:val="24"/>
        </w:rPr>
      </w:pPr>
    </w:p>
    <w:p w:rsidR="00A01631" w:rsidRDefault="009B47D2" w:rsidP="009B47D2">
      <w:pPr>
        <w:jc w:val="both"/>
        <w:rPr>
          <w:sz w:val="24"/>
          <w:szCs w:val="24"/>
        </w:rPr>
      </w:pPr>
      <w:r>
        <w:rPr>
          <w:sz w:val="24"/>
          <w:szCs w:val="24"/>
        </w:rPr>
        <w:t xml:space="preserve">Sarunu procedūras nosaukums izteikts </w:t>
      </w:r>
      <w:r w:rsidRPr="009B47D2">
        <w:rPr>
          <w:sz w:val="24"/>
          <w:szCs w:val="24"/>
        </w:rPr>
        <w:t xml:space="preserve">šādā redakcijā: “Lidlauka gaisa telpas novērošanas un kontroles radara ar </w:t>
      </w:r>
      <w:proofErr w:type="spellStart"/>
      <w:r w:rsidRPr="009B47D2">
        <w:rPr>
          <w:sz w:val="24"/>
          <w:szCs w:val="24"/>
        </w:rPr>
        <w:t>multilaterālo</w:t>
      </w:r>
      <w:proofErr w:type="spellEnd"/>
      <w:r w:rsidRPr="009B47D2">
        <w:rPr>
          <w:sz w:val="24"/>
          <w:szCs w:val="24"/>
        </w:rPr>
        <w:t xml:space="preserve"> sistēmu un militāro ziņojumu piegādes sistēmu (ASR/PSR, WAM, ATM) piegāde un uzstādīšana”</w:t>
      </w:r>
      <w:r w:rsidR="00A01631">
        <w:rPr>
          <w:sz w:val="24"/>
          <w:szCs w:val="24"/>
        </w:rPr>
        <w:t>.</w:t>
      </w:r>
    </w:p>
    <w:p w:rsidR="00A01631" w:rsidRDefault="00A01631" w:rsidP="009B47D2">
      <w:pPr>
        <w:jc w:val="both"/>
      </w:pPr>
    </w:p>
    <w:p w:rsidR="009B47D2" w:rsidRPr="00A01631" w:rsidRDefault="00A01631" w:rsidP="009B47D2">
      <w:pPr>
        <w:jc w:val="both"/>
        <w:rPr>
          <w:sz w:val="24"/>
          <w:szCs w:val="24"/>
          <w:lang w:val="en-US"/>
        </w:rPr>
      </w:pPr>
      <w:r w:rsidRPr="00A01631">
        <w:rPr>
          <w:sz w:val="24"/>
          <w:szCs w:val="24"/>
          <w:lang w:val="en-US"/>
        </w:rPr>
        <w:t xml:space="preserve">Title of the Negotiated procedure has been changed in the following version: </w:t>
      </w:r>
      <w:r w:rsidR="009B47D2" w:rsidRPr="009B47D2">
        <w:rPr>
          <w:sz w:val="24"/>
          <w:szCs w:val="24"/>
          <w:lang w:val="en-US"/>
        </w:rPr>
        <w:t xml:space="preserve">“Procurement of delivery and installation of airspace surveillance and control radar with multilateral systems and military message delivery systems (ASR/PSR, WAM, ATM) delivery and installation”. </w:t>
      </w:r>
    </w:p>
    <w:p w:rsidR="009B47D2" w:rsidRDefault="009B47D2" w:rsidP="009B47D2">
      <w:pPr>
        <w:jc w:val="both"/>
        <w:rPr>
          <w:sz w:val="24"/>
          <w:szCs w:val="24"/>
        </w:rPr>
      </w:pPr>
    </w:p>
    <w:p w:rsidR="009B47D2" w:rsidRPr="009B47D2" w:rsidRDefault="009B47D2" w:rsidP="009B47D2">
      <w:pPr>
        <w:jc w:val="both"/>
        <w:rPr>
          <w:sz w:val="24"/>
          <w:szCs w:val="24"/>
        </w:rPr>
      </w:pPr>
      <w:r>
        <w:rPr>
          <w:sz w:val="24"/>
          <w:szCs w:val="24"/>
        </w:rPr>
        <w:t>S</w:t>
      </w:r>
      <w:r>
        <w:rPr>
          <w:sz w:val="24"/>
          <w:szCs w:val="24"/>
        </w:rPr>
        <w:t>vītroti vārdi “...ASR, MMHS, MLAT...” un tie</w:t>
      </w:r>
      <w:r w:rsidRPr="009B47D2">
        <w:rPr>
          <w:sz w:val="24"/>
          <w:szCs w:val="24"/>
        </w:rPr>
        <w:t xml:space="preserve"> aizvietot</w:t>
      </w:r>
      <w:r>
        <w:rPr>
          <w:sz w:val="24"/>
          <w:szCs w:val="24"/>
        </w:rPr>
        <w:t>i</w:t>
      </w:r>
      <w:r w:rsidRPr="009B47D2">
        <w:rPr>
          <w:sz w:val="24"/>
          <w:szCs w:val="24"/>
        </w:rPr>
        <w:t xml:space="preserve"> ar vārdiem “... ASR/PSR, WAM, ATM...” procedūras nolikuma tekstā arī šādos punktos:</w:t>
      </w:r>
    </w:p>
    <w:p w:rsidR="009B47D2" w:rsidRPr="009B47D2" w:rsidRDefault="009B47D2" w:rsidP="009B47D2">
      <w:pPr>
        <w:numPr>
          <w:ilvl w:val="0"/>
          <w:numId w:val="13"/>
        </w:numPr>
        <w:spacing w:after="200"/>
        <w:contextualSpacing/>
        <w:jc w:val="both"/>
        <w:rPr>
          <w:rFonts w:eastAsia="Calibri"/>
          <w:sz w:val="24"/>
          <w:szCs w:val="24"/>
          <w:lang w:eastAsia="en-US"/>
        </w:rPr>
      </w:pPr>
      <w:r w:rsidRPr="009B47D2">
        <w:rPr>
          <w:rFonts w:eastAsia="Calibri"/>
          <w:sz w:val="24"/>
          <w:szCs w:val="24"/>
          <w:lang w:eastAsia="en-US"/>
        </w:rPr>
        <w:t>1.1., 2.1., 4.3.</w:t>
      </w:r>
      <w:proofErr w:type="gramStart"/>
      <w:r w:rsidRPr="009B47D2">
        <w:rPr>
          <w:rFonts w:eastAsia="Calibri"/>
          <w:sz w:val="24"/>
          <w:szCs w:val="24"/>
          <w:lang w:eastAsia="en-US"/>
        </w:rPr>
        <w:t>9.2. punktos</w:t>
      </w:r>
      <w:proofErr w:type="gramEnd"/>
      <w:r w:rsidRPr="009B47D2">
        <w:rPr>
          <w:rFonts w:eastAsia="Calibri"/>
          <w:sz w:val="24"/>
          <w:szCs w:val="24"/>
          <w:lang w:eastAsia="en-US"/>
        </w:rPr>
        <w:t>;</w:t>
      </w:r>
    </w:p>
    <w:p w:rsidR="009B47D2" w:rsidRPr="009B47D2" w:rsidRDefault="009B47D2" w:rsidP="009B47D2">
      <w:pPr>
        <w:numPr>
          <w:ilvl w:val="0"/>
          <w:numId w:val="13"/>
        </w:numPr>
        <w:spacing w:after="200"/>
        <w:contextualSpacing/>
        <w:jc w:val="both"/>
        <w:rPr>
          <w:rFonts w:eastAsia="Calibri"/>
          <w:b/>
          <w:sz w:val="24"/>
          <w:szCs w:val="24"/>
          <w:lang w:val="en-US" w:eastAsia="en-US"/>
        </w:rPr>
      </w:pPr>
      <w:r w:rsidRPr="009B47D2">
        <w:rPr>
          <w:rFonts w:eastAsia="Calibri"/>
          <w:sz w:val="24"/>
          <w:szCs w:val="24"/>
          <w:lang w:eastAsia="en-US"/>
        </w:rPr>
        <w:t>pielikuma Nr.1. “Pieteikums par piekrišanu dalībai sarunu procedūrā” iepirkuma nosaukumā un 1.pun</w:t>
      </w:r>
      <w:proofErr w:type="spellStart"/>
      <w:r w:rsidRPr="009B47D2">
        <w:rPr>
          <w:rFonts w:eastAsia="Calibri"/>
          <w:sz w:val="24"/>
          <w:szCs w:val="24"/>
          <w:lang w:val="en-US" w:eastAsia="en-US"/>
        </w:rPr>
        <w:t>ktā</w:t>
      </w:r>
      <w:proofErr w:type="spellEnd"/>
      <w:r w:rsidRPr="009B47D2">
        <w:rPr>
          <w:rFonts w:eastAsia="Calibri"/>
          <w:sz w:val="24"/>
          <w:szCs w:val="24"/>
          <w:lang w:val="en-US" w:eastAsia="en-US"/>
        </w:rPr>
        <w:t>;</w:t>
      </w:r>
    </w:p>
    <w:p w:rsidR="009B47D2" w:rsidRPr="009B47D2" w:rsidRDefault="009B47D2" w:rsidP="009B47D2">
      <w:pPr>
        <w:numPr>
          <w:ilvl w:val="0"/>
          <w:numId w:val="13"/>
        </w:numPr>
        <w:spacing w:after="200"/>
        <w:contextualSpacing/>
        <w:jc w:val="both"/>
        <w:rPr>
          <w:rFonts w:eastAsia="Calibri"/>
          <w:b/>
          <w:sz w:val="24"/>
          <w:szCs w:val="24"/>
          <w:lang w:eastAsia="en-US"/>
        </w:rPr>
      </w:pPr>
      <w:r w:rsidRPr="009B47D2">
        <w:rPr>
          <w:rFonts w:eastAsia="Calibri"/>
          <w:sz w:val="24"/>
          <w:szCs w:val="24"/>
          <w:lang w:eastAsia="en-US"/>
        </w:rPr>
        <w:t>pielikuma Nr.4 virsrakstā.</w:t>
      </w:r>
    </w:p>
    <w:p w:rsidR="00A01631" w:rsidRPr="00162BF7" w:rsidRDefault="00A01631" w:rsidP="00A01631">
      <w:pPr>
        <w:jc w:val="both"/>
        <w:rPr>
          <w:sz w:val="24"/>
          <w:szCs w:val="24"/>
          <w:lang w:val="en-US"/>
        </w:rPr>
      </w:pPr>
    </w:p>
    <w:p w:rsidR="00A01631" w:rsidRPr="00162BF7" w:rsidRDefault="00A01631" w:rsidP="00A01631">
      <w:pPr>
        <w:jc w:val="both"/>
        <w:rPr>
          <w:sz w:val="24"/>
          <w:szCs w:val="24"/>
          <w:lang w:val="en-US"/>
        </w:rPr>
      </w:pPr>
      <w:r w:rsidRPr="00162BF7">
        <w:rPr>
          <w:sz w:val="24"/>
          <w:szCs w:val="24"/>
          <w:lang w:val="en-US"/>
        </w:rPr>
        <w:t xml:space="preserve">Amendments </w:t>
      </w:r>
      <w:r w:rsidR="00E216CC">
        <w:rPr>
          <w:sz w:val="24"/>
          <w:szCs w:val="24"/>
          <w:lang w:val="en-US"/>
        </w:rPr>
        <w:t>has been</w:t>
      </w:r>
      <w:bookmarkStart w:id="0" w:name="_GoBack"/>
      <w:bookmarkEnd w:id="0"/>
      <w:r w:rsidRPr="00162BF7">
        <w:rPr>
          <w:sz w:val="24"/>
          <w:szCs w:val="24"/>
          <w:lang w:val="en-US"/>
        </w:rPr>
        <w:t xml:space="preserve"> made </w:t>
      </w:r>
      <w:r w:rsidR="006C05DF" w:rsidRPr="00162BF7">
        <w:rPr>
          <w:sz w:val="24"/>
          <w:szCs w:val="24"/>
          <w:lang w:val="en-US"/>
        </w:rPr>
        <w:t>in</w:t>
      </w:r>
      <w:r w:rsidRPr="00162BF7">
        <w:rPr>
          <w:sz w:val="24"/>
          <w:szCs w:val="24"/>
          <w:lang w:val="en-US"/>
        </w:rPr>
        <w:t xml:space="preserve"> </w:t>
      </w:r>
      <w:r w:rsidRPr="00162BF7">
        <w:rPr>
          <w:sz w:val="24"/>
          <w:szCs w:val="24"/>
          <w:lang w:val="en-US"/>
        </w:rPr>
        <w:t>Regulations</w:t>
      </w:r>
      <w:r w:rsidR="006C05DF" w:rsidRPr="00162BF7">
        <w:rPr>
          <w:sz w:val="24"/>
          <w:szCs w:val="24"/>
          <w:lang w:val="en-US"/>
        </w:rPr>
        <w:t xml:space="preserve"> of</w:t>
      </w:r>
      <w:r w:rsidRPr="00162BF7">
        <w:rPr>
          <w:sz w:val="24"/>
          <w:szCs w:val="24"/>
          <w:lang w:val="en-US"/>
        </w:rPr>
        <w:t xml:space="preserve"> </w:t>
      </w:r>
      <w:r w:rsidR="006C05DF" w:rsidRPr="00162BF7">
        <w:rPr>
          <w:sz w:val="24"/>
          <w:szCs w:val="24"/>
          <w:lang w:val="en-US"/>
        </w:rPr>
        <w:t xml:space="preserve">the </w:t>
      </w:r>
      <w:r w:rsidRPr="00162BF7">
        <w:rPr>
          <w:sz w:val="24"/>
          <w:szCs w:val="24"/>
          <w:lang w:val="en-US"/>
        </w:rPr>
        <w:t>Negotiated</w:t>
      </w:r>
      <w:r w:rsidR="006C05DF" w:rsidRPr="00162BF7">
        <w:rPr>
          <w:sz w:val="24"/>
          <w:szCs w:val="24"/>
          <w:lang w:val="en-US"/>
        </w:rPr>
        <w:t xml:space="preserve"> P</w:t>
      </w:r>
      <w:r w:rsidRPr="00162BF7">
        <w:rPr>
          <w:sz w:val="24"/>
          <w:szCs w:val="24"/>
          <w:lang w:val="en-US"/>
        </w:rPr>
        <w:t>rocedure:</w:t>
      </w:r>
      <w:r w:rsidRPr="00162BF7">
        <w:rPr>
          <w:sz w:val="24"/>
          <w:szCs w:val="24"/>
          <w:lang w:val="en-US"/>
        </w:rPr>
        <w:t xml:space="preserve"> </w:t>
      </w:r>
      <w:r w:rsidRPr="00162BF7">
        <w:rPr>
          <w:sz w:val="24"/>
          <w:szCs w:val="24"/>
          <w:lang w:val="en-US"/>
        </w:rPr>
        <w:t xml:space="preserve">words “...ASR, MMHS, MLAT...” has been deleted and replace with words </w:t>
      </w:r>
      <w:r w:rsidRPr="009B47D2">
        <w:rPr>
          <w:sz w:val="24"/>
          <w:szCs w:val="24"/>
          <w:lang w:val="en-US"/>
        </w:rPr>
        <w:t>“... ASR/PSR, WAM, ATM...”</w:t>
      </w:r>
      <w:r w:rsidRPr="00162BF7">
        <w:rPr>
          <w:sz w:val="24"/>
          <w:szCs w:val="24"/>
          <w:lang w:val="en-US"/>
        </w:rPr>
        <w:t xml:space="preserve"> in:</w:t>
      </w:r>
    </w:p>
    <w:p w:rsidR="00A01631" w:rsidRPr="00162BF7" w:rsidRDefault="00A01631" w:rsidP="00A01631">
      <w:pPr>
        <w:pStyle w:val="ListParagraph"/>
        <w:numPr>
          <w:ilvl w:val="0"/>
          <w:numId w:val="14"/>
        </w:numPr>
        <w:jc w:val="both"/>
        <w:rPr>
          <w:rFonts w:ascii="Times New Roman" w:hAnsi="Times New Roman"/>
          <w:sz w:val="24"/>
          <w:szCs w:val="24"/>
        </w:rPr>
      </w:pPr>
      <w:r w:rsidRPr="00162BF7">
        <w:rPr>
          <w:rFonts w:ascii="Times New Roman" w:hAnsi="Times New Roman"/>
          <w:sz w:val="24"/>
          <w:szCs w:val="24"/>
        </w:rPr>
        <w:t xml:space="preserve"> </w:t>
      </w:r>
      <w:proofErr w:type="gramStart"/>
      <w:r w:rsidRPr="00162BF7">
        <w:rPr>
          <w:rFonts w:ascii="Times New Roman" w:hAnsi="Times New Roman"/>
          <w:sz w:val="24"/>
          <w:szCs w:val="24"/>
        </w:rPr>
        <w:t>the</w:t>
      </w:r>
      <w:proofErr w:type="gramEnd"/>
      <w:r w:rsidRPr="00162BF7">
        <w:rPr>
          <w:rFonts w:ascii="Times New Roman" w:hAnsi="Times New Roman"/>
          <w:sz w:val="24"/>
          <w:szCs w:val="24"/>
        </w:rPr>
        <w:t xml:space="preserve"> Clause 1.1., 2.1., 4.3.9.2.;</w:t>
      </w:r>
    </w:p>
    <w:p w:rsidR="00A01631" w:rsidRPr="00162BF7" w:rsidRDefault="006C05DF" w:rsidP="00A01631">
      <w:pPr>
        <w:pStyle w:val="ListParagraph"/>
        <w:numPr>
          <w:ilvl w:val="0"/>
          <w:numId w:val="14"/>
        </w:numPr>
        <w:jc w:val="both"/>
        <w:rPr>
          <w:rFonts w:ascii="Times New Roman" w:hAnsi="Times New Roman"/>
          <w:sz w:val="24"/>
          <w:szCs w:val="24"/>
        </w:rPr>
      </w:pPr>
      <w:r w:rsidRPr="00162BF7">
        <w:rPr>
          <w:rFonts w:ascii="Times New Roman" w:hAnsi="Times New Roman"/>
          <w:sz w:val="24"/>
          <w:szCs w:val="24"/>
        </w:rPr>
        <w:t>The title of Annex 1 of R</w:t>
      </w:r>
      <w:r w:rsidR="00A01631" w:rsidRPr="00162BF7">
        <w:rPr>
          <w:rFonts w:ascii="Times New Roman" w:hAnsi="Times New Roman"/>
          <w:sz w:val="24"/>
          <w:szCs w:val="24"/>
        </w:rPr>
        <w:t xml:space="preserve">egulations </w:t>
      </w:r>
      <w:r w:rsidRPr="00162BF7">
        <w:rPr>
          <w:rFonts w:ascii="Times New Roman" w:hAnsi="Times New Roman"/>
          <w:sz w:val="24"/>
          <w:szCs w:val="24"/>
        </w:rPr>
        <w:t>and Clause 1. Of Annex 1;</w:t>
      </w:r>
    </w:p>
    <w:p w:rsidR="006C05DF" w:rsidRPr="00162BF7" w:rsidRDefault="006C05DF" w:rsidP="00A01631">
      <w:pPr>
        <w:pStyle w:val="ListParagraph"/>
        <w:numPr>
          <w:ilvl w:val="0"/>
          <w:numId w:val="14"/>
        </w:numPr>
        <w:jc w:val="both"/>
        <w:rPr>
          <w:rFonts w:ascii="Times New Roman" w:hAnsi="Times New Roman"/>
          <w:sz w:val="24"/>
          <w:szCs w:val="24"/>
        </w:rPr>
      </w:pPr>
      <w:r w:rsidRPr="00162BF7">
        <w:rPr>
          <w:rFonts w:ascii="Times New Roman" w:hAnsi="Times New Roman"/>
          <w:sz w:val="24"/>
          <w:szCs w:val="24"/>
        </w:rPr>
        <w:t>The Title of Annex 4.</w:t>
      </w:r>
    </w:p>
    <w:p w:rsidR="009B47D2" w:rsidRPr="00A01631" w:rsidRDefault="009B47D2" w:rsidP="001936E4">
      <w:pPr>
        <w:jc w:val="center"/>
        <w:rPr>
          <w:b/>
          <w:sz w:val="26"/>
          <w:szCs w:val="26"/>
          <w:lang w:val="en-US"/>
        </w:rPr>
      </w:pPr>
    </w:p>
    <w:sectPr w:rsidR="009B47D2" w:rsidRPr="00A01631" w:rsidSect="001936E4">
      <w:pgSz w:w="11906" w:h="16838"/>
      <w:pgMar w:top="1440"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034B"/>
    <w:multiLevelType w:val="hybridMultilevel"/>
    <w:tmpl w:val="7876D620"/>
    <w:lvl w:ilvl="0" w:tplc="E7647BC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1B07C47"/>
    <w:multiLevelType w:val="hybridMultilevel"/>
    <w:tmpl w:val="52145E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743968"/>
    <w:multiLevelType w:val="multilevel"/>
    <w:tmpl w:val="F2788B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700674"/>
    <w:multiLevelType w:val="multilevel"/>
    <w:tmpl w:val="66D8DBB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D3F33"/>
    <w:multiLevelType w:val="multilevel"/>
    <w:tmpl w:val="2F54FF5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72C07B6"/>
    <w:multiLevelType w:val="hybridMultilevel"/>
    <w:tmpl w:val="E9B8FE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B638F6"/>
    <w:multiLevelType w:val="multilevel"/>
    <w:tmpl w:val="461C10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96F144E"/>
    <w:multiLevelType w:val="multilevel"/>
    <w:tmpl w:val="2BA478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1D95BEA"/>
    <w:multiLevelType w:val="multilevel"/>
    <w:tmpl w:val="7DAE1822"/>
    <w:lvl w:ilvl="0">
      <w:start w:val="3"/>
      <w:numFmt w:val="decimal"/>
      <w:lvlText w:val="%1."/>
      <w:lvlJc w:val="left"/>
      <w:pPr>
        <w:ind w:left="585" w:hanging="585"/>
      </w:pPr>
      <w:rPr>
        <w:rFonts w:hint="default"/>
        <w:b/>
      </w:rPr>
    </w:lvl>
    <w:lvl w:ilvl="1">
      <w:start w:val="4"/>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9346" w:hanging="1800"/>
      </w:pPr>
      <w:rPr>
        <w:rFonts w:hint="default"/>
      </w:rPr>
    </w:lvl>
    <w:lvl w:ilvl="8">
      <w:start w:val="1"/>
      <w:numFmt w:val="decimal"/>
      <w:lvlText w:val="%1.%2.%3.%4.%5.%6.%7.%8.%9."/>
      <w:lvlJc w:val="left"/>
      <w:pPr>
        <w:ind w:left="10424" w:hanging="1800"/>
      </w:pPr>
      <w:rPr>
        <w:rFonts w:hint="default"/>
      </w:rPr>
    </w:lvl>
  </w:abstractNum>
  <w:abstractNum w:abstractNumId="9" w15:restartNumberingAfterBreak="0">
    <w:nsid w:val="5A9C5211"/>
    <w:multiLevelType w:val="multilevel"/>
    <w:tmpl w:val="E43672E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C155286"/>
    <w:multiLevelType w:val="hybridMultilevel"/>
    <w:tmpl w:val="50E836AE"/>
    <w:lvl w:ilvl="0" w:tplc="1082BE2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CCB21CE"/>
    <w:multiLevelType w:val="multilevel"/>
    <w:tmpl w:val="DCF0A0FE"/>
    <w:lvl w:ilvl="0">
      <w:start w:val="2"/>
      <w:numFmt w:val="decimal"/>
      <w:lvlText w:val="%1."/>
      <w:lvlJc w:val="left"/>
      <w:pPr>
        <w:tabs>
          <w:tab w:val="num" w:pos="643"/>
        </w:tabs>
        <w:ind w:left="643" w:hanging="360"/>
      </w:pPr>
      <w:rPr>
        <w:rFonts w:ascii="Times New Roman" w:hAnsi="Times New Roman" w:cs="Times New Roman" w:hint="default"/>
        <w:sz w:val="24"/>
        <w:szCs w:val="24"/>
      </w:rPr>
    </w:lvl>
    <w:lvl w:ilvl="1">
      <w:start w:val="1"/>
      <w:numFmt w:val="decimal"/>
      <w:isLgl/>
      <w:lvlText w:val="%2.%2."/>
      <w:lvlJc w:val="left"/>
      <w:pPr>
        <w:tabs>
          <w:tab w:val="num" w:pos="945"/>
        </w:tabs>
        <w:ind w:left="945" w:hanging="525"/>
      </w:pPr>
      <w:rPr>
        <w:rFonts w:hint="default"/>
        <w:sz w:val="24"/>
        <w:szCs w:val="24"/>
      </w:rPr>
    </w:lvl>
    <w:lvl w:ilvl="2">
      <w:start w:val="1"/>
      <w:numFmt w:val="decimal"/>
      <w:isLgl/>
      <w:lvlText w:val="%1.%2.%3."/>
      <w:lvlJc w:val="left"/>
      <w:pPr>
        <w:tabs>
          <w:tab w:val="num" w:pos="1277"/>
        </w:tabs>
        <w:ind w:left="1277" w:hanging="720"/>
      </w:pPr>
      <w:rPr>
        <w:rFonts w:hint="default"/>
        <w:u w:val="none"/>
      </w:rPr>
    </w:lvl>
    <w:lvl w:ilvl="3">
      <w:start w:val="1"/>
      <w:numFmt w:val="decimal"/>
      <w:isLgl/>
      <w:lvlText w:val="%1.%2.%3.%4."/>
      <w:lvlJc w:val="left"/>
      <w:pPr>
        <w:tabs>
          <w:tab w:val="num" w:pos="1414"/>
        </w:tabs>
        <w:ind w:left="1414" w:hanging="720"/>
      </w:pPr>
      <w:rPr>
        <w:rFonts w:hint="default"/>
        <w:u w:val="none"/>
      </w:rPr>
    </w:lvl>
    <w:lvl w:ilvl="4">
      <w:start w:val="1"/>
      <w:numFmt w:val="decimal"/>
      <w:isLgl/>
      <w:lvlText w:val="%1.%2.%3.%4.%5."/>
      <w:lvlJc w:val="left"/>
      <w:pPr>
        <w:tabs>
          <w:tab w:val="num" w:pos="1911"/>
        </w:tabs>
        <w:ind w:left="1911" w:hanging="1080"/>
      </w:pPr>
      <w:rPr>
        <w:rFonts w:hint="default"/>
        <w:u w:val="none"/>
      </w:rPr>
    </w:lvl>
    <w:lvl w:ilvl="5">
      <w:start w:val="1"/>
      <w:numFmt w:val="decimal"/>
      <w:isLgl/>
      <w:lvlText w:val="%1.%2.%3.%4.%5.%6."/>
      <w:lvlJc w:val="left"/>
      <w:pPr>
        <w:tabs>
          <w:tab w:val="num" w:pos="2048"/>
        </w:tabs>
        <w:ind w:left="2048" w:hanging="1080"/>
      </w:pPr>
      <w:rPr>
        <w:rFonts w:hint="default"/>
        <w:u w:val="none"/>
      </w:rPr>
    </w:lvl>
    <w:lvl w:ilvl="6">
      <w:start w:val="1"/>
      <w:numFmt w:val="decimal"/>
      <w:isLgl/>
      <w:lvlText w:val="%1.%2.%3.%4.%5.%6.%7."/>
      <w:lvlJc w:val="left"/>
      <w:pPr>
        <w:tabs>
          <w:tab w:val="num" w:pos="2545"/>
        </w:tabs>
        <w:ind w:left="2545" w:hanging="1440"/>
      </w:pPr>
      <w:rPr>
        <w:rFonts w:hint="default"/>
        <w:u w:val="none"/>
      </w:rPr>
    </w:lvl>
    <w:lvl w:ilvl="7">
      <w:start w:val="1"/>
      <w:numFmt w:val="decimal"/>
      <w:isLgl/>
      <w:lvlText w:val="%1.%2.%3.%4.%5.%6.%7.%8."/>
      <w:lvlJc w:val="left"/>
      <w:pPr>
        <w:tabs>
          <w:tab w:val="num" w:pos="2682"/>
        </w:tabs>
        <w:ind w:left="2682" w:hanging="1440"/>
      </w:pPr>
      <w:rPr>
        <w:rFonts w:hint="default"/>
        <w:u w:val="none"/>
      </w:rPr>
    </w:lvl>
    <w:lvl w:ilvl="8">
      <w:start w:val="1"/>
      <w:numFmt w:val="decimal"/>
      <w:isLgl/>
      <w:lvlText w:val="%1.%2.%3.%4.%5.%6.%7.%8.%9."/>
      <w:lvlJc w:val="left"/>
      <w:pPr>
        <w:tabs>
          <w:tab w:val="num" w:pos="3179"/>
        </w:tabs>
        <w:ind w:left="3179" w:hanging="1800"/>
      </w:pPr>
      <w:rPr>
        <w:rFonts w:hint="default"/>
        <w:u w:val="none"/>
      </w:rPr>
    </w:lvl>
  </w:abstractNum>
  <w:abstractNum w:abstractNumId="12" w15:restartNumberingAfterBreak="0">
    <w:nsid w:val="60DB0057"/>
    <w:multiLevelType w:val="multilevel"/>
    <w:tmpl w:val="894490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2223DF"/>
    <w:multiLevelType w:val="hybridMultilevel"/>
    <w:tmpl w:val="E08025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11"/>
  </w:num>
  <w:num w:numId="5">
    <w:abstractNumId w:val="8"/>
  </w:num>
  <w:num w:numId="6">
    <w:abstractNumId w:val="9"/>
  </w:num>
  <w:num w:numId="7">
    <w:abstractNumId w:val="3"/>
  </w:num>
  <w:num w:numId="8">
    <w:abstractNumId w:val="2"/>
  </w:num>
  <w:num w:numId="9">
    <w:abstractNumId w:val="12"/>
  </w:num>
  <w:num w:numId="10">
    <w:abstractNumId w:val="4"/>
  </w:num>
  <w:num w:numId="11">
    <w:abstractNumId w:val="7"/>
  </w:num>
  <w:num w:numId="12">
    <w:abstractNumId w:val="6"/>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E4"/>
    <w:rsid w:val="00124D1F"/>
    <w:rsid w:val="00162BF7"/>
    <w:rsid w:val="001936E4"/>
    <w:rsid w:val="001A7F75"/>
    <w:rsid w:val="003005E9"/>
    <w:rsid w:val="0051538F"/>
    <w:rsid w:val="005308F7"/>
    <w:rsid w:val="00564B76"/>
    <w:rsid w:val="005D0C99"/>
    <w:rsid w:val="0064028F"/>
    <w:rsid w:val="006C05DF"/>
    <w:rsid w:val="00733929"/>
    <w:rsid w:val="008455AC"/>
    <w:rsid w:val="009B47D2"/>
    <w:rsid w:val="00A01631"/>
    <w:rsid w:val="00A20C9F"/>
    <w:rsid w:val="00A805A7"/>
    <w:rsid w:val="00AD44AA"/>
    <w:rsid w:val="00AF0602"/>
    <w:rsid w:val="00CA1A96"/>
    <w:rsid w:val="00D25971"/>
    <w:rsid w:val="00D450B5"/>
    <w:rsid w:val="00E216CC"/>
    <w:rsid w:val="00F02622"/>
    <w:rsid w:val="00F424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D56E7-ADAC-4A6F-A601-3AF4F230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6E4"/>
    <w:pPr>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36E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H&amp;P List Paragraph,Syle 1,Normal bullet 2,Bullet list"/>
    <w:basedOn w:val="Normal"/>
    <w:link w:val="ListParagraphChar"/>
    <w:uiPriority w:val="34"/>
    <w:qFormat/>
    <w:rsid w:val="001936E4"/>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2 Char,Strip Char,H&amp;P List Paragraph Char,Syle 1 Char,Normal bullet 2 Char,Bullet list Char"/>
    <w:link w:val="ListParagraph"/>
    <w:uiPriority w:val="34"/>
    <w:locked/>
    <w:rsid w:val="001936E4"/>
    <w:rPr>
      <w:rFonts w:ascii="Calibri" w:eastAsia="Calibri" w:hAnsi="Calibri" w:cs="Times New Roman"/>
      <w:lang w:val="en-US"/>
    </w:rPr>
  </w:style>
  <w:style w:type="table" w:customStyle="1" w:styleId="TableGrid1">
    <w:name w:val="Table Grid1"/>
    <w:basedOn w:val="TableNormal"/>
    <w:next w:val="TableGrid"/>
    <w:rsid w:val="003005E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FEAFA-0A98-4535-B931-770955FE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2963</Words>
  <Characters>1689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Ozola</dc:creator>
  <cp:keywords/>
  <dc:description/>
  <cp:lastModifiedBy>Inese Ozola</cp:lastModifiedBy>
  <cp:revision>5</cp:revision>
  <dcterms:created xsi:type="dcterms:W3CDTF">2018-07-03T06:36:00Z</dcterms:created>
  <dcterms:modified xsi:type="dcterms:W3CDTF">2018-07-03T07:08:00Z</dcterms:modified>
</cp:coreProperties>
</file>