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2F" w:rsidRPr="00214D8B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5742E1">
        <w:rPr>
          <w:rFonts w:cs="Times New Roman"/>
          <w:i/>
          <w:sz w:val="24"/>
          <w:szCs w:val="24"/>
        </w:rPr>
        <w:tab/>
      </w:r>
      <w:r w:rsidR="003A1693" w:rsidRPr="005742E1">
        <w:rPr>
          <w:rFonts w:cs="Times New Roman"/>
          <w:i/>
          <w:sz w:val="24"/>
          <w:szCs w:val="24"/>
        </w:rPr>
        <w:tab/>
      </w:r>
      <w:r w:rsidR="003A1693" w:rsidRPr="00214D8B">
        <w:rPr>
          <w:rFonts w:cs="Times New Roman"/>
          <w:i/>
          <w:sz w:val="24"/>
          <w:szCs w:val="24"/>
        </w:rPr>
        <w:t xml:space="preserve">         </w:t>
      </w:r>
      <w:r w:rsidRPr="00214D8B">
        <w:rPr>
          <w:rFonts w:cs="Times New Roman"/>
          <w:i/>
          <w:sz w:val="24"/>
          <w:szCs w:val="24"/>
        </w:rPr>
        <w:t xml:space="preserve">    IZRAKSTS</w:t>
      </w:r>
    </w:p>
    <w:p w:rsidR="00F36E2F" w:rsidRPr="004C419B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431663" w:rsidRDefault="00F36E2F" w:rsidP="00F36E2F">
      <w:pPr>
        <w:jc w:val="center"/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PROTOKOLS</w:t>
      </w:r>
    </w:p>
    <w:p w:rsidR="00431663" w:rsidRDefault="00FB3763" w:rsidP="0091787D">
      <w:pPr>
        <w:jc w:val="center"/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(</w:t>
      </w:r>
      <w:r w:rsidR="00F903F9" w:rsidRPr="00431663">
        <w:rPr>
          <w:rFonts w:cs="Times New Roman"/>
          <w:sz w:val="24"/>
          <w:szCs w:val="24"/>
        </w:rPr>
        <w:t>„</w:t>
      </w:r>
      <w:r w:rsidR="00AA1809" w:rsidRPr="00431663">
        <w:rPr>
          <w:bCs/>
          <w:sz w:val="24"/>
          <w:szCs w:val="24"/>
        </w:rPr>
        <w:t>Teleskopiskās strēles tipa celtņa (manipulatora) iegāde un uzstādīšanas pakalpojums</w:t>
      </w:r>
      <w:r w:rsidR="00F903F9" w:rsidRPr="00431663">
        <w:rPr>
          <w:rFonts w:cs="Times New Roman"/>
          <w:sz w:val="24"/>
          <w:szCs w:val="24"/>
        </w:rPr>
        <w:t xml:space="preserve">”, </w:t>
      </w:r>
    </w:p>
    <w:p w:rsidR="00F36E2F" w:rsidRPr="00431663" w:rsidRDefault="00F903F9" w:rsidP="0091787D">
      <w:pPr>
        <w:jc w:val="center"/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ID Nr.</w:t>
      </w:r>
      <w:r w:rsidR="00D60610" w:rsidRPr="00431663">
        <w:rPr>
          <w:rFonts w:cs="Times New Roman"/>
          <w:sz w:val="24"/>
          <w:szCs w:val="24"/>
        </w:rPr>
        <w:t>3.RNC 2018</w:t>
      </w:r>
      <w:r w:rsidR="008338CF" w:rsidRPr="00431663">
        <w:rPr>
          <w:rFonts w:cs="Times New Roman"/>
          <w:sz w:val="24"/>
          <w:szCs w:val="24"/>
        </w:rPr>
        <w:t>/</w:t>
      </w:r>
      <w:r w:rsidR="00AA1809" w:rsidRPr="00431663">
        <w:rPr>
          <w:rFonts w:cs="Times New Roman"/>
          <w:sz w:val="24"/>
          <w:szCs w:val="24"/>
        </w:rPr>
        <w:t>47</w:t>
      </w:r>
      <w:r w:rsidR="00D6206D" w:rsidRPr="00431663">
        <w:rPr>
          <w:rFonts w:cs="Times New Roman"/>
          <w:sz w:val="24"/>
          <w:szCs w:val="24"/>
        </w:rPr>
        <w:t>)</w:t>
      </w:r>
    </w:p>
    <w:p w:rsidR="00F903F9" w:rsidRPr="00431663" w:rsidRDefault="00F903F9" w:rsidP="00F903F9">
      <w:pPr>
        <w:jc w:val="both"/>
        <w:rPr>
          <w:rFonts w:cs="Times New Roman"/>
          <w:sz w:val="24"/>
          <w:szCs w:val="24"/>
        </w:rPr>
      </w:pPr>
    </w:p>
    <w:p w:rsidR="00F86703" w:rsidRPr="00431663" w:rsidRDefault="002937F1" w:rsidP="00F36E2F">
      <w:pPr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Ādažu novads</w:t>
      </w:r>
      <w:r w:rsidR="00F36E2F" w:rsidRPr="00431663">
        <w:rPr>
          <w:rFonts w:cs="Times New Roman"/>
          <w:sz w:val="24"/>
          <w:szCs w:val="24"/>
        </w:rPr>
        <w:t xml:space="preserve">, </w:t>
      </w:r>
      <w:r w:rsidR="00AA1809" w:rsidRPr="00431663">
        <w:rPr>
          <w:rFonts w:cs="Times New Roman"/>
          <w:sz w:val="24"/>
          <w:szCs w:val="24"/>
        </w:rPr>
        <w:t>02</w:t>
      </w:r>
      <w:r w:rsidR="0030719C" w:rsidRPr="00431663">
        <w:rPr>
          <w:rFonts w:cs="Times New Roman"/>
          <w:sz w:val="24"/>
          <w:szCs w:val="24"/>
        </w:rPr>
        <w:t>.</w:t>
      </w:r>
      <w:r w:rsidR="00AA1809" w:rsidRPr="00431663">
        <w:rPr>
          <w:rFonts w:cs="Times New Roman"/>
          <w:sz w:val="24"/>
          <w:szCs w:val="24"/>
        </w:rPr>
        <w:t>11</w:t>
      </w:r>
      <w:r w:rsidR="000753B0" w:rsidRPr="00431663">
        <w:rPr>
          <w:rFonts w:cs="Times New Roman"/>
          <w:sz w:val="24"/>
          <w:szCs w:val="24"/>
        </w:rPr>
        <w:t>.2018</w:t>
      </w:r>
      <w:r w:rsidR="00CE26C2" w:rsidRPr="00431663">
        <w:rPr>
          <w:rFonts w:cs="Times New Roman"/>
          <w:sz w:val="24"/>
          <w:szCs w:val="24"/>
        </w:rPr>
        <w:t>.</w:t>
      </w:r>
    </w:p>
    <w:p w:rsidR="00E07266" w:rsidRPr="00431663" w:rsidRDefault="00E07266" w:rsidP="00F36E2F">
      <w:pPr>
        <w:rPr>
          <w:rFonts w:cs="Times New Roman"/>
          <w:sz w:val="24"/>
          <w:szCs w:val="24"/>
        </w:rPr>
      </w:pPr>
    </w:p>
    <w:p w:rsidR="00154BB9" w:rsidRPr="00431663" w:rsidRDefault="004A5BE8" w:rsidP="00154BB9">
      <w:pPr>
        <w:jc w:val="both"/>
        <w:rPr>
          <w:rFonts w:cs="Times New Roman"/>
          <w:color w:val="FF0000"/>
          <w:sz w:val="24"/>
          <w:szCs w:val="24"/>
          <w:lang w:bidi="ar-SA"/>
        </w:rPr>
      </w:pPr>
      <w:r w:rsidRPr="00431663">
        <w:rPr>
          <w:rFonts w:cs="Times New Roman"/>
          <w:sz w:val="24"/>
          <w:szCs w:val="24"/>
          <w:lang w:bidi="ar-SA"/>
        </w:rPr>
        <w:t xml:space="preserve">3.RNC komandiera </w:t>
      </w:r>
      <w:r w:rsidR="00AA1809" w:rsidRPr="00431663">
        <w:rPr>
          <w:rFonts w:cs="Times New Roman"/>
          <w:sz w:val="24"/>
          <w:szCs w:val="24"/>
          <w:lang w:bidi="ar-SA"/>
        </w:rPr>
        <w:t>19.10</w:t>
      </w:r>
      <w:r w:rsidR="0030719C" w:rsidRPr="00431663">
        <w:rPr>
          <w:rFonts w:cs="Times New Roman"/>
          <w:sz w:val="24"/>
          <w:szCs w:val="24"/>
          <w:lang w:bidi="ar-SA"/>
        </w:rPr>
        <w:t>.2018.pavēle Nr.</w:t>
      </w:r>
      <w:r w:rsidR="00AA1809" w:rsidRPr="00431663">
        <w:rPr>
          <w:rFonts w:cs="Times New Roman"/>
          <w:sz w:val="24"/>
          <w:szCs w:val="24"/>
          <w:lang w:bidi="ar-SA"/>
        </w:rPr>
        <w:t>323</w:t>
      </w:r>
      <w:r w:rsidR="0030719C" w:rsidRPr="00431663">
        <w:rPr>
          <w:rFonts w:cs="Times New Roman"/>
          <w:sz w:val="24"/>
          <w:szCs w:val="24"/>
          <w:lang w:bidi="ar-SA"/>
        </w:rPr>
        <w:t xml:space="preserve"> </w:t>
      </w:r>
      <w:r w:rsidR="00154BB9" w:rsidRPr="00431663">
        <w:rPr>
          <w:rFonts w:cs="Times New Roman"/>
          <w:sz w:val="24"/>
          <w:szCs w:val="24"/>
          <w:lang w:bidi="ar-SA"/>
        </w:rPr>
        <w:t>„Par iepirkuma komisijas izveidošanu iepirkumam „</w:t>
      </w:r>
      <w:r w:rsidR="00AA1809" w:rsidRPr="00431663">
        <w:rPr>
          <w:bCs/>
          <w:sz w:val="24"/>
          <w:szCs w:val="24"/>
        </w:rPr>
        <w:t xml:space="preserve"> </w:t>
      </w:r>
      <w:r w:rsidR="00AA1809" w:rsidRPr="00431663">
        <w:rPr>
          <w:bCs/>
          <w:sz w:val="24"/>
          <w:szCs w:val="24"/>
        </w:rPr>
        <w:t>Teleskopiskās strēles tipa celtņa (manipulatora) iegāde un uzstādīšanas pakalpojums</w:t>
      </w:r>
      <w:r w:rsidR="00154BB9" w:rsidRPr="00431663">
        <w:rPr>
          <w:rFonts w:cs="Times New Roman"/>
          <w:sz w:val="24"/>
          <w:szCs w:val="24"/>
          <w:lang w:bidi="ar-SA"/>
        </w:rPr>
        <w:t>”</w:t>
      </w:r>
      <w:r w:rsidR="004C419B" w:rsidRPr="00431663">
        <w:rPr>
          <w:rFonts w:cs="Times New Roman"/>
          <w:sz w:val="24"/>
          <w:szCs w:val="24"/>
          <w:lang w:bidi="ar-SA"/>
        </w:rPr>
        <w:t>”</w:t>
      </w:r>
      <w:r w:rsidR="00154BB9" w:rsidRPr="00431663">
        <w:rPr>
          <w:rFonts w:cs="Times New Roman"/>
          <w:sz w:val="24"/>
          <w:szCs w:val="24"/>
          <w:lang w:bidi="ar-SA"/>
        </w:rPr>
        <w:t>:</w:t>
      </w:r>
    </w:p>
    <w:p w:rsidR="00154BB9" w:rsidRPr="00431663" w:rsidRDefault="00154BB9" w:rsidP="00154BB9">
      <w:pPr>
        <w:jc w:val="both"/>
        <w:rPr>
          <w:rFonts w:cs="Times New Roman"/>
          <w:sz w:val="24"/>
          <w:szCs w:val="24"/>
          <w:lang w:eastAsia="ru-RU" w:bidi="ar-SA"/>
        </w:rPr>
      </w:pPr>
    </w:p>
    <w:p w:rsidR="00154BB9" w:rsidRPr="00431663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431663">
        <w:rPr>
          <w:rFonts w:cs="Times New Roman"/>
          <w:sz w:val="24"/>
          <w:szCs w:val="24"/>
          <w:lang w:bidi="ar-SA"/>
        </w:rPr>
        <w:t>Komisijas priekšsēdētājs: NP 3.RNC štāba priekšnieks</w:t>
      </w:r>
    </w:p>
    <w:p w:rsidR="00154BB9" w:rsidRPr="00431663" w:rsidRDefault="00154BB9" w:rsidP="00154BB9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431663">
        <w:rPr>
          <w:rFonts w:cs="Times New Roman"/>
          <w:sz w:val="24"/>
          <w:szCs w:val="24"/>
          <w:lang w:bidi="ar-SA"/>
        </w:rPr>
        <w:t>Komisijas priekšsēdētāja vietnieks: NP 3.RNC štāba APD priekšnieks</w:t>
      </w:r>
    </w:p>
    <w:p w:rsidR="00154BB9" w:rsidRPr="00431663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431663">
        <w:rPr>
          <w:rFonts w:cs="Times New Roman"/>
          <w:sz w:val="24"/>
          <w:szCs w:val="24"/>
          <w:lang w:bidi="ar-SA"/>
        </w:rPr>
        <w:t>Komisijas locekļi:</w:t>
      </w:r>
      <w:r w:rsidRPr="00431663">
        <w:rPr>
          <w:rFonts w:cs="Times New Roman"/>
          <w:sz w:val="24"/>
          <w:szCs w:val="24"/>
          <w:lang w:bidi="ar-SA"/>
        </w:rPr>
        <w:tab/>
        <w:t>NP 3.RNC štāba juridiskās nodaļas jurists, NP 3.RNC štāba FS finansists, NP 3.RNC štāba LIS speciālists</w:t>
      </w:r>
    </w:p>
    <w:p w:rsidR="00896444" w:rsidRPr="00431663" w:rsidRDefault="00154BB9" w:rsidP="00EF07BB">
      <w:pPr>
        <w:rPr>
          <w:bCs/>
          <w:sz w:val="24"/>
          <w:szCs w:val="24"/>
        </w:rPr>
      </w:pPr>
      <w:r w:rsidRPr="00431663">
        <w:rPr>
          <w:rFonts w:cs="Times New Roman"/>
          <w:bCs/>
          <w:sz w:val="24"/>
          <w:szCs w:val="24"/>
          <w:lang w:bidi="ar-SA"/>
        </w:rPr>
        <w:t xml:space="preserve">Iepirkuma atbildīgā amatpersona (IAA) </w:t>
      </w:r>
      <w:r w:rsidR="00AA1809" w:rsidRPr="00431663">
        <w:rPr>
          <w:bCs/>
          <w:sz w:val="24"/>
          <w:szCs w:val="24"/>
        </w:rPr>
        <w:t>3.RNC PAC vecākais speciālists seržants G.Liepa.</w:t>
      </w:r>
    </w:p>
    <w:p w:rsidR="0030719C" w:rsidRPr="00431663" w:rsidRDefault="0030719C" w:rsidP="00EF07BB">
      <w:pPr>
        <w:rPr>
          <w:rFonts w:cs="Times New Roman"/>
          <w:sz w:val="24"/>
          <w:szCs w:val="24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F36E2F" w:rsidRPr="00431663" w:rsidTr="00891D68">
        <w:trPr>
          <w:trHeight w:val="1006"/>
        </w:trPr>
        <w:tc>
          <w:tcPr>
            <w:tcW w:w="2836" w:type="dxa"/>
          </w:tcPr>
          <w:p w:rsidR="00F504C0" w:rsidRPr="00431663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431663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431663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431663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431663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F519D" w:rsidRPr="00431663" w:rsidRDefault="000F519D" w:rsidP="00AA0EC4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  <w:p w:rsidR="00AA1809" w:rsidRPr="00431663" w:rsidRDefault="00AA1809" w:rsidP="00AA0EC4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431663">
              <w:rPr>
                <w:rFonts w:eastAsia="Calibri" w:cs="Times New Roman"/>
                <w:sz w:val="24"/>
                <w:szCs w:val="24"/>
                <w:lang w:bidi="ar-SA"/>
              </w:rPr>
              <w:t>-</w:t>
            </w:r>
          </w:p>
        </w:tc>
      </w:tr>
      <w:tr w:rsidR="00F36E2F" w:rsidRPr="00431663" w:rsidTr="00146B3B">
        <w:trPr>
          <w:trHeight w:val="919"/>
        </w:trPr>
        <w:tc>
          <w:tcPr>
            <w:tcW w:w="2836" w:type="dxa"/>
          </w:tcPr>
          <w:p w:rsidR="00B0121A" w:rsidRPr="00431663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431663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431663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431663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431663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431663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946" w:type="dxa"/>
          </w:tcPr>
          <w:p w:rsidR="004C419B" w:rsidRPr="00431663" w:rsidRDefault="004C419B" w:rsidP="0030719C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  <w:p w:rsidR="00AA1809" w:rsidRPr="00431663" w:rsidRDefault="00AA1809" w:rsidP="0030719C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431663">
              <w:rPr>
                <w:rFonts w:eastAsia="Calibri" w:cs="Times New Roman"/>
                <w:sz w:val="24"/>
                <w:szCs w:val="24"/>
                <w:lang w:bidi="ar-SA"/>
              </w:rPr>
              <w:t>-</w:t>
            </w:r>
          </w:p>
        </w:tc>
      </w:tr>
      <w:tr w:rsidR="00F36E2F" w:rsidRPr="00431663" w:rsidTr="00B0121A">
        <w:tc>
          <w:tcPr>
            <w:tcW w:w="2836" w:type="dxa"/>
          </w:tcPr>
          <w:p w:rsidR="00F36E2F" w:rsidRPr="00431663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431663">
              <w:rPr>
                <w:rFonts w:cs="Times New Roman"/>
                <w:sz w:val="24"/>
                <w:szCs w:val="24"/>
              </w:rPr>
              <w:t xml:space="preserve">Uzvarētāja </w:t>
            </w:r>
            <w:r w:rsidR="00F36E2F" w:rsidRPr="00431663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6946" w:type="dxa"/>
          </w:tcPr>
          <w:p w:rsidR="00F36E2F" w:rsidRPr="00431663" w:rsidRDefault="00B5637E" w:rsidP="00431663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431663">
              <w:rPr>
                <w:rFonts w:cs="Times New Roman"/>
                <w:sz w:val="24"/>
                <w:szCs w:val="24"/>
              </w:rPr>
              <w:t xml:space="preserve">Atbilstība iepirkuma nolikuma, tehniskās specifikācijas prasībām, </w:t>
            </w:r>
            <w:r w:rsidR="00431663">
              <w:rPr>
                <w:rFonts w:cs="Times New Roman"/>
                <w:sz w:val="24"/>
                <w:szCs w:val="24"/>
                <w:lang w:eastAsia="ru-RU" w:bidi="ar-SA"/>
              </w:rPr>
              <w:t>saimnieciski izdevīgākais piedāvājums.</w:t>
            </w:r>
            <w:bookmarkStart w:id="0" w:name="_GoBack"/>
            <w:bookmarkEnd w:id="0"/>
          </w:p>
        </w:tc>
      </w:tr>
    </w:tbl>
    <w:p w:rsidR="00573BDB" w:rsidRPr="00431663" w:rsidRDefault="00573BDB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30719C" w:rsidRPr="00431663" w:rsidRDefault="000F519D" w:rsidP="00573BDB">
      <w:pPr>
        <w:ind w:right="-114"/>
        <w:jc w:val="both"/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 xml:space="preserve">Iepirkumu komisijas </w:t>
      </w:r>
      <w:r w:rsidR="00AA1809" w:rsidRPr="00431663">
        <w:rPr>
          <w:rFonts w:cs="Times New Roman"/>
          <w:sz w:val="24"/>
          <w:szCs w:val="24"/>
        </w:rPr>
        <w:t>2018.gada 2</w:t>
      </w:r>
      <w:r w:rsidRPr="00431663">
        <w:rPr>
          <w:rFonts w:cs="Times New Roman"/>
          <w:sz w:val="24"/>
          <w:szCs w:val="24"/>
        </w:rPr>
        <w:t>.</w:t>
      </w:r>
      <w:r w:rsidR="00AA1809" w:rsidRPr="00431663">
        <w:rPr>
          <w:rFonts w:cs="Times New Roman"/>
          <w:sz w:val="24"/>
          <w:szCs w:val="24"/>
        </w:rPr>
        <w:t>novembra</w:t>
      </w:r>
      <w:r w:rsidRPr="00431663">
        <w:rPr>
          <w:rFonts w:cs="Times New Roman"/>
          <w:sz w:val="24"/>
          <w:szCs w:val="24"/>
        </w:rPr>
        <w:t xml:space="preserve"> sēdē pieņēma lēmumu </w:t>
      </w:r>
      <w:r w:rsidR="00AA1809" w:rsidRPr="00431663">
        <w:rPr>
          <w:rFonts w:cs="Times New Roman"/>
          <w:sz w:val="24"/>
          <w:szCs w:val="24"/>
        </w:rPr>
        <w:t>pārtraukt iepirkumu sakarā ar konstatētajām nepilnībām tehniskajā specifikācijā.</w:t>
      </w:r>
    </w:p>
    <w:p w:rsidR="00F36E2F" w:rsidRPr="00431663" w:rsidRDefault="00F36E2F" w:rsidP="005742E1">
      <w:pPr>
        <w:ind w:right="-114"/>
        <w:jc w:val="both"/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2E148B" w:rsidRPr="00431663" w:rsidRDefault="002E148B" w:rsidP="00F36E2F">
      <w:pPr>
        <w:rPr>
          <w:rFonts w:cs="Times New Roman"/>
          <w:sz w:val="24"/>
          <w:szCs w:val="24"/>
        </w:rPr>
      </w:pPr>
    </w:p>
    <w:p w:rsidR="00F36E2F" w:rsidRPr="00431663" w:rsidRDefault="00F36E2F" w:rsidP="00F36E2F">
      <w:pPr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Komisija:</w:t>
      </w:r>
    </w:p>
    <w:p w:rsidR="00262989" w:rsidRPr="00431663" w:rsidRDefault="00D24320" w:rsidP="004501C4">
      <w:pPr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Ko</w:t>
      </w:r>
      <w:r w:rsidR="0088622D" w:rsidRPr="00431663">
        <w:rPr>
          <w:rFonts w:cs="Times New Roman"/>
          <w:sz w:val="24"/>
          <w:szCs w:val="24"/>
        </w:rPr>
        <w:t xml:space="preserve">misijas </w:t>
      </w:r>
      <w:r w:rsidR="000F519D" w:rsidRPr="00431663">
        <w:rPr>
          <w:rFonts w:cs="Times New Roman"/>
          <w:sz w:val="24"/>
          <w:szCs w:val="24"/>
        </w:rPr>
        <w:t xml:space="preserve">priekšsēdētāja vietniece: </w:t>
      </w:r>
      <w:r w:rsidR="0088622D" w:rsidRPr="00431663">
        <w:rPr>
          <w:rFonts w:cs="Times New Roman"/>
          <w:sz w:val="24"/>
          <w:szCs w:val="24"/>
        </w:rPr>
        <w:t xml:space="preserve"> </w:t>
      </w:r>
      <w:r w:rsidRPr="00431663">
        <w:rPr>
          <w:rFonts w:cs="Times New Roman"/>
          <w:sz w:val="24"/>
          <w:szCs w:val="24"/>
        </w:rPr>
        <w:t>(p</w:t>
      </w:r>
      <w:r w:rsidR="0088622D" w:rsidRPr="00431663">
        <w:rPr>
          <w:rFonts w:cs="Times New Roman"/>
          <w:sz w:val="24"/>
          <w:szCs w:val="24"/>
        </w:rPr>
        <w:t xml:space="preserve">ersoniskais paraksts)      </w:t>
      </w:r>
      <w:r w:rsidR="000F519D" w:rsidRPr="00431663">
        <w:rPr>
          <w:rFonts w:cs="Times New Roman"/>
          <w:sz w:val="24"/>
          <w:szCs w:val="24"/>
        </w:rPr>
        <w:t>kpt.M.Jefimova</w:t>
      </w:r>
    </w:p>
    <w:p w:rsidR="000F519D" w:rsidRPr="00431663" w:rsidRDefault="000F519D" w:rsidP="004501C4">
      <w:pPr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Komisijas loceklis:</w:t>
      </w:r>
      <w:r w:rsidRPr="00431663">
        <w:rPr>
          <w:rFonts w:cs="Times New Roman"/>
          <w:sz w:val="24"/>
          <w:szCs w:val="24"/>
        </w:rPr>
        <w:tab/>
      </w:r>
      <w:r w:rsidRPr="00431663">
        <w:rPr>
          <w:rFonts w:cs="Times New Roman"/>
          <w:sz w:val="24"/>
          <w:szCs w:val="24"/>
        </w:rPr>
        <w:tab/>
        <w:t xml:space="preserve">          (personiskais paraksts)</w:t>
      </w:r>
      <w:r w:rsidRPr="00431663">
        <w:rPr>
          <w:rFonts w:cs="Times New Roman"/>
          <w:sz w:val="24"/>
          <w:szCs w:val="24"/>
        </w:rPr>
        <w:tab/>
        <w:t xml:space="preserve">     kpt.K.Eglīte</w:t>
      </w:r>
    </w:p>
    <w:p w:rsidR="00015196" w:rsidRPr="00431663" w:rsidRDefault="00221E29" w:rsidP="00221E29">
      <w:pPr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Komisijas loceklis:</w:t>
      </w:r>
      <w:r w:rsidRPr="00431663">
        <w:rPr>
          <w:rFonts w:cs="Times New Roman"/>
          <w:sz w:val="24"/>
          <w:szCs w:val="24"/>
        </w:rPr>
        <w:tab/>
      </w:r>
      <w:r w:rsidRPr="00431663">
        <w:rPr>
          <w:rFonts w:cs="Times New Roman"/>
          <w:sz w:val="24"/>
          <w:szCs w:val="24"/>
        </w:rPr>
        <w:tab/>
        <w:t xml:space="preserve">          </w:t>
      </w:r>
      <w:r w:rsidR="00FE609E" w:rsidRPr="00431663">
        <w:rPr>
          <w:rFonts w:cs="Times New Roman"/>
          <w:sz w:val="24"/>
          <w:szCs w:val="24"/>
        </w:rPr>
        <w:t>(personiskais paraksts)</w:t>
      </w:r>
      <w:r w:rsidR="00FE609E" w:rsidRPr="00431663">
        <w:rPr>
          <w:rFonts w:cs="Times New Roman"/>
          <w:sz w:val="24"/>
          <w:szCs w:val="24"/>
        </w:rPr>
        <w:tab/>
      </w:r>
      <w:r w:rsidR="00CA2C76" w:rsidRPr="00431663">
        <w:rPr>
          <w:rFonts w:cs="Times New Roman"/>
          <w:sz w:val="24"/>
          <w:szCs w:val="24"/>
        </w:rPr>
        <w:t xml:space="preserve">     </w:t>
      </w:r>
      <w:r w:rsidR="00B92353" w:rsidRPr="00431663">
        <w:rPr>
          <w:rFonts w:cs="Times New Roman"/>
          <w:sz w:val="24"/>
          <w:szCs w:val="24"/>
        </w:rPr>
        <w:t>c/d I.Pičugina</w:t>
      </w:r>
    </w:p>
    <w:p w:rsidR="002F0776" w:rsidRPr="00431663" w:rsidRDefault="002F0776" w:rsidP="002F0776">
      <w:pPr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Komisijas loceklis:</w:t>
      </w:r>
      <w:r w:rsidRPr="00431663">
        <w:rPr>
          <w:rFonts w:cs="Times New Roman"/>
          <w:sz w:val="24"/>
          <w:szCs w:val="24"/>
        </w:rPr>
        <w:tab/>
      </w:r>
      <w:r w:rsidRPr="00431663">
        <w:rPr>
          <w:rFonts w:cs="Times New Roman"/>
          <w:sz w:val="24"/>
          <w:szCs w:val="24"/>
        </w:rPr>
        <w:tab/>
        <w:t xml:space="preserve">          (personiskais paraksts)</w:t>
      </w:r>
      <w:r w:rsidRPr="00431663">
        <w:rPr>
          <w:rFonts w:cs="Times New Roman"/>
          <w:sz w:val="24"/>
          <w:szCs w:val="24"/>
        </w:rPr>
        <w:tab/>
        <w:t xml:space="preserve">     </w:t>
      </w:r>
      <w:r w:rsidR="00262989" w:rsidRPr="00431663">
        <w:rPr>
          <w:rFonts w:cs="Times New Roman"/>
          <w:sz w:val="24"/>
          <w:szCs w:val="24"/>
        </w:rPr>
        <w:t xml:space="preserve">kpr. </w:t>
      </w:r>
      <w:r w:rsidR="000F519D" w:rsidRPr="00431663">
        <w:rPr>
          <w:rFonts w:cs="Times New Roman"/>
          <w:sz w:val="24"/>
          <w:szCs w:val="24"/>
        </w:rPr>
        <w:t>S.Pavlova</w:t>
      </w:r>
    </w:p>
    <w:p w:rsidR="00AA0EC4" w:rsidRDefault="00AA0EC4" w:rsidP="00AA0E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 w:rsidR="00AA1809">
        <w:rPr>
          <w:rFonts w:cs="Times New Roman"/>
          <w:sz w:val="24"/>
          <w:szCs w:val="24"/>
        </w:rPr>
        <w:t>srž.G.Liepa</w:t>
      </w:r>
    </w:p>
    <w:p w:rsidR="00AA0EC4" w:rsidRPr="00214D8B" w:rsidRDefault="00AA0EC4" w:rsidP="002F0776">
      <w:pPr>
        <w:rPr>
          <w:rFonts w:cs="Times New Roman"/>
          <w:sz w:val="24"/>
          <w:szCs w:val="24"/>
        </w:rPr>
      </w:pPr>
    </w:p>
    <w:p w:rsidR="002E148B" w:rsidRDefault="002E148B" w:rsidP="00146B3B">
      <w:pPr>
        <w:rPr>
          <w:rFonts w:cs="Times New Roman"/>
          <w:i/>
          <w:sz w:val="24"/>
          <w:szCs w:val="24"/>
        </w:rPr>
      </w:pPr>
    </w:p>
    <w:p w:rsidR="00021E3F" w:rsidRPr="00214D8B" w:rsidRDefault="00021E3F" w:rsidP="00146B3B">
      <w:pPr>
        <w:rPr>
          <w:rFonts w:cs="Times New Roman"/>
          <w:i/>
          <w:sz w:val="24"/>
          <w:szCs w:val="24"/>
        </w:rPr>
      </w:pPr>
    </w:p>
    <w:p w:rsidR="00F36E2F" w:rsidRPr="00214D8B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214D8B">
        <w:rPr>
          <w:rFonts w:cs="Times New Roman"/>
          <w:i/>
          <w:sz w:val="24"/>
          <w:szCs w:val="24"/>
        </w:rPr>
        <w:t>IZRAKSTS PAREIZS</w:t>
      </w:r>
    </w:p>
    <w:p w:rsidR="00F36E2F" w:rsidRPr="00214D8B" w:rsidRDefault="00F36E2F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/paraksts/</w:t>
      </w:r>
      <w:r w:rsidR="00801644" w:rsidRPr="00214D8B">
        <w:rPr>
          <w:rFonts w:cs="Times New Roman"/>
          <w:sz w:val="24"/>
          <w:szCs w:val="24"/>
        </w:rPr>
        <w:t xml:space="preserve"> </w:t>
      </w:r>
      <w:r w:rsidR="000F519D">
        <w:rPr>
          <w:rFonts w:cs="Times New Roman"/>
          <w:sz w:val="24"/>
          <w:szCs w:val="24"/>
        </w:rPr>
        <w:t>S.Pavlova</w:t>
      </w:r>
    </w:p>
    <w:p w:rsidR="00F36E2F" w:rsidRPr="00214D8B" w:rsidRDefault="004501C4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Ādažu novadā</w:t>
      </w:r>
      <w:r w:rsidR="00F36E2F" w:rsidRPr="00214D8B">
        <w:rPr>
          <w:rFonts w:cs="Times New Roman"/>
          <w:sz w:val="24"/>
          <w:szCs w:val="24"/>
        </w:rPr>
        <w:t xml:space="preserve">, </w:t>
      </w:r>
      <w:r w:rsidR="00AA1809">
        <w:rPr>
          <w:rFonts w:cs="Times New Roman"/>
          <w:sz w:val="24"/>
          <w:szCs w:val="24"/>
        </w:rPr>
        <w:t>02</w:t>
      </w:r>
      <w:r w:rsidR="0088622D" w:rsidRPr="00214D8B">
        <w:rPr>
          <w:rFonts w:cs="Times New Roman"/>
          <w:sz w:val="24"/>
          <w:szCs w:val="24"/>
        </w:rPr>
        <w:t>.</w:t>
      </w:r>
      <w:r w:rsidR="00AA1809">
        <w:rPr>
          <w:rFonts w:cs="Times New Roman"/>
          <w:sz w:val="24"/>
          <w:szCs w:val="24"/>
        </w:rPr>
        <w:t>11</w:t>
      </w:r>
      <w:r w:rsidR="00801644" w:rsidRPr="00214D8B">
        <w:rPr>
          <w:rFonts w:cs="Times New Roman"/>
          <w:sz w:val="24"/>
          <w:szCs w:val="24"/>
        </w:rPr>
        <w:t>.201</w:t>
      </w:r>
      <w:r w:rsidR="000753B0" w:rsidRPr="00214D8B">
        <w:rPr>
          <w:rFonts w:cs="Times New Roman"/>
          <w:sz w:val="24"/>
          <w:szCs w:val="24"/>
        </w:rPr>
        <w:t>8</w:t>
      </w:r>
      <w:r w:rsidR="00CB4505" w:rsidRPr="00214D8B">
        <w:rPr>
          <w:rFonts w:cs="Times New Roman"/>
          <w:sz w:val="24"/>
          <w:szCs w:val="24"/>
        </w:rPr>
        <w:t>.</w:t>
      </w:r>
    </w:p>
    <w:sectPr w:rsidR="00F36E2F" w:rsidRPr="00214D8B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5C36"/>
    <w:multiLevelType w:val="multilevel"/>
    <w:tmpl w:val="6CC2C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10" w15:restartNumberingAfterBreak="0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2"/>
  </w:num>
  <w:num w:numId="10">
    <w:abstractNumId w:val="1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07E00"/>
    <w:rsid w:val="000141FA"/>
    <w:rsid w:val="0001483E"/>
    <w:rsid w:val="00014D27"/>
    <w:rsid w:val="00015196"/>
    <w:rsid w:val="00021E3F"/>
    <w:rsid w:val="00027808"/>
    <w:rsid w:val="00032AEF"/>
    <w:rsid w:val="00045513"/>
    <w:rsid w:val="00061290"/>
    <w:rsid w:val="00066C8E"/>
    <w:rsid w:val="000753B0"/>
    <w:rsid w:val="0007770A"/>
    <w:rsid w:val="0008216D"/>
    <w:rsid w:val="000A072B"/>
    <w:rsid w:val="000A7C3B"/>
    <w:rsid w:val="000B020A"/>
    <w:rsid w:val="000B4660"/>
    <w:rsid w:val="000B5128"/>
    <w:rsid w:val="000C2544"/>
    <w:rsid w:val="000D3C0A"/>
    <w:rsid w:val="000F0CCA"/>
    <w:rsid w:val="000F519D"/>
    <w:rsid w:val="00102EB5"/>
    <w:rsid w:val="00106A6A"/>
    <w:rsid w:val="00116D89"/>
    <w:rsid w:val="0012083F"/>
    <w:rsid w:val="00122412"/>
    <w:rsid w:val="00133291"/>
    <w:rsid w:val="00142A9C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203711"/>
    <w:rsid w:val="00210093"/>
    <w:rsid w:val="00214D8B"/>
    <w:rsid w:val="0022052B"/>
    <w:rsid w:val="00221E29"/>
    <w:rsid w:val="002221D8"/>
    <w:rsid w:val="00225961"/>
    <w:rsid w:val="00227C03"/>
    <w:rsid w:val="00240407"/>
    <w:rsid w:val="002439F5"/>
    <w:rsid w:val="00244983"/>
    <w:rsid w:val="00244A24"/>
    <w:rsid w:val="0026236D"/>
    <w:rsid w:val="00262989"/>
    <w:rsid w:val="00265497"/>
    <w:rsid w:val="00266CC7"/>
    <w:rsid w:val="002746B8"/>
    <w:rsid w:val="002856B1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48B"/>
    <w:rsid w:val="002E1B60"/>
    <w:rsid w:val="002E7FC5"/>
    <w:rsid w:val="002F0255"/>
    <w:rsid w:val="002F0776"/>
    <w:rsid w:val="002F084E"/>
    <w:rsid w:val="002F356A"/>
    <w:rsid w:val="00304507"/>
    <w:rsid w:val="0030719C"/>
    <w:rsid w:val="00314975"/>
    <w:rsid w:val="00320C58"/>
    <w:rsid w:val="00335C3A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31663"/>
    <w:rsid w:val="004501C4"/>
    <w:rsid w:val="00457A26"/>
    <w:rsid w:val="00471C44"/>
    <w:rsid w:val="00487DE0"/>
    <w:rsid w:val="004914D2"/>
    <w:rsid w:val="004926CA"/>
    <w:rsid w:val="004A5061"/>
    <w:rsid w:val="004A5BE8"/>
    <w:rsid w:val="004C419B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52EDA"/>
    <w:rsid w:val="00554896"/>
    <w:rsid w:val="00556B18"/>
    <w:rsid w:val="00561CB8"/>
    <w:rsid w:val="005640F6"/>
    <w:rsid w:val="00573BDB"/>
    <w:rsid w:val="005742E1"/>
    <w:rsid w:val="005755EB"/>
    <w:rsid w:val="005771D3"/>
    <w:rsid w:val="00580A4A"/>
    <w:rsid w:val="00582065"/>
    <w:rsid w:val="00582940"/>
    <w:rsid w:val="005838D5"/>
    <w:rsid w:val="005A754D"/>
    <w:rsid w:val="005E085B"/>
    <w:rsid w:val="005E4E27"/>
    <w:rsid w:val="005F3F5C"/>
    <w:rsid w:val="005F5ACC"/>
    <w:rsid w:val="005F7306"/>
    <w:rsid w:val="006051A8"/>
    <w:rsid w:val="00606552"/>
    <w:rsid w:val="00606CCC"/>
    <w:rsid w:val="0061185A"/>
    <w:rsid w:val="00613FF5"/>
    <w:rsid w:val="00622395"/>
    <w:rsid w:val="00643699"/>
    <w:rsid w:val="00643D69"/>
    <w:rsid w:val="00643EBC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3504A"/>
    <w:rsid w:val="00737AF6"/>
    <w:rsid w:val="007472FE"/>
    <w:rsid w:val="00754A56"/>
    <w:rsid w:val="007635F3"/>
    <w:rsid w:val="00772B58"/>
    <w:rsid w:val="007751E4"/>
    <w:rsid w:val="00777A2C"/>
    <w:rsid w:val="00795146"/>
    <w:rsid w:val="007B03CB"/>
    <w:rsid w:val="007C78D2"/>
    <w:rsid w:val="007D2D7D"/>
    <w:rsid w:val="007D73D8"/>
    <w:rsid w:val="007F07EA"/>
    <w:rsid w:val="007F182B"/>
    <w:rsid w:val="00801644"/>
    <w:rsid w:val="00801ADA"/>
    <w:rsid w:val="00802312"/>
    <w:rsid w:val="00810293"/>
    <w:rsid w:val="008147C0"/>
    <w:rsid w:val="00817235"/>
    <w:rsid w:val="008270E9"/>
    <w:rsid w:val="008338CF"/>
    <w:rsid w:val="0083606F"/>
    <w:rsid w:val="00836639"/>
    <w:rsid w:val="00837CE3"/>
    <w:rsid w:val="00844156"/>
    <w:rsid w:val="00852830"/>
    <w:rsid w:val="00853752"/>
    <w:rsid w:val="008551D7"/>
    <w:rsid w:val="00855956"/>
    <w:rsid w:val="0086060C"/>
    <w:rsid w:val="008804EF"/>
    <w:rsid w:val="0088622D"/>
    <w:rsid w:val="00890B4F"/>
    <w:rsid w:val="00891D68"/>
    <w:rsid w:val="00896444"/>
    <w:rsid w:val="008A1CEE"/>
    <w:rsid w:val="008C7725"/>
    <w:rsid w:val="008D1EFC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09D6"/>
    <w:rsid w:val="009A48D6"/>
    <w:rsid w:val="009B7F2F"/>
    <w:rsid w:val="009C1F1D"/>
    <w:rsid w:val="009C423C"/>
    <w:rsid w:val="009E3C96"/>
    <w:rsid w:val="009E4168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55FBB"/>
    <w:rsid w:val="00A60565"/>
    <w:rsid w:val="00A64B0F"/>
    <w:rsid w:val="00A71A37"/>
    <w:rsid w:val="00A73358"/>
    <w:rsid w:val="00A85496"/>
    <w:rsid w:val="00AA0EC4"/>
    <w:rsid w:val="00AA1809"/>
    <w:rsid w:val="00AB5E81"/>
    <w:rsid w:val="00AC4BB4"/>
    <w:rsid w:val="00AD0CD1"/>
    <w:rsid w:val="00AD35A4"/>
    <w:rsid w:val="00AD43A6"/>
    <w:rsid w:val="00AE1B41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17E8C"/>
    <w:rsid w:val="00B4698E"/>
    <w:rsid w:val="00B51855"/>
    <w:rsid w:val="00B51EF5"/>
    <w:rsid w:val="00B5637E"/>
    <w:rsid w:val="00B73FA7"/>
    <w:rsid w:val="00B7441A"/>
    <w:rsid w:val="00B92353"/>
    <w:rsid w:val="00B965CE"/>
    <w:rsid w:val="00BA2640"/>
    <w:rsid w:val="00BA2C50"/>
    <w:rsid w:val="00BB6BAE"/>
    <w:rsid w:val="00BC437E"/>
    <w:rsid w:val="00BE4369"/>
    <w:rsid w:val="00BF6D6E"/>
    <w:rsid w:val="00C030DA"/>
    <w:rsid w:val="00C06977"/>
    <w:rsid w:val="00C132D2"/>
    <w:rsid w:val="00C17212"/>
    <w:rsid w:val="00C230B3"/>
    <w:rsid w:val="00C500B0"/>
    <w:rsid w:val="00C54352"/>
    <w:rsid w:val="00C575C2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24320"/>
    <w:rsid w:val="00D47087"/>
    <w:rsid w:val="00D55BCC"/>
    <w:rsid w:val="00D60610"/>
    <w:rsid w:val="00D6206D"/>
    <w:rsid w:val="00D651F0"/>
    <w:rsid w:val="00D85308"/>
    <w:rsid w:val="00D904AD"/>
    <w:rsid w:val="00D9321F"/>
    <w:rsid w:val="00D9330B"/>
    <w:rsid w:val="00DA11A6"/>
    <w:rsid w:val="00DA65A8"/>
    <w:rsid w:val="00DB393C"/>
    <w:rsid w:val="00DB6A62"/>
    <w:rsid w:val="00DD5F70"/>
    <w:rsid w:val="00E02B29"/>
    <w:rsid w:val="00E07266"/>
    <w:rsid w:val="00E11475"/>
    <w:rsid w:val="00E146E3"/>
    <w:rsid w:val="00E15BBB"/>
    <w:rsid w:val="00E32CB5"/>
    <w:rsid w:val="00E41094"/>
    <w:rsid w:val="00E41D83"/>
    <w:rsid w:val="00E553EA"/>
    <w:rsid w:val="00E61552"/>
    <w:rsid w:val="00E72368"/>
    <w:rsid w:val="00E867F6"/>
    <w:rsid w:val="00EB6B7B"/>
    <w:rsid w:val="00EC5716"/>
    <w:rsid w:val="00EC75E1"/>
    <w:rsid w:val="00ED1E8D"/>
    <w:rsid w:val="00ED45BD"/>
    <w:rsid w:val="00EF07BB"/>
    <w:rsid w:val="00EF0FD7"/>
    <w:rsid w:val="00F00C1C"/>
    <w:rsid w:val="00F020B5"/>
    <w:rsid w:val="00F050E5"/>
    <w:rsid w:val="00F06F0C"/>
    <w:rsid w:val="00F0766B"/>
    <w:rsid w:val="00F13818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E1D92"/>
    <w:rsid w:val="00FE55BC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694ADA-29D4-4D88-8423-3DE1AC7F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Sandra Pavlova</cp:lastModifiedBy>
  <cp:revision>4</cp:revision>
  <cp:lastPrinted>2012-11-21T11:50:00Z</cp:lastPrinted>
  <dcterms:created xsi:type="dcterms:W3CDTF">2018-11-02T09:47:00Z</dcterms:created>
  <dcterms:modified xsi:type="dcterms:W3CDTF">2018-11-02T09:49:00Z</dcterms:modified>
</cp:coreProperties>
</file>