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4E1" w:rsidRPr="00636D15" w:rsidRDefault="002E64E1" w:rsidP="001F02D8">
      <w:pPr>
        <w:tabs>
          <w:tab w:val="left" w:pos="3544"/>
        </w:tabs>
        <w:ind w:left="5954"/>
        <w:jc w:val="right"/>
      </w:pPr>
      <w:r w:rsidRPr="00636D15">
        <w:t xml:space="preserve">  </w:t>
      </w:r>
      <w:r w:rsidR="001B2E14" w:rsidRPr="00636D15">
        <w:t xml:space="preserve">   </w:t>
      </w:r>
      <w:r w:rsidRPr="00636D15">
        <w:t>Apstiprināts:</w:t>
      </w:r>
    </w:p>
    <w:p w:rsidR="002E64E1" w:rsidRPr="00636D15" w:rsidRDefault="002E64E1" w:rsidP="001F02D8">
      <w:pPr>
        <w:ind w:left="5954"/>
        <w:jc w:val="right"/>
      </w:pPr>
      <w:r w:rsidRPr="00636D15">
        <w:t xml:space="preserve">     Iepirkuma komisijas sēdē</w:t>
      </w:r>
    </w:p>
    <w:p w:rsidR="002E64E1" w:rsidRPr="00636D15" w:rsidRDefault="00BD51ED" w:rsidP="001F02D8">
      <w:pPr>
        <w:ind w:left="5954"/>
        <w:jc w:val="right"/>
      </w:pPr>
      <w:r w:rsidRPr="00636D15">
        <w:t xml:space="preserve">     </w:t>
      </w:r>
      <w:r w:rsidR="00AA0C37" w:rsidRPr="00636D15">
        <w:t>2018</w:t>
      </w:r>
      <w:r w:rsidR="002E64E1" w:rsidRPr="00636D15">
        <w:t>.</w:t>
      </w:r>
      <w:r w:rsidR="00776764" w:rsidRPr="00636D15">
        <w:t xml:space="preserve"> </w:t>
      </w:r>
      <w:r w:rsidR="002E64E1" w:rsidRPr="00636D15">
        <w:t xml:space="preserve">gada </w:t>
      </w:r>
      <w:r w:rsidR="00FB686B">
        <w:t>20</w:t>
      </w:r>
      <w:r w:rsidR="0016409F" w:rsidRPr="00636D15">
        <w:t>.</w:t>
      </w:r>
      <w:r w:rsidR="00561853" w:rsidRPr="00636D15">
        <w:t xml:space="preserve"> </w:t>
      </w:r>
      <w:r w:rsidR="00A450FE" w:rsidRPr="00636D15">
        <w:t>decembrī</w:t>
      </w:r>
    </w:p>
    <w:p w:rsidR="00274E83" w:rsidRPr="00636D15" w:rsidRDefault="002E64E1" w:rsidP="001F02D8">
      <w:pPr>
        <w:ind w:left="5954"/>
        <w:jc w:val="right"/>
      </w:pPr>
      <w:r w:rsidRPr="00636D15">
        <w:t xml:space="preserve">     </w:t>
      </w:r>
      <w:r w:rsidR="000716BD" w:rsidRPr="00636D15">
        <w:t>P</w:t>
      </w:r>
      <w:r w:rsidRPr="00636D15">
        <w:t>rotokols</w:t>
      </w:r>
      <w:r w:rsidR="00D6518F" w:rsidRPr="00636D15">
        <w:t xml:space="preserve"> Nr.</w:t>
      </w:r>
      <w:bookmarkStart w:id="0" w:name="_Ref138730478"/>
      <w:bookmarkEnd w:id="0"/>
      <w:r w:rsidR="00EE5C25" w:rsidRPr="00636D15">
        <w:t>2018</w:t>
      </w:r>
      <w:r w:rsidR="005623E8">
        <w:t>/087</w:t>
      </w:r>
      <w:r w:rsidR="00A62FB4" w:rsidRPr="00636D15">
        <w:t>-</w:t>
      </w:r>
      <w:r w:rsidR="00397D12" w:rsidRPr="00636D15">
        <w:t>1</w:t>
      </w:r>
      <w:r w:rsidR="00530583" w:rsidRPr="00636D15">
        <w:t xml:space="preserve"> </w:t>
      </w:r>
    </w:p>
    <w:p w:rsidR="00B37341" w:rsidRPr="00636D15" w:rsidRDefault="00B37341" w:rsidP="001F02D8">
      <w:pPr>
        <w:widowControl w:val="0"/>
        <w:jc w:val="right"/>
        <w:rPr>
          <w:b/>
          <w:sz w:val="24"/>
          <w:szCs w:val="24"/>
        </w:rPr>
      </w:pPr>
    </w:p>
    <w:p w:rsidR="00274E83" w:rsidRPr="00636D15" w:rsidRDefault="00A60BD6" w:rsidP="001F02D8">
      <w:pPr>
        <w:widowControl w:val="0"/>
        <w:jc w:val="center"/>
        <w:rPr>
          <w:b/>
          <w:sz w:val="24"/>
          <w:szCs w:val="24"/>
        </w:rPr>
      </w:pPr>
      <w:r w:rsidRPr="00636D15">
        <w:rPr>
          <w:b/>
          <w:sz w:val="24"/>
          <w:szCs w:val="24"/>
        </w:rPr>
        <w:t>IEPIRKUMA</w:t>
      </w:r>
    </w:p>
    <w:p w:rsidR="002E64E1" w:rsidRPr="00636D15" w:rsidRDefault="000551F0" w:rsidP="001F02D8">
      <w:pPr>
        <w:widowControl w:val="0"/>
        <w:jc w:val="center"/>
        <w:rPr>
          <w:b/>
          <w:sz w:val="24"/>
          <w:szCs w:val="24"/>
        </w:rPr>
      </w:pPr>
      <w:r w:rsidRPr="00636D15">
        <w:rPr>
          <w:b/>
          <w:sz w:val="24"/>
          <w:szCs w:val="24"/>
        </w:rPr>
        <w:t xml:space="preserve"> </w:t>
      </w:r>
      <w:r w:rsidR="00522D9B" w:rsidRPr="00636D15">
        <w:rPr>
          <w:b/>
          <w:sz w:val="24"/>
          <w:szCs w:val="24"/>
        </w:rPr>
        <w:t>“</w:t>
      </w:r>
      <w:r w:rsidR="00966FA7" w:rsidRPr="00636D15">
        <w:rPr>
          <w:b/>
          <w:sz w:val="24"/>
          <w:szCs w:val="24"/>
        </w:rPr>
        <w:t>Vieglo pasažieru automašīnu rezerves daļu iegāde</w:t>
      </w:r>
      <w:r w:rsidR="00776764" w:rsidRPr="00636D15">
        <w:rPr>
          <w:b/>
          <w:sz w:val="24"/>
          <w:szCs w:val="24"/>
        </w:rPr>
        <w:t>”</w:t>
      </w:r>
    </w:p>
    <w:p w:rsidR="002E64E1" w:rsidRPr="00636D15" w:rsidRDefault="00BD51ED" w:rsidP="001F02D8">
      <w:pPr>
        <w:widowControl w:val="0"/>
        <w:jc w:val="center"/>
        <w:rPr>
          <w:sz w:val="24"/>
          <w:szCs w:val="24"/>
        </w:rPr>
      </w:pPr>
      <w:r w:rsidRPr="00636D15">
        <w:rPr>
          <w:sz w:val="24"/>
          <w:szCs w:val="24"/>
        </w:rPr>
        <w:t xml:space="preserve">ID Nr. AM NBS NP </w:t>
      </w:r>
      <w:r w:rsidR="00EE5C25" w:rsidRPr="00636D15">
        <w:rPr>
          <w:sz w:val="24"/>
          <w:szCs w:val="24"/>
        </w:rPr>
        <w:t>2018</w:t>
      </w:r>
      <w:r w:rsidR="005623E8">
        <w:rPr>
          <w:sz w:val="24"/>
          <w:szCs w:val="24"/>
        </w:rPr>
        <w:t>/087</w:t>
      </w:r>
    </w:p>
    <w:p w:rsidR="00547AE1" w:rsidRPr="00636D15" w:rsidRDefault="00543320" w:rsidP="003A3C6A">
      <w:pPr>
        <w:widowControl w:val="0"/>
        <w:jc w:val="center"/>
        <w:rPr>
          <w:sz w:val="24"/>
          <w:szCs w:val="24"/>
        </w:rPr>
      </w:pPr>
      <w:r w:rsidRPr="00636D15">
        <w:rPr>
          <w:sz w:val="24"/>
          <w:szCs w:val="24"/>
        </w:rPr>
        <w:t>CPV kodi</w:t>
      </w:r>
      <w:r w:rsidR="008810ED" w:rsidRPr="00636D15">
        <w:rPr>
          <w:sz w:val="24"/>
          <w:szCs w:val="24"/>
        </w:rPr>
        <w:t xml:space="preserve">: </w:t>
      </w:r>
      <w:r w:rsidR="00552809" w:rsidRPr="00636D15">
        <w:rPr>
          <w:sz w:val="24"/>
          <w:szCs w:val="24"/>
          <w:shd w:val="clear" w:color="auto" w:fill="F8FBFF"/>
        </w:rPr>
        <w:t>34300000-0</w:t>
      </w:r>
    </w:p>
    <w:p w:rsidR="00466457" w:rsidRPr="00636D15" w:rsidRDefault="00466457" w:rsidP="001F02D8">
      <w:pPr>
        <w:widowControl w:val="0"/>
        <w:jc w:val="center"/>
        <w:rPr>
          <w:b/>
          <w:sz w:val="24"/>
          <w:szCs w:val="24"/>
        </w:rPr>
      </w:pPr>
    </w:p>
    <w:p w:rsidR="002E64E1" w:rsidRPr="00636D15" w:rsidRDefault="002E64E1" w:rsidP="001F02D8">
      <w:pPr>
        <w:widowControl w:val="0"/>
        <w:jc w:val="center"/>
        <w:rPr>
          <w:b/>
          <w:sz w:val="24"/>
          <w:szCs w:val="24"/>
        </w:rPr>
      </w:pPr>
      <w:r w:rsidRPr="00636D15">
        <w:rPr>
          <w:b/>
          <w:sz w:val="24"/>
          <w:szCs w:val="24"/>
        </w:rPr>
        <w:t>NOTEIKUMI</w:t>
      </w:r>
    </w:p>
    <w:p w:rsidR="002E64E1" w:rsidRPr="00636D15" w:rsidRDefault="002E64E1" w:rsidP="001F02D8">
      <w:pPr>
        <w:tabs>
          <w:tab w:val="left" w:pos="6208"/>
        </w:tabs>
        <w:rPr>
          <w:sz w:val="24"/>
          <w:szCs w:val="24"/>
        </w:rPr>
      </w:pPr>
    </w:p>
    <w:p w:rsidR="002E64E1" w:rsidRPr="00636D15" w:rsidRDefault="002E64E1" w:rsidP="001F02D8">
      <w:pPr>
        <w:numPr>
          <w:ilvl w:val="0"/>
          <w:numId w:val="2"/>
        </w:numPr>
        <w:tabs>
          <w:tab w:val="clear" w:pos="360"/>
        </w:tabs>
        <w:spacing w:before="120"/>
        <w:jc w:val="both"/>
        <w:rPr>
          <w:b/>
          <w:sz w:val="24"/>
          <w:szCs w:val="24"/>
        </w:rPr>
      </w:pPr>
      <w:r w:rsidRPr="00636D15">
        <w:rPr>
          <w:b/>
          <w:sz w:val="24"/>
          <w:szCs w:val="24"/>
        </w:rPr>
        <w:t xml:space="preserve">PASŪTĪTĀJS, IEPIRKUMA RĪKOTĀJS </w:t>
      </w:r>
      <w:bookmarkStart w:id="1" w:name="_GoBack"/>
      <w:bookmarkEnd w:id="1"/>
    </w:p>
    <w:p w:rsidR="009C01E7" w:rsidRPr="00636D15" w:rsidRDefault="00A60BD6" w:rsidP="000F3CDE">
      <w:pPr>
        <w:pStyle w:val="ListParagraph"/>
        <w:numPr>
          <w:ilvl w:val="1"/>
          <w:numId w:val="2"/>
        </w:numPr>
        <w:tabs>
          <w:tab w:val="clear" w:pos="574"/>
        </w:tabs>
        <w:ind w:left="567" w:hanging="567"/>
        <w:jc w:val="both"/>
        <w:rPr>
          <w:sz w:val="24"/>
          <w:szCs w:val="24"/>
        </w:rPr>
      </w:pPr>
      <w:r w:rsidRPr="00636D15">
        <w:rPr>
          <w:sz w:val="24"/>
          <w:szCs w:val="24"/>
        </w:rPr>
        <w:t xml:space="preserve">Iepirkuma </w:t>
      </w:r>
      <w:r w:rsidR="003F7B64" w:rsidRPr="00636D15">
        <w:rPr>
          <w:sz w:val="24"/>
          <w:szCs w:val="24"/>
        </w:rPr>
        <w:t>rīkotājs un pasūtītājs: NBS Nodrošinājuma pavēlniecības štābs (NP), kas atrodas Vienības gatvē 56, Rīgā, LV-1004.</w:t>
      </w:r>
    </w:p>
    <w:p w:rsidR="002E64E1" w:rsidRPr="00636D15" w:rsidRDefault="002E64E1" w:rsidP="000F3CDE">
      <w:pPr>
        <w:numPr>
          <w:ilvl w:val="1"/>
          <w:numId w:val="2"/>
        </w:numPr>
        <w:tabs>
          <w:tab w:val="clear" w:pos="574"/>
        </w:tabs>
        <w:ind w:left="567" w:hanging="567"/>
        <w:jc w:val="both"/>
        <w:rPr>
          <w:sz w:val="24"/>
          <w:szCs w:val="24"/>
        </w:rPr>
      </w:pPr>
      <w:r w:rsidRPr="00636D15">
        <w:rPr>
          <w:sz w:val="24"/>
          <w:szCs w:val="24"/>
        </w:rPr>
        <w:t>Finansējuma avots – valsts budžets (100%).</w:t>
      </w:r>
    </w:p>
    <w:p w:rsidR="001D5632" w:rsidRPr="00636D15" w:rsidRDefault="002E64E1" w:rsidP="000F3CDE">
      <w:pPr>
        <w:widowControl w:val="0"/>
        <w:numPr>
          <w:ilvl w:val="1"/>
          <w:numId w:val="2"/>
        </w:numPr>
        <w:tabs>
          <w:tab w:val="clear" w:pos="574"/>
        </w:tabs>
        <w:ind w:left="567" w:hanging="567"/>
        <w:jc w:val="both"/>
        <w:rPr>
          <w:sz w:val="24"/>
          <w:szCs w:val="24"/>
        </w:rPr>
      </w:pPr>
      <w:r w:rsidRPr="00636D15">
        <w:rPr>
          <w:sz w:val="24"/>
          <w:szCs w:val="24"/>
        </w:rPr>
        <w:t>Kontaktpersona, kura sniedz informāciju par iepirkumu:</w:t>
      </w:r>
      <w:r w:rsidR="008E37E0" w:rsidRPr="00636D15">
        <w:rPr>
          <w:sz w:val="24"/>
          <w:szCs w:val="24"/>
        </w:rPr>
        <w:t xml:space="preserve"> </w:t>
      </w:r>
      <w:r w:rsidR="001D5632" w:rsidRPr="00636D15">
        <w:rPr>
          <w:sz w:val="24"/>
          <w:szCs w:val="24"/>
        </w:rPr>
        <w:t xml:space="preserve">NBS Nodrošinājuma pavēlniecības Apgādes pārvaldes Iepirkumu un līgumu daļas </w:t>
      </w:r>
      <w:r w:rsidR="00C833CE" w:rsidRPr="00636D15">
        <w:rPr>
          <w:sz w:val="24"/>
          <w:szCs w:val="24"/>
        </w:rPr>
        <w:t>virsnieks Artēmijs Rudovičs</w:t>
      </w:r>
      <w:r w:rsidR="001D5632" w:rsidRPr="00636D15">
        <w:rPr>
          <w:sz w:val="24"/>
          <w:szCs w:val="24"/>
        </w:rPr>
        <w:t xml:space="preserve">, tālrunis </w:t>
      </w:r>
      <w:r w:rsidR="00C833CE" w:rsidRPr="00636D15">
        <w:rPr>
          <w:sz w:val="24"/>
          <w:szCs w:val="24"/>
        </w:rPr>
        <w:t>29637349</w:t>
      </w:r>
      <w:r w:rsidR="001D5632" w:rsidRPr="00636D15">
        <w:rPr>
          <w:sz w:val="24"/>
          <w:szCs w:val="24"/>
        </w:rPr>
        <w:t xml:space="preserve">, e-pasts: </w:t>
      </w:r>
      <w:hyperlink r:id="rId8" w:history="1">
        <w:r w:rsidR="00C833CE" w:rsidRPr="00636D15">
          <w:rPr>
            <w:rStyle w:val="Hyperlink"/>
            <w:sz w:val="24"/>
            <w:szCs w:val="24"/>
          </w:rPr>
          <w:t>artemijs.rudovics@mil.lv</w:t>
        </w:r>
      </w:hyperlink>
      <w:r w:rsidR="001D5632" w:rsidRPr="00636D15">
        <w:rPr>
          <w:sz w:val="24"/>
          <w:szCs w:val="24"/>
        </w:rPr>
        <w:t>;</w:t>
      </w:r>
    </w:p>
    <w:p w:rsidR="008F1437" w:rsidRPr="00636D15" w:rsidRDefault="001D2966" w:rsidP="000F3CDE">
      <w:pPr>
        <w:widowControl w:val="0"/>
        <w:numPr>
          <w:ilvl w:val="1"/>
          <w:numId w:val="2"/>
        </w:numPr>
        <w:tabs>
          <w:tab w:val="clear" w:pos="574"/>
        </w:tabs>
        <w:ind w:left="567" w:hanging="567"/>
        <w:jc w:val="both"/>
        <w:rPr>
          <w:sz w:val="24"/>
          <w:szCs w:val="24"/>
        </w:rPr>
      </w:pPr>
      <w:r w:rsidRPr="00636D15">
        <w:rPr>
          <w:sz w:val="24"/>
          <w:szCs w:val="24"/>
        </w:rPr>
        <w:t>Pretendents</w:t>
      </w:r>
      <w:r w:rsidR="0099561E" w:rsidRPr="00636D15">
        <w:rPr>
          <w:sz w:val="24"/>
          <w:szCs w:val="24"/>
        </w:rPr>
        <w:t xml:space="preserve"> </w:t>
      </w:r>
      <w:r w:rsidRPr="00636D15">
        <w:rPr>
          <w:sz w:val="24"/>
          <w:szCs w:val="24"/>
        </w:rPr>
        <w:t>- piegādātājs, kurš ir  iesniedzis piedāvājumu.</w:t>
      </w:r>
    </w:p>
    <w:p w:rsidR="00282900" w:rsidRPr="00636D15" w:rsidRDefault="00282900" w:rsidP="000F3CDE">
      <w:pPr>
        <w:widowControl w:val="0"/>
        <w:numPr>
          <w:ilvl w:val="1"/>
          <w:numId w:val="2"/>
        </w:numPr>
        <w:tabs>
          <w:tab w:val="clear" w:pos="574"/>
        </w:tabs>
        <w:ind w:left="567" w:hanging="567"/>
        <w:jc w:val="both"/>
        <w:rPr>
          <w:sz w:val="24"/>
          <w:szCs w:val="24"/>
        </w:rPr>
      </w:pPr>
      <w:r w:rsidRPr="00636D15">
        <w:rPr>
          <w:sz w:val="24"/>
          <w:szCs w:val="24"/>
        </w:rPr>
        <w:t>Iepirkums tiek organizēts saskaņā ar Publisko iepirkumu likuma (PIL) 9. panta noteikumiem.</w:t>
      </w:r>
    </w:p>
    <w:p w:rsidR="008F1437" w:rsidRPr="00636D15" w:rsidRDefault="008F1437" w:rsidP="001F02D8">
      <w:pPr>
        <w:widowControl w:val="0"/>
        <w:jc w:val="both"/>
        <w:rPr>
          <w:sz w:val="24"/>
          <w:szCs w:val="24"/>
        </w:rPr>
      </w:pPr>
    </w:p>
    <w:p w:rsidR="002E64E1" w:rsidRPr="00636D15" w:rsidRDefault="002E64E1" w:rsidP="001F02D8">
      <w:pPr>
        <w:numPr>
          <w:ilvl w:val="0"/>
          <w:numId w:val="2"/>
        </w:numPr>
        <w:tabs>
          <w:tab w:val="clear" w:pos="360"/>
        </w:tabs>
        <w:jc w:val="both"/>
        <w:rPr>
          <w:caps/>
          <w:sz w:val="24"/>
          <w:szCs w:val="24"/>
        </w:rPr>
      </w:pPr>
      <w:r w:rsidRPr="00636D15">
        <w:rPr>
          <w:b/>
          <w:caps/>
          <w:sz w:val="24"/>
          <w:szCs w:val="24"/>
        </w:rPr>
        <w:t>IEPIRKUMA PRIEKŠMETS, PLĀNOTIE APJOMI UN iepirkuma izpildes noteikumi</w:t>
      </w:r>
    </w:p>
    <w:p w:rsidR="00950BD6" w:rsidRPr="00636D15" w:rsidRDefault="002E64E1" w:rsidP="000F3CDE">
      <w:pPr>
        <w:pStyle w:val="ListParagraph"/>
        <w:numPr>
          <w:ilvl w:val="1"/>
          <w:numId w:val="2"/>
        </w:numPr>
        <w:tabs>
          <w:tab w:val="clear" w:pos="574"/>
        </w:tabs>
        <w:ind w:left="0" w:firstLine="0"/>
        <w:rPr>
          <w:sz w:val="24"/>
          <w:szCs w:val="24"/>
        </w:rPr>
      </w:pPr>
      <w:r w:rsidRPr="00636D15">
        <w:rPr>
          <w:sz w:val="24"/>
          <w:szCs w:val="24"/>
        </w:rPr>
        <w:t>Iepirkuma priekšmet</w:t>
      </w:r>
      <w:bookmarkStart w:id="2" w:name="_Ref173816245"/>
      <w:r w:rsidR="00B503CF" w:rsidRPr="00636D15">
        <w:rPr>
          <w:sz w:val="24"/>
          <w:szCs w:val="24"/>
        </w:rPr>
        <w:t>s</w:t>
      </w:r>
      <w:r w:rsidR="00EB4BB9" w:rsidRPr="00636D15">
        <w:rPr>
          <w:sz w:val="24"/>
          <w:szCs w:val="24"/>
        </w:rPr>
        <w:t xml:space="preserve">: </w:t>
      </w:r>
      <w:r w:rsidR="00786D9F" w:rsidRPr="00636D15">
        <w:rPr>
          <w:sz w:val="24"/>
          <w:szCs w:val="24"/>
        </w:rPr>
        <w:t>“</w:t>
      </w:r>
      <w:r w:rsidR="006D6256" w:rsidRPr="00636D15">
        <w:rPr>
          <w:sz w:val="24"/>
          <w:szCs w:val="24"/>
        </w:rPr>
        <w:t>Vieglo pasažieru automašīnu rezerves daļas</w:t>
      </w:r>
      <w:r w:rsidR="00776764" w:rsidRPr="00636D15">
        <w:rPr>
          <w:sz w:val="24"/>
          <w:szCs w:val="24"/>
        </w:rPr>
        <w:t>”</w:t>
      </w:r>
      <w:bookmarkEnd w:id="2"/>
      <w:r w:rsidR="00EB4BB9" w:rsidRPr="00636D15">
        <w:rPr>
          <w:sz w:val="24"/>
          <w:szCs w:val="24"/>
        </w:rPr>
        <w:t xml:space="preserve"> </w:t>
      </w:r>
      <w:r w:rsidR="00AA15F6" w:rsidRPr="00636D15">
        <w:rPr>
          <w:sz w:val="24"/>
          <w:szCs w:val="24"/>
        </w:rPr>
        <w:t xml:space="preserve">saskaņā ar </w:t>
      </w:r>
      <w:r w:rsidRPr="00636D15">
        <w:rPr>
          <w:sz w:val="24"/>
          <w:szCs w:val="24"/>
        </w:rPr>
        <w:t>tehnis</w:t>
      </w:r>
      <w:r w:rsidR="0087326D" w:rsidRPr="00636D15">
        <w:rPr>
          <w:sz w:val="24"/>
          <w:szCs w:val="24"/>
        </w:rPr>
        <w:t>k</w:t>
      </w:r>
      <w:r w:rsidR="00245B6D" w:rsidRPr="00636D15">
        <w:rPr>
          <w:sz w:val="24"/>
          <w:szCs w:val="24"/>
        </w:rPr>
        <w:t>ām</w:t>
      </w:r>
      <w:r w:rsidR="0087326D" w:rsidRPr="00636D15">
        <w:rPr>
          <w:sz w:val="24"/>
          <w:szCs w:val="24"/>
        </w:rPr>
        <w:t xml:space="preserve"> specifikācij</w:t>
      </w:r>
      <w:r w:rsidR="00245B6D" w:rsidRPr="00636D15">
        <w:rPr>
          <w:sz w:val="24"/>
          <w:szCs w:val="24"/>
        </w:rPr>
        <w:t>ām</w:t>
      </w:r>
      <w:r w:rsidR="00F81076" w:rsidRPr="00636D15">
        <w:rPr>
          <w:sz w:val="24"/>
          <w:szCs w:val="24"/>
        </w:rPr>
        <w:t xml:space="preserve"> </w:t>
      </w:r>
      <w:r w:rsidR="009A0817" w:rsidRPr="00636D15">
        <w:rPr>
          <w:sz w:val="24"/>
          <w:szCs w:val="24"/>
        </w:rPr>
        <w:t>(pielikums Nr.2</w:t>
      </w:r>
      <w:r w:rsidRPr="00636D15">
        <w:rPr>
          <w:sz w:val="24"/>
          <w:szCs w:val="24"/>
        </w:rPr>
        <w:t>)</w:t>
      </w:r>
      <w:r w:rsidR="0017385E" w:rsidRPr="00636D15">
        <w:rPr>
          <w:sz w:val="24"/>
          <w:szCs w:val="24"/>
        </w:rPr>
        <w:t>.</w:t>
      </w:r>
    </w:p>
    <w:p w:rsidR="006D6256" w:rsidRPr="00636D15" w:rsidRDefault="006D6256" w:rsidP="000F3CDE">
      <w:pPr>
        <w:pStyle w:val="ListParagraph"/>
        <w:numPr>
          <w:ilvl w:val="1"/>
          <w:numId w:val="2"/>
        </w:numPr>
        <w:tabs>
          <w:tab w:val="clear" w:pos="574"/>
        </w:tabs>
        <w:ind w:left="0" w:firstLine="0"/>
        <w:rPr>
          <w:sz w:val="24"/>
          <w:szCs w:val="24"/>
        </w:rPr>
      </w:pPr>
      <w:r w:rsidRPr="00636D15">
        <w:rPr>
          <w:sz w:val="24"/>
          <w:szCs w:val="24"/>
        </w:rPr>
        <w:t xml:space="preserve">Iepirkuma priekšmets tiek sadalīts </w:t>
      </w:r>
      <w:r w:rsidR="00B65A5E">
        <w:rPr>
          <w:sz w:val="24"/>
          <w:szCs w:val="24"/>
        </w:rPr>
        <w:t>5</w:t>
      </w:r>
      <w:r w:rsidRPr="00636D15">
        <w:rPr>
          <w:sz w:val="24"/>
          <w:szCs w:val="24"/>
        </w:rPr>
        <w:t xml:space="preserve"> (</w:t>
      </w:r>
      <w:r w:rsidR="00B65A5E">
        <w:rPr>
          <w:sz w:val="24"/>
          <w:szCs w:val="24"/>
        </w:rPr>
        <w:t>piecās</w:t>
      </w:r>
      <w:r w:rsidRPr="00636D15">
        <w:rPr>
          <w:sz w:val="24"/>
          <w:szCs w:val="24"/>
        </w:rPr>
        <w:t>) daļās:</w:t>
      </w:r>
    </w:p>
    <w:p w:rsidR="006D6256" w:rsidRPr="00474488" w:rsidRDefault="006D6256" w:rsidP="00474488">
      <w:pPr>
        <w:pStyle w:val="ListParagraph"/>
        <w:numPr>
          <w:ilvl w:val="2"/>
          <w:numId w:val="2"/>
        </w:numPr>
        <w:tabs>
          <w:tab w:val="clear" w:pos="1571"/>
        </w:tabs>
        <w:spacing w:line="276" w:lineRule="auto"/>
        <w:ind w:left="1276" w:hanging="709"/>
        <w:contextualSpacing/>
        <w:jc w:val="both"/>
        <w:rPr>
          <w:sz w:val="24"/>
          <w:szCs w:val="24"/>
        </w:rPr>
      </w:pPr>
      <w:r w:rsidRPr="00636D15">
        <w:rPr>
          <w:b/>
          <w:sz w:val="24"/>
          <w:szCs w:val="24"/>
        </w:rPr>
        <w:t>1.daļa</w:t>
      </w:r>
      <w:r w:rsidRPr="00636D15">
        <w:rPr>
          <w:sz w:val="24"/>
          <w:szCs w:val="24"/>
        </w:rPr>
        <w:t xml:space="preserve"> “Opel, Ford, Renault, Dacia</w:t>
      </w:r>
      <w:r w:rsidR="00BA547D" w:rsidRPr="00636D15">
        <w:rPr>
          <w:sz w:val="24"/>
          <w:szCs w:val="24"/>
        </w:rPr>
        <w:t xml:space="preserve"> marku automašīnu rezerves daļas</w:t>
      </w:r>
      <w:r w:rsidRPr="00636D15">
        <w:rPr>
          <w:sz w:val="24"/>
          <w:szCs w:val="24"/>
        </w:rPr>
        <w:t>”</w:t>
      </w:r>
      <w:r w:rsidR="00BA547D" w:rsidRPr="00636D15">
        <w:rPr>
          <w:sz w:val="24"/>
          <w:szCs w:val="24"/>
        </w:rPr>
        <w:t xml:space="preserve"> </w:t>
      </w:r>
      <w:r w:rsidRPr="00636D15">
        <w:rPr>
          <w:sz w:val="24"/>
          <w:szCs w:val="24"/>
        </w:rPr>
        <w:t xml:space="preserve">par kopējo summu </w:t>
      </w:r>
      <w:r w:rsidRPr="00474488">
        <w:rPr>
          <w:sz w:val="24"/>
          <w:szCs w:val="24"/>
        </w:rPr>
        <w:t xml:space="preserve">līdz </w:t>
      </w:r>
      <w:r w:rsidR="00474488" w:rsidRPr="00474488">
        <w:rPr>
          <w:sz w:val="24"/>
          <w:szCs w:val="24"/>
        </w:rPr>
        <w:t>10</w:t>
      </w:r>
      <w:r w:rsidRPr="00474488">
        <w:rPr>
          <w:sz w:val="24"/>
          <w:szCs w:val="24"/>
        </w:rPr>
        <w:t xml:space="preserve"> 000.00 EUR ar PVN;</w:t>
      </w:r>
    </w:p>
    <w:p w:rsidR="006D6256" w:rsidRPr="00474488" w:rsidRDefault="006D6256" w:rsidP="00474488">
      <w:pPr>
        <w:pStyle w:val="ListParagraph"/>
        <w:numPr>
          <w:ilvl w:val="2"/>
          <w:numId w:val="2"/>
        </w:numPr>
        <w:tabs>
          <w:tab w:val="clear" w:pos="1571"/>
        </w:tabs>
        <w:spacing w:line="276" w:lineRule="auto"/>
        <w:ind w:left="1276" w:hanging="709"/>
        <w:contextualSpacing/>
        <w:jc w:val="both"/>
        <w:rPr>
          <w:sz w:val="24"/>
          <w:szCs w:val="24"/>
        </w:rPr>
      </w:pPr>
      <w:r w:rsidRPr="00636D15">
        <w:rPr>
          <w:b/>
          <w:sz w:val="24"/>
          <w:szCs w:val="24"/>
        </w:rPr>
        <w:t>2.daļa</w:t>
      </w:r>
      <w:r w:rsidRPr="00636D15">
        <w:rPr>
          <w:sz w:val="24"/>
          <w:szCs w:val="24"/>
        </w:rPr>
        <w:t xml:space="preserve"> “Honda</w:t>
      </w:r>
      <w:r w:rsidRPr="00474488">
        <w:rPr>
          <w:sz w:val="24"/>
          <w:szCs w:val="24"/>
        </w:rPr>
        <w:t>, Mazda, Nissan, Toyota, Mitsubishi, Subaru, Hyundai</w:t>
      </w:r>
      <w:r w:rsidR="00BA547D" w:rsidRPr="00474488">
        <w:rPr>
          <w:sz w:val="24"/>
          <w:szCs w:val="24"/>
        </w:rPr>
        <w:t xml:space="preserve"> marku automašīnu rezerves daļas</w:t>
      </w:r>
      <w:r w:rsidRPr="00474488">
        <w:rPr>
          <w:sz w:val="24"/>
          <w:szCs w:val="24"/>
        </w:rPr>
        <w:t xml:space="preserve">” par kopējo summu līdz </w:t>
      </w:r>
      <w:r w:rsidR="00474488" w:rsidRPr="00474488">
        <w:rPr>
          <w:sz w:val="24"/>
          <w:szCs w:val="24"/>
        </w:rPr>
        <w:t>7</w:t>
      </w:r>
      <w:r w:rsidRPr="00474488">
        <w:rPr>
          <w:sz w:val="24"/>
          <w:szCs w:val="24"/>
        </w:rPr>
        <w:t xml:space="preserve"> </w:t>
      </w:r>
      <w:r w:rsidR="00474488" w:rsidRPr="00474488">
        <w:rPr>
          <w:sz w:val="24"/>
          <w:szCs w:val="24"/>
        </w:rPr>
        <w:t>000</w:t>
      </w:r>
      <w:r w:rsidRPr="00474488">
        <w:rPr>
          <w:sz w:val="24"/>
          <w:szCs w:val="24"/>
        </w:rPr>
        <w:t>.00 EUR ar PVN;</w:t>
      </w:r>
    </w:p>
    <w:p w:rsidR="006D6256" w:rsidRPr="00474488" w:rsidRDefault="006D6256" w:rsidP="00474488">
      <w:pPr>
        <w:pStyle w:val="ListParagraph"/>
        <w:numPr>
          <w:ilvl w:val="2"/>
          <w:numId w:val="2"/>
        </w:numPr>
        <w:tabs>
          <w:tab w:val="clear" w:pos="1571"/>
        </w:tabs>
        <w:spacing w:line="276" w:lineRule="auto"/>
        <w:ind w:left="1276" w:hanging="709"/>
        <w:contextualSpacing/>
        <w:jc w:val="both"/>
        <w:rPr>
          <w:sz w:val="24"/>
          <w:szCs w:val="24"/>
        </w:rPr>
      </w:pPr>
      <w:r w:rsidRPr="00474488">
        <w:rPr>
          <w:b/>
          <w:sz w:val="24"/>
          <w:szCs w:val="24"/>
        </w:rPr>
        <w:t>3.daļa</w:t>
      </w:r>
      <w:r w:rsidRPr="00474488">
        <w:rPr>
          <w:sz w:val="24"/>
          <w:szCs w:val="24"/>
        </w:rPr>
        <w:t xml:space="preserve"> “Audi, Chraisler, Skoda, VW</w:t>
      </w:r>
      <w:r w:rsidR="00BA547D" w:rsidRPr="00474488">
        <w:rPr>
          <w:sz w:val="24"/>
          <w:szCs w:val="24"/>
        </w:rPr>
        <w:t xml:space="preserve"> marku automašīnu rezerves daļas</w:t>
      </w:r>
      <w:r w:rsidRPr="00474488">
        <w:rPr>
          <w:sz w:val="24"/>
          <w:szCs w:val="24"/>
        </w:rPr>
        <w:t xml:space="preserve">” par kopējo summu līdz </w:t>
      </w:r>
      <w:r w:rsidR="00474488" w:rsidRPr="00474488">
        <w:rPr>
          <w:sz w:val="24"/>
          <w:szCs w:val="24"/>
        </w:rPr>
        <w:t>20</w:t>
      </w:r>
      <w:r w:rsidRPr="00474488">
        <w:rPr>
          <w:sz w:val="24"/>
          <w:szCs w:val="24"/>
        </w:rPr>
        <w:t xml:space="preserve"> </w:t>
      </w:r>
      <w:r w:rsidR="00474488" w:rsidRPr="00474488">
        <w:rPr>
          <w:sz w:val="24"/>
          <w:szCs w:val="24"/>
        </w:rPr>
        <w:t>820</w:t>
      </w:r>
      <w:r w:rsidRPr="00474488">
        <w:rPr>
          <w:sz w:val="24"/>
          <w:szCs w:val="24"/>
        </w:rPr>
        <w:t>.00 EUR ar PVN;</w:t>
      </w:r>
    </w:p>
    <w:p w:rsidR="006D6256" w:rsidRPr="00474488" w:rsidRDefault="006D6256" w:rsidP="00474488">
      <w:pPr>
        <w:pStyle w:val="ListParagraph"/>
        <w:numPr>
          <w:ilvl w:val="2"/>
          <w:numId w:val="2"/>
        </w:numPr>
        <w:tabs>
          <w:tab w:val="clear" w:pos="1571"/>
        </w:tabs>
        <w:spacing w:line="276" w:lineRule="auto"/>
        <w:ind w:left="1276" w:hanging="709"/>
        <w:contextualSpacing/>
        <w:jc w:val="both"/>
        <w:rPr>
          <w:sz w:val="24"/>
          <w:szCs w:val="24"/>
        </w:rPr>
      </w:pPr>
      <w:r w:rsidRPr="00474488">
        <w:rPr>
          <w:b/>
          <w:sz w:val="24"/>
          <w:szCs w:val="24"/>
        </w:rPr>
        <w:t>4.daļa</w:t>
      </w:r>
      <w:r w:rsidRPr="00474488">
        <w:rPr>
          <w:sz w:val="24"/>
          <w:szCs w:val="24"/>
        </w:rPr>
        <w:t xml:space="preserve"> “KIA, Peugeot, Citroen</w:t>
      </w:r>
      <w:r w:rsidR="00BA547D" w:rsidRPr="00474488">
        <w:rPr>
          <w:sz w:val="24"/>
          <w:szCs w:val="24"/>
        </w:rPr>
        <w:t xml:space="preserve"> marku automašīnu rezerves daļas</w:t>
      </w:r>
      <w:r w:rsidRPr="00474488">
        <w:rPr>
          <w:sz w:val="24"/>
          <w:szCs w:val="24"/>
        </w:rPr>
        <w:t xml:space="preserve">” par kopējo summu līdz </w:t>
      </w:r>
      <w:r w:rsidR="00474488" w:rsidRPr="00474488">
        <w:rPr>
          <w:sz w:val="24"/>
          <w:szCs w:val="24"/>
        </w:rPr>
        <w:t>8</w:t>
      </w:r>
      <w:r w:rsidR="000760ED" w:rsidRPr="00474488">
        <w:rPr>
          <w:sz w:val="24"/>
          <w:szCs w:val="24"/>
        </w:rPr>
        <w:t xml:space="preserve"> </w:t>
      </w:r>
      <w:r w:rsidR="00474488" w:rsidRPr="00474488">
        <w:rPr>
          <w:sz w:val="24"/>
          <w:szCs w:val="24"/>
        </w:rPr>
        <w:t>000</w:t>
      </w:r>
      <w:r w:rsidRPr="00474488">
        <w:rPr>
          <w:sz w:val="24"/>
          <w:szCs w:val="24"/>
        </w:rPr>
        <w:t>.00 EUR ar PVN;</w:t>
      </w:r>
    </w:p>
    <w:p w:rsidR="006D6256" w:rsidRPr="00474488" w:rsidRDefault="006D6256" w:rsidP="00474488">
      <w:pPr>
        <w:pStyle w:val="ListParagraph"/>
        <w:numPr>
          <w:ilvl w:val="2"/>
          <w:numId w:val="2"/>
        </w:numPr>
        <w:tabs>
          <w:tab w:val="clear" w:pos="1571"/>
        </w:tabs>
        <w:spacing w:line="276" w:lineRule="auto"/>
        <w:ind w:left="1276" w:hanging="709"/>
        <w:contextualSpacing/>
        <w:jc w:val="both"/>
        <w:rPr>
          <w:sz w:val="24"/>
          <w:szCs w:val="24"/>
        </w:rPr>
      </w:pPr>
      <w:r w:rsidRPr="00474488">
        <w:rPr>
          <w:b/>
          <w:sz w:val="24"/>
          <w:szCs w:val="24"/>
        </w:rPr>
        <w:t>5.daļa</w:t>
      </w:r>
      <w:r w:rsidRPr="00474488">
        <w:rPr>
          <w:sz w:val="24"/>
          <w:szCs w:val="24"/>
        </w:rPr>
        <w:t xml:space="preserve"> “Volvo</w:t>
      </w:r>
      <w:r w:rsidR="00BA547D" w:rsidRPr="00474488">
        <w:rPr>
          <w:sz w:val="24"/>
          <w:szCs w:val="24"/>
        </w:rPr>
        <w:t xml:space="preserve"> markas automašīnu rezerves daļas</w:t>
      </w:r>
      <w:r w:rsidRPr="00474488">
        <w:rPr>
          <w:sz w:val="24"/>
          <w:szCs w:val="24"/>
        </w:rPr>
        <w:t xml:space="preserve">” par kopējo summu līdz </w:t>
      </w:r>
      <w:r w:rsidR="000760ED" w:rsidRPr="00474488">
        <w:rPr>
          <w:sz w:val="24"/>
          <w:szCs w:val="24"/>
        </w:rPr>
        <w:t xml:space="preserve">5 </w:t>
      </w:r>
      <w:r w:rsidR="00474488" w:rsidRPr="00474488">
        <w:rPr>
          <w:sz w:val="24"/>
          <w:szCs w:val="24"/>
        </w:rPr>
        <w:t>000</w:t>
      </w:r>
      <w:r w:rsidRPr="00474488">
        <w:rPr>
          <w:sz w:val="24"/>
          <w:szCs w:val="24"/>
        </w:rPr>
        <w:t>.00 EUR ar PVN.</w:t>
      </w:r>
    </w:p>
    <w:p w:rsidR="00156400" w:rsidRPr="00636D15" w:rsidRDefault="00156400" w:rsidP="000F3CDE">
      <w:pPr>
        <w:pStyle w:val="ListParagraph"/>
        <w:numPr>
          <w:ilvl w:val="1"/>
          <w:numId w:val="2"/>
        </w:numPr>
        <w:tabs>
          <w:tab w:val="clear" w:pos="574"/>
        </w:tabs>
        <w:spacing w:line="276" w:lineRule="auto"/>
        <w:ind w:left="567" w:hanging="567"/>
        <w:contextualSpacing/>
        <w:jc w:val="both"/>
        <w:rPr>
          <w:sz w:val="24"/>
          <w:szCs w:val="24"/>
        </w:rPr>
      </w:pPr>
      <w:r w:rsidRPr="00636D15">
        <w:rPr>
          <w:sz w:val="24"/>
          <w:szCs w:val="24"/>
        </w:rPr>
        <w:t>Piedāvājumu var iesniegt par jebkuru vienu, vai jebkurām vairākām daļām;</w:t>
      </w:r>
    </w:p>
    <w:p w:rsidR="00156400" w:rsidRPr="00636D15" w:rsidRDefault="00156400" w:rsidP="000F3CDE">
      <w:pPr>
        <w:pStyle w:val="ListParagraph"/>
        <w:numPr>
          <w:ilvl w:val="1"/>
          <w:numId w:val="2"/>
        </w:numPr>
        <w:tabs>
          <w:tab w:val="clear" w:pos="574"/>
        </w:tabs>
        <w:spacing w:line="276" w:lineRule="auto"/>
        <w:ind w:left="567" w:hanging="567"/>
        <w:contextualSpacing/>
        <w:jc w:val="both"/>
        <w:rPr>
          <w:sz w:val="24"/>
          <w:szCs w:val="24"/>
        </w:rPr>
      </w:pPr>
      <w:r w:rsidRPr="00636D15">
        <w:rPr>
          <w:sz w:val="24"/>
          <w:szCs w:val="24"/>
        </w:rPr>
        <w:t>Piedāvājums jāiesniedz par pilnu daļas/daļu apjomu;</w:t>
      </w:r>
    </w:p>
    <w:p w:rsidR="00156400" w:rsidRPr="00636D15" w:rsidRDefault="0042458A" w:rsidP="000F3CDE">
      <w:pPr>
        <w:pStyle w:val="ListParagraph"/>
        <w:numPr>
          <w:ilvl w:val="1"/>
          <w:numId w:val="2"/>
        </w:numPr>
        <w:tabs>
          <w:tab w:val="clear" w:pos="574"/>
        </w:tabs>
        <w:spacing w:line="276" w:lineRule="auto"/>
        <w:ind w:left="567" w:hanging="567"/>
        <w:contextualSpacing/>
        <w:jc w:val="both"/>
        <w:rPr>
          <w:sz w:val="24"/>
          <w:szCs w:val="24"/>
        </w:rPr>
      </w:pPr>
      <w:r w:rsidRPr="00636D15">
        <w:rPr>
          <w:sz w:val="24"/>
          <w:szCs w:val="24"/>
        </w:rPr>
        <w:t>Pretendents var iesniegt tikai 1 (vienu) piedāvājuma variantu katrā daļā</w:t>
      </w:r>
      <w:r w:rsidR="00156400" w:rsidRPr="00636D15">
        <w:rPr>
          <w:sz w:val="24"/>
          <w:szCs w:val="24"/>
        </w:rPr>
        <w:t>;</w:t>
      </w:r>
    </w:p>
    <w:p w:rsidR="00DF0967" w:rsidRPr="00636D15" w:rsidRDefault="00290DEE" w:rsidP="000F3CDE">
      <w:pPr>
        <w:widowControl w:val="0"/>
        <w:numPr>
          <w:ilvl w:val="1"/>
          <w:numId w:val="2"/>
        </w:numPr>
        <w:tabs>
          <w:tab w:val="clear" w:pos="574"/>
        </w:tabs>
        <w:ind w:left="567" w:hanging="567"/>
        <w:jc w:val="both"/>
        <w:rPr>
          <w:sz w:val="24"/>
          <w:szCs w:val="24"/>
        </w:rPr>
      </w:pPr>
      <w:bookmarkStart w:id="3" w:name="_Ref142986179"/>
      <w:r w:rsidRPr="00636D15">
        <w:rPr>
          <w:sz w:val="24"/>
          <w:szCs w:val="24"/>
        </w:rPr>
        <w:t xml:space="preserve">Pasūtījumi notiks atsevišķu partiju veidā, </w:t>
      </w:r>
      <w:r w:rsidR="0068251B" w:rsidRPr="00636D15">
        <w:rPr>
          <w:sz w:val="24"/>
          <w:szCs w:val="24"/>
        </w:rPr>
        <w:t>pēc</w:t>
      </w:r>
      <w:r w:rsidRPr="00636D15">
        <w:rPr>
          <w:sz w:val="24"/>
          <w:szCs w:val="24"/>
        </w:rPr>
        <w:t xml:space="preserve"> nepieciešamības.</w:t>
      </w:r>
    </w:p>
    <w:p w:rsidR="00DF0967" w:rsidRDefault="00DF0967" w:rsidP="000F3CDE">
      <w:pPr>
        <w:widowControl w:val="0"/>
        <w:numPr>
          <w:ilvl w:val="1"/>
          <w:numId w:val="2"/>
        </w:numPr>
        <w:tabs>
          <w:tab w:val="clear" w:pos="574"/>
        </w:tabs>
        <w:ind w:left="567" w:hanging="567"/>
        <w:jc w:val="both"/>
        <w:rPr>
          <w:sz w:val="24"/>
          <w:szCs w:val="24"/>
        </w:rPr>
      </w:pPr>
      <w:r w:rsidRPr="00636D15">
        <w:rPr>
          <w:rFonts w:eastAsia="Calibri"/>
          <w:sz w:val="24"/>
          <w:szCs w:val="24"/>
        </w:rPr>
        <w:t>Piedāvājuma</w:t>
      </w:r>
      <w:r w:rsidRPr="00636D15">
        <w:rPr>
          <w:sz w:val="24"/>
          <w:szCs w:val="24"/>
        </w:rPr>
        <w:t xml:space="preserve"> izvēles kritērijs: nolikuma prasībām un tehniskajai specifikācijai atbilstošs</w:t>
      </w:r>
      <w:r w:rsidR="00DE2D0C">
        <w:rPr>
          <w:sz w:val="24"/>
          <w:szCs w:val="24"/>
        </w:rPr>
        <w:t xml:space="preserve"> saimnieciski izdevīgākais piedāvājums</w:t>
      </w:r>
      <w:r w:rsidR="00313669" w:rsidRPr="00636D15">
        <w:rPr>
          <w:sz w:val="24"/>
          <w:szCs w:val="24"/>
        </w:rPr>
        <w:t>, katrā daļā atsevišķi.</w:t>
      </w:r>
    </w:p>
    <w:p w:rsidR="00762350" w:rsidRDefault="00762350" w:rsidP="000F3CDE">
      <w:pPr>
        <w:widowControl w:val="0"/>
        <w:numPr>
          <w:ilvl w:val="1"/>
          <w:numId w:val="2"/>
        </w:numPr>
        <w:tabs>
          <w:tab w:val="clear" w:pos="574"/>
        </w:tabs>
        <w:ind w:left="567" w:hanging="567"/>
        <w:jc w:val="both"/>
        <w:rPr>
          <w:sz w:val="24"/>
          <w:szCs w:val="24"/>
        </w:rPr>
      </w:pPr>
      <w:r>
        <w:rPr>
          <w:sz w:val="24"/>
          <w:szCs w:val="24"/>
        </w:rPr>
        <w:t>Pretendentam jāpiedāvā atlaide (%) visām Pretendenta klāstā esošām precēm.</w:t>
      </w:r>
    </w:p>
    <w:p w:rsidR="00762350" w:rsidRPr="00C3000C" w:rsidRDefault="00762350" w:rsidP="000F3CDE">
      <w:pPr>
        <w:widowControl w:val="0"/>
        <w:numPr>
          <w:ilvl w:val="1"/>
          <w:numId w:val="2"/>
        </w:numPr>
        <w:tabs>
          <w:tab w:val="clear" w:pos="574"/>
        </w:tabs>
        <w:ind w:left="567" w:hanging="567"/>
        <w:jc w:val="both"/>
        <w:rPr>
          <w:sz w:val="24"/>
          <w:szCs w:val="24"/>
        </w:rPr>
      </w:pPr>
      <w:r>
        <w:rPr>
          <w:sz w:val="24"/>
          <w:szCs w:val="24"/>
        </w:rPr>
        <w:t>Pretendentam jānodrošina Pasūtītājam brīva pieeja Pretendenta elektroniskajam pr</w:t>
      </w:r>
      <w:r w:rsidR="00C3000C">
        <w:rPr>
          <w:sz w:val="24"/>
          <w:szCs w:val="24"/>
        </w:rPr>
        <w:t xml:space="preserve">eču katalogam, kurā ir norādīta preču pieejamība un skaits Pretendenta noliktavā, kā </w:t>
      </w:r>
      <w:r>
        <w:rPr>
          <w:sz w:val="24"/>
          <w:szCs w:val="24"/>
        </w:rPr>
        <w:t xml:space="preserve">arī preču aktuālās mazumtirdzniecības cenas. Pamatojoties uz šīm cenām un Pretendenta piešķirto atlaidi, </w:t>
      </w:r>
      <w:r w:rsidRPr="00C3000C">
        <w:rPr>
          <w:sz w:val="24"/>
          <w:szCs w:val="24"/>
        </w:rPr>
        <w:t>Pasūtītājs aprēķinās iegādes cenu tām precēm, kuras nebūs norādītas Pretendent</w:t>
      </w:r>
      <w:r w:rsidR="00C3000C" w:rsidRPr="00C3000C">
        <w:rPr>
          <w:sz w:val="24"/>
          <w:szCs w:val="24"/>
        </w:rPr>
        <w:t>a finanšu piedāvājumā un Līgumā.</w:t>
      </w:r>
    </w:p>
    <w:p w:rsidR="00DF0967" w:rsidRPr="00C3000C" w:rsidRDefault="00DF0967" w:rsidP="000F3CDE">
      <w:pPr>
        <w:widowControl w:val="0"/>
        <w:numPr>
          <w:ilvl w:val="1"/>
          <w:numId w:val="2"/>
        </w:numPr>
        <w:tabs>
          <w:tab w:val="clear" w:pos="574"/>
        </w:tabs>
        <w:ind w:left="567" w:hanging="567"/>
        <w:jc w:val="both"/>
        <w:rPr>
          <w:sz w:val="24"/>
          <w:szCs w:val="24"/>
        </w:rPr>
      </w:pPr>
      <w:r w:rsidRPr="00C3000C">
        <w:rPr>
          <w:sz w:val="24"/>
          <w:szCs w:val="24"/>
        </w:rPr>
        <w:t>Preču piegādes vieta: Skanstes iela 8, Rīga, LV-1013.</w:t>
      </w:r>
    </w:p>
    <w:p w:rsidR="004160FA" w:rsidRPr="000327F6" w:rsidRDefault="00DF0967" w:rsidP="000F3CDE">
      <w:pPr>
        <w:widowControl w:val="0"/>
        <w:numPr>
          <w:ilvl w:val="1"/>
          <w:numId w:val="2"/>
        </w:numPr>
        <w:tabs>
          <w:tab w:val="clear" w:pos="574"/>
        </w:tabs>
        <w:ind w:left="567" w:hanging="567"/>
        <w:jc w:val="both"/>
        <w:rPr>
          <w:sz w:val="24"/>
          <w:szCs w:val="24"/>
        </w:rPr>
      </w:pPr>
      <w:r w:rsidRPr="00C3000C">
        <w:rPr>
          <w:sz w:val="24"/>
          <w:szCs w:val="24"/>
        </w:rPr>
        <w:t>Līguma darbības termiņš</w:t>
      </w:r>
      <w:r w:rsidRPr="00636D15">
        <w:rPr>
          <w:sz w:val="24"/>
          <w:szCs w:val="24"/>
        </w:rPr>
        <w:t>:</w:t>
      </w:r>
      <w:r w:rsidR="00BF4832" w:rsidRPr="00636D15">
        <w:rPr>
          <w:sz w:val="24"/>
          <w:szCs w:val="24"/>
        </w:rPr>
        <w:t xml:space="preserve"> </w:t>
      </w:r>
      <w:r w:rsidR="00BF4832" w:rsidRPr="000327F6">
        <w:rPr>
          <w:sz w:val="24"/>
          <w:szCs w:val="24"/>
        </w:rPr>
        <w:t>no līguma parakstīšanas brīža</w:t>
      </w:r>
      <w:r w:rsidRPr="000327F6">
        <w:rPr>
          <w:sz w:val="24"/>
          <w:szCs w:val="24"/>
        </w:rPr>
        <w:t xml:space="preserve"> līdz finansējuma apguvei, bet ne ilgā</w:t>
      </w:r>
      <w:r w:rsidR="00BF4832" w:rsidRPr="000327F6">
        <w:rPr>
          <w:sz w:val="24"/>
          <w:szCs w:val="24"/>
        </w:rPr>
        <w:t>k</w:t>
      </w:r>
      <w:r w:rsidRPr="000327F6">
        <w:rPr>
          <w:sz w:val="24"/>
          <w:szCs w:val="24"/>
        </w:rPr>
        <w:t xml:space="preserve"> kā līdz </w:t>
      </w:r>
      <w:r w:rsidR="00BF4832" w:rsidRPr="000327F6">
        <w:rPr>
          <w:sz w:val="24"/>
          <w:szCs w:val="24"/>
        </w:rPr>
        <w:t>2019</w:t>
      </w:r>
      <w:r w:rsidRPr="000327F6">
        <w:rPr>
          <w:sz w:val="24"/>
          <w:szCs w:val="24"/>
        </w:rPr>
        <w:t>. gada 31.decembrim.</w:t>
      </w:r>
      <w:bookmarkStart w:id="4" w:name="_Ref138676915"/>
      <w:bookmarkStart w:id="5" w:name="_Ref138126584"/>
      <w:bookmarkStart w:id="6" w:name="_Ref156205206"/>
      <w:bookmarkStart w:id="7" w:name="_Ref173816749"/>
      <w:bookmarkEnd w:id="3"/>
    </w:p>
    <w:p w:rsidR="0051640A" w:rsidRPr="000327F6" w:rsidRDefault="00677473" w:rsidP="000F3CDE">
      <w:pPr>
        <w:pStyle w:val="ListParagraph"/>
        <w:widowControl w:val="0"/>
        <w:numPr>
          <w:ilvl w:val="1"/>
          <w:numId w:val="2"/>
        </w:numPr>
        <w:tabs>
          <w:tab w:val="clear" w:pos="574"/>
          <w:tab w:val="left" w:pos="567"/>
        </w:tabs>
        <w:ind w:left="567" w:hanging="567"/>
        <w:jc w:val="both"/>
        <w:rPr>
          <w:sz w:val="24"/>
          <w:szCs w:val="24"/>
        </w:rPr>
      </w:pPr>
      <w:bookmarkStart w:id="8" w:name="_Ref138126795"/>
      <w:bookmarkEnd w:id="4"/>
      <w:bookmarkEnd w:id="5"/>
      <w:bookmarkEnd w:id="6"/>
      <w:bookmarkEnd w:id="7"/>
      <w:r w:rsidRPr="000327F6">
        <w:rPr>
          <w:sz w:val="24"/>
          <w:szCs w:val="24"/>
        </w:rPr>
        <w:lastRenderedPageBreak/>
        <w:t>P</w:t>
      </w:r>
      <w:r w:rsidR="0051640A" w:rsidRPr="000327F6">
        <w:rPr>
          <w:sz w:val="24"/>
          <w:szCs w:val="24"/>
        </w:rPr>
        <w:t>iegādes termiņš katram pasūtījumam</w:t>
      </w:r>
      <w:r w:rsidR="00DB12A3" w:rsidRPr="000327F6">
        <w:rPr>
          <w:sz w:val="24"/>
          <w:szCs w:val="24"/>
        </w:rPr>
        <w:t xml:space="preserve"> ir</w:t>
      </w:r>
      <w:r w:rsidR="0097328C" w:rsidRPr="000327F6">
        <w:rPr>
          <w:sz w:val="24"/>
          <w:szCs w:val="24"/>
        </w:rPr>
        <w:t xml:space="preserve"> </w:t>
      </w:r>
      <w:r w:rsidR="0051640A" w:rsidRPr="000327F6">
        <w:rPr>
          <w:sz w:val="24"/>
          <w:szCs w:val="24"/>
        </w:rPr>
        <w:t xml:space="preserve">ne lielāks par </w:t>
      </w:r>
      <w:r w:rsidR="00F629E1" w:rsidRPr="000327F6">
        <w:rPr>
          <w:sz w:val="24"/>
          <w:szCs w:val="24"/>
        </w:rPr>
        <w:t>2</w:t>
      </w:r>
      <w:r w:rsidR="0051640A" w:rsidRPr="000327F6">
        <w:rPr>
          <w:sz w:val="24"/>
          <w:szCs w:val="24"/>
        </w:rPr>
        <w:t xml:space="preserve"> </w:t>
      </w:r>
      <w:r w:rsidR="00E17DE1" w:rsidRPr="000327F6">
        <w:rPr>
          <w:sz w:val="24"/>
          <w:szCs w:val="24"/>
        </w:rPr>
        <w:t>darba</w:t>
      </w:r>
      <w:r w:rsidR="0051640A" w:rsidRPr="000327F6">
        <w:rPr>
          <w:sz w:val="24"/>
          <w:szCs w:val="24"/>
        </w:rPr>
        <w:t xml:space="preserve"> dienām</w:t>
      </w:r>
      <w:r w:rsidR="0097328C" w:rsidRPr="000327F6">
        <w:rPr>
          <w:sz w:val="24"/>
          <w:szCs w:val="24"/>
        </w:rPr>
        <w:t xml:space="preserve"> no pasūtījuma veikšanas dienas</w:t>
      </w:r>
      <w:r w:rsidR="0051640A" w:rsidRPr="000327F6">
        <w:rPr>
          <w:sz w:val="24"/>
          <w:szCs w:val="24"/>
        </w:rPr>
        <w:t>.</w:t>
      </w:r>
      <w:r w:rsidR="00E17DE1" w:rsidRPr="000327F6">
        <w:rPr>
          <w:sz w:val="24"/>
          <w:szCs w:val="24"/>
        </w:rPr>
        <w:t xml:space="preserve"> Piegādes termiņš rezerves daļām, kuras nav uz vietas Piegādātāja noliktavā, ir ne lielāks par 14 kalendārām dienām no pasūtījuma veikšanas dienas.</w:t>
      </w:r>
    </w:p>
    <w:p w:rsidR="0097328C" w:rsidRPr="000327F6" w:rsidRDefault="00677473" w:rsidP="000F3CDE">
      <w:pPr>
        <w:pStyle w:val="ListParagraph"/>
        <w:widowControl w:val="0"/>
        <w:numPr>
          <w:ilvl w:val="1"/>
          <w:numId w:val="2"/>
        </w:numPr>
        <w:tabs>
          <w:tab w:val="clear" w:pos="574"/>
          <w:tab w:val="left" w:pos="567"/>
        </w:tabs>
        <w:ind w:left="567" w:hanging="567"/>
        <w:jc w:val="both"/>
        <w:rPr>
          <w:sz w:val="24"/>
          <w:szCs w:val="24"/>
        </w:rPr>
      </w:pPr>
      <w:r w:rsidRPr="000327F6">
        <w:rPr>
          <w:sz w:val="24"/>
          <w:szCs w:val="24"/>
        </w:rPr>
        <w:t>N</w:t>
      </w:r>
      <w:r w:rsidR="0097328C" w:rsidRPr="000327F6">
        <w:rPr>
          <w:sz w:val="24"/>
          <w:szCs w:val="24"/>
        </w:rPr>
        <w:t>ekvalitatīvās vai Līguma noteikumiem neatbilstošas Preces apmaiņas termiņš</w:t>
      </w:r>
      <w:r w:rsidR="00DB12A3" w:rsidRPr="000327F6">
        <w:rPr>
          <w:sz w:val="24"/>
          <w:szCs w:val="24"/>
        </w:rPr>
        <w:t xml:space="preserve"> ir</w:t>
      </w:r>
      <w:r w:rsidR="0097328C" w:rsidRPr="000327F6">
        <w:rPr>
          <w:sz w:val="24"/>
          <w:szCs w:val="24"/>
        </w:rPr>
        <w:t xml:space="preserve"> ne lielāks par </w:t>
      </w:r>
      <w:r w:rsidR="000327F6" w:rsidRPr="000327F6">
        <w:rPr>
          <w:sz w:val="24"/>
          <w:szCs w:val="24"/>
        </w:rPr>
        <w:t>5</w:t>
      </w:r>
      <w:r w:rsidR="0097328C" w:rsidRPr="000327F6">
        <w:rPr>
          <w:sz w:val="24"/>
          <w:szCs w:val="24"/>
        </w:rPr>
        <w:t xml:space="preserve"> </w:t>
      </w:r>
      <w:r w:rsidR="00E17DE1" w:rsidRPr="000327F6">
        <w:rPr>
          <w:sz w:val="24"/>
          <w:szCs w:val="24"/>
        </w:rPr>
        <w:t>darba</w:t>
      </w:r>
      <w:r w:rsidR="0097328C" w:rsidRPr="000327F6">
        <w:rPr>
          <w:sz w:val="24"/>
          <w:szCs w:val="24"/>
        </w:rPr>
        <w:t xml:space="preserve"> dienām no akta par konstatētajām neatbilstībām sastādīšanas dienas.</w:t>
      </w:r>
    </w:p>
    <w:p w:rsidR="00BC0528" w:rsidRPr="00636D15" w:rsidRDefault="00BC0528" w:rsidP="000F3CDE">
      <w:pPr>
        <w:pStyle w:val="ListParagraph"/>
        <w:widowControl w:val="0"/>
        <w:numPr>
          <w:ilvl w:val="1"/>
          <w:numId w:val="2"/>
        </w:numPr>
        <w:tabs>
          <w:tab w:val="clear" w:pos="574"/>
          <w:tab w:val="left" w:pos="567"/>
        </w:tabs>
        <w:ind w:left="567" w:hanging="567"/>
        <w:jc w:val="both"/>
        <w:rPr>
          <w:sz w:val="24"/>
          <w:szCs w:val="24"/>
        </w:rPr>
      </w:pPr>
      <w:r w:rsidRPr="000327F6">
        <w:rPr>
          <w:sz w:val="24"/>
          <w:szCs w:val="24"/>
        </w:rPr>
        <w:t>Precei jābūt jaunai un nelietotai</w:t>
      </w:r>
      <w:r w:rsidR="00677473" w:rsidRPr="000327F6">
        <w:rPr>
          <w:sz w:val="24"/>
          <w:szCs w:val="24"/>
        </w:rPr>
        <w:t>, ražotāja</w:t>
      </w:r>
      <w:r w:rsidR="00677473" w:rsidRPr="00636D15">
        <w:rPr>
          <w:sz w:val="24"/>
          <w:szCs w:val="24"/>
        </w:rPr>
        <w:t xml:space="preserve"> oriģinālajā iepakojumā.</w:t>
      </w:r>
    </w:p>
    <w:p w:rsidR="008F1437" w:rsidRPr="00636D15" w:rsidRDefault="008F1437" w:rsidP="001F02D8">
      <w:pPr>
        <w:widowControl w:val="0"/>
        <w:jc w:val="both"/>
        <w:rPr>
          <w:sz w:val="24"/>
          <w:szCs w:val="24"/>
        </w:rPr>
      </w:pPr>
    </w:p>
    <w:p w:rsidR="00CD354F" w:rsidRPr="00636D15" w:rsidRDefault="002E64E1" w:rsidP="00156400">
      <w:pPr>
        <w:widowControl w:val="0"/>
        <w:numPr>
          <w:ilvl w:val="0"/>
          <w:numId w:val="2"/>
        </w:numPr>
        <w:jc w:val="both"/>
        <w:rPr>
          <w:b/>
          <w:sz w:val="24"/>
          <w:szCs w:val="24"/>
        </w:rPr>
      </w:pPr>
      <w:r w:rsidRPr="00636D15">
        <w:rPr>
          <w:b/>
          <w:sz w:val="24"/>
          <w:szCs w:val="24"/>
        </w:rPr>
        <w:t>IEPIRKUMA PRETENDENTI</w:t>
      </w:r>
    </w:p>
    <w:p w:rsidR="00073822" w:rsidRPr="00636D15" w:rsidRDefault="00073822" w:rsidP="000F3CDE">
      <w:pPr>
        <w:pStyle w:val="ListParagraph"/>
        <w:widowControl w:val="0"/>
        <w:numPr>
          <w:ilvl w:val="1"/>
          <w:numId w:val="2"/>
        </w:numPr>
        <w:tabs>
          <w:tab w:val="clear" w:pos="574"/>
        </w:tabs>
        <w:ind w:left="567" w:hanging="567"/>
        <w:jc w:val="both"/>
        <w:rPr>
          <w:rFonts w:eastAsia="TimesNewRoman"/>
          <w:sz w:val="24"/>
          <w:szCs w:val="24"/>
        </w:rPr>
      </w:pPr>
      <w:r w:rsidRPr="00636D15">
        <w:rPr>
          <w:rFonts w:eastAsia="TimesNewRoman"/>
          <w:sz w:val="24"/>
          <w:szCs w:val="24"/>
        </w:rPr>
        <w:t>Pretendents ir atbilstoši valsts normatīvo aktu prasībām reģistrēts piegādātājs, kurš līdz noteikumos norādītajam laikam ir iesniedzis piedāvājumu.</w:t>
      </w:r>
    </w:p>
    <w:p w:rsidR="000600F8" w:rsidRPr="00636D15" w:rsidRDefault="000600F8" w:rsidP="000F3CDE">
      <w:pPr>
        <w:pStyle w:val="ListParagraph"/>
        <w:widowControl w:val="0"/>
        <w:numPr>
          <w:ilvl w:val="1"/>
          <w:numId w:val="2"/>
        </w:numPr>
        <w:tabs>
          <w:tab w:val="clear" w:pos="574"/>
        </w:tabs>
        <w:spacing w:before="100" w:beforeAutospacing="1" w:after="100" w:afterAutospacing="1"/>
        <w:ind w:left="567" w:hanging="567"/>
        <w:jc w:val="both"/>
        <w:rPr>
          <w:rFonts w:eastAsia="TimesNewRoman"/>
          <w:sz w:val="24"/>
          <w:szCs w:val="24"/>
        </w:rPr>
      </w:pPr>
      <w:r w:rsidRPr="00636D15">
        <w:rPr>
          <w:sz w:val="24"/>
          <w:szCs w:val="24"/>
        </w:rPr>
        <w:t xml:space="preserve">Attiecībā uz </w:t>
      </w:r>
      <w:r w:rsidR="00CC769C" w:rsidRPr="00636D15">
        <w:rPr>
          <w:sz w:val="24"/>
          <w:szCs w:val="24"/>
        </w:rPr>
        <w:t>P</w:t>
      </w:r>
      <w:r w:rsidRPr="00636D15">
        <w:rPr>
          <w:sz w:val="24"/>
          <w:szCs w:val="24"/>
        </w:rPr>
        <w:t xml:space="preserve">retendentu nav </w:t>
      </w:r>
      <w:r w:rsidR="006C5653" w:rsidRPr="00636D15">
        <w:rPr>
          <w:sz w:val="24"/>
          <w:szCs w:val="24"/>
        </w:rPr>
        <w:t>pasludināts maksātnespējas process (izņemot gadījumu, kad maksātnespējas procesā tiek piemērots uz parādnieka maksātspējas atjaunošanu vērsts pasākumu kopums), apturēta tā saimnieciskā darbība vai pretendents tiek likvidēts</w:t>
      </w:r>
      <w:r w:rsidRPr="00636D15">
        <w:rPr>
          <w:sz w:val="24"/>
          <w:szCs w:val="24"/>
        </w:rPr>
        <w:t>.</w:t>
      </w:r>
    </w:p>
    <w:p w:rsidR="00582235" w:rsidRPr="00486D5A" w:rsidRDefault="000600F8" w:rsidP="000F3CDE">
      <w:pPr>
        <w:pStyle w:val="ListParagraph"/>
        <w:widowControl w:val="0"/>
        <w:numPr>
          <w:ilvl w:val="1"/>
          <w:numId w:val="2"/>
        </w:numPr>
        <w:tabs>
          <w:tab w:val="clear" w:pos="574"/>
        </w:tabs>
        <w:ind w:left="567" w:hanging="567"/>
        <w:jc w:val="both"/>
        <w:rPr>
          <w:rFonts w:eastAsia="TimesNewRoman"/>
          <w:sz w:val="24"/>
          <w:szCs w:val="24"/>
        </w:rPr>
      </w:pPr>
      <w:r w:rsidRPr="00636D15">
        <w:rPr>
          <w:sz w:val="24"/>
          <w:szCs w:val="24"/>
        </w:rPr>
        <w:t>Pretendentam Latvijā vai valstī, kurā tas reģistrēts vai kurā atrodas tā pastāvīgā dzīvesvieta</w:t>
      </w:r>
      <w:r w:rsidR="00784D13" w:rsidRPr="00636D15">
        <w:rPr>
          <w:sz w:val="24"/>
          <w:szCs w:val="24"/>
        </w:rPr>
        <w:t xml:space="preserve"> uz </w:t>
      </w:r>
      <w:r w:rsidR="006C5653" w:rsidRPr="00636D15">
        <w:rPr>
          <w:sz w:val="24"/>
          <w:szCs w:val="24"/>
        </w:rPr>
        <w:t>piedāvājumu iesniegšanas termiņa pēdējo dienu vai dienu, kad pieņemts lēmums par iespējamu iepirkuma līguma slēgšanas tiesību piešķiršanu</w:t>
      </w:r>
      <w:r w:rsidRPr="00636D15">
        <w:rPr>
          <w:sz w:val="24"/>
          <w:szCs w:val="24"/>
        </w:rPr>
        <w:t>, nav nodokļu parādu</w:t>
      </w:r>
      <w:r w:rsidR="00784D13" w:rsidRPr="00636D15">
        <w:rPr>
          <w:sz w:val="24"/>
          <w:szCs w:val="24"/>
        </w:rPr>
        <w:t>,</w:t>
      </w:r>
      <w:r w:rsidR="00776764" w:rsidRPr="00636D15">
        <w:rPr>
          <w:sz w:val="24"/>
          <w:szCs w:val="24"/>
        </w:rPr>
        <w:t xml:space="preserve"> </w:t>
      </w:r>
      <w:r w:rsidRPr="00636D15">
        <w:rPr>
          <w:sz w:val="24"/>
          <w:szCs w:val="24"/>
        </w:rPr>
        <w:t>tajā skaitā valsts sociālās apdrošināšanas obligāto iemaksu parādu, kas kopsummā kā</w:t>
      </w:r>
      <w:r w:rsidR="00073822" w:rsidRPr="00636D15">
        <w:rPr>
          <w:sz w:val="24"/>
          <w:szCs w:val="24"/>
        </w:rPr>
        <w:t>dā no valstīm pārsniedz 150 EUR.</w:t>
      </w:r>
    </w:p>
    <w:p w:rsidR="00486D5A" w:rsidRPr="006F4C55" w:rsidRDefault="006F4C55" w:rsidP="000F3CDE">
      <w:pPr>
        <w:pStyle w:val="ListParagraph"/>
        <w:widowControl w:val="0"/>
        <w:numPr>
          <w:ilvl w:val="1"/>
          <w:numId w:val="2"/>
        </w:numPr>
        <w:tabs>
          <w:tab w:val="clear" w:pos="574"/>
        </w:tabs>
        <w:ind w:left="567" w:hanging="567"/>
        <w:jc w:val="both"/>
        <w:rPr>
          <w:rFonts w:eastAsia="TimesNewRoman"/>
          <w:sz w:val="24"/>
          <w:szCs w:val="24"/>
        </w:rPr>
      </w:pPr>
      <w:r w:rsidRPr="00A844CE">
        <w:rPr>
          <w:sz w:val="24"/>
          <w:szCs w:val="24"/>
        </w:rPr>
        <w:t>Pretendentam ir auto rezerves daļu elektroniskais katalogs</w:t>
      </w:r>
      <w:r>
        <w:rPr>
          <w:sz w:val="24"/>
          <w:szCs w:val="24"/>
        </w:rPr>
        <w:t>, kas</w:t>
      </w:r>
      <w:r w:rsidRPr="00A844CE">
        <w:rPr>
          <w:sz w:val="24"/>
          <w:szCs w:val="24"/>
        </w:rPr>
        <w:t xml:space="preserve"> pieejams publiskajā tiešsaistē (internetā)</w:t>
      </w:r>
      <w:r>
        <w:rPr>
          <w:sz w:val="24"/>
          <w:szCs w:val="24"/>
        </w:rPr>
        <w:t>.</w:t>
      </w:r>
    </w:p>
    <w:p w:rsidR="006F4C55" w:rsidRPr="006F4C55" w:rsidRDefault="006F4C55" w:rsidP="000F3CDE">
      <w:pPr>
        <w:pStyle w:val="ListParagraph"/>
        <w:widowControl w:val="0"/>
        <w:numPr>
          <w:ilvl w:val="1"/>
          <w:numId w:val="2"/>
        </w:numPr>
        <w:tabs>
          <w:tab w:val="clear" w:pos="574"/>
        </w:tabs>
        <w:ind w:left="567" w:hanging="567"/>
        <w:jc w:val="both"/>
        <w:rPr>
          <w:rFonts w:eastAsia="TimesNewRoman"/>
          <w:sz w:val="24"/>
          <w:szCs w:val="24"/>
        </w:rPr>
      </w:pPr>
      <w:r w:rsidRPr="00A844CE">
        <w:rPr>
          <w:sz w:val="24"/>
          <w:szCs w:val="24"/>
        </w:rPr>
        <w:t>Pretendent</w:t>
      </w:r>
      <w:r>
        <w:rPr>
          <w:sz w:val="24"/>
          <w:szCs w:val="24"/>
        </w:rPr>
        <w:t>a piedāvā</w:t>
      </w:r>
      <w:r w:rsidRPr="00A844CE">
        <w:rPr>
          <w:sz w:val="24"/>
          <w:szCs w:val="24"/>
        </w:rPr>
        <w:t>tās auto reze</w:t>
      </w:r>
      <w:r>
        <w:rPr>
          <w:sz w:val="24"/>
          <w:szCs w:val="24"/>
        </w:rPr>
        <w:t>rves daļas cenas ir fiksē</w:t>
      </w:r>
      <w:r w:rsidRPr="00A844CE">
        <w:rPr>
          <w:sz w:val="24"/>
          <w:szCs w:val="24"/>
        </w:rPr>
        <w:t>tas un publiski pieejamas publ</w:t>
      </w:r>
      <w:r>
        <w:rPr>
          <w:sz w:val="24"/>
          <w:szCs w:val="24"/>
        </w:rPr>
        <w:t>is</w:t>
      </w:r>
      <w:r w:rsidRPr="00A844CE">
        <w:rPr>
          <w:sz w:val="24"/>
          <w:szCs w:val="24"/>
        </w:rPr>
        <w:t>kajā tiešsaistē.</w:t>
      </w:r>
    </w:p>
    <w:p w:rsidR="006F4C55" w:rsidRPr="00636D15" w:rsidRDefault="006F4C55" w:rsidP="000F3CDE">
      <w:pPr>
        <w:pStyle w:val="ListParagraph"/>
        <w:widowControl w:val="0"/>
        <w:numPr>
          <w:ilvl w:val="1"/>
          <w:numId w:val="2"/>
        </w:numPr>
        <w:tabs>
          <w:tab w:val="clear" w:pos="574"/>
        </w:tabs>
        <w:ind w:left="567" w:hanging="567"/>
        <w:jc w:val="both"/>
        <w:rPr>
          <w:rFonts w:eastAsia="TimesNewRoman"/>
          <w:sz w:val="24"/>
          <w:szCs w:val="24"/>
        </w:rPr>
      </w:pPr>
      <w:r>
        <w:rPr>
          <w:sz w:val="24"/>
          <w:szCs w:val="24"/>
        </w:rPr>
        <w:t>Pretendents nodrošina Pasūtītāja reģistrēšanu piekļu</w:t>
      </w:r>
      <w:r w:rsidRPr="00A844CE">
        <w:rPr>
          <w:sz w:val="24"/>
          <w:szCs w:val="24"/>
        </w:rPr>
        <w:t>vei auto rezerves daļu elektron</w:t>
      </w:r>
      <w:r>
        <w:rPr>
          <w:sz w:val="24"/>
          <w:szCs w:val="24"/>
        </w:rPr>
        <w:t>is</w:t>
      </w:r>
      <w:r w:rsidRPr="00A844CE">
        <w:rPr>
          <w:sz w:val="24"/>
          <w:szCs w:val="24"/>
        </w:rPr>
        <w:t xml:space="preserve">kajiem katalogiem </w:t>
      </w:r>
      <w:r>
        <w:rPr>
          <w:sz w:val="24"/>
          <w:szCs w:val="24"/>
        </w:rPr>
        <w:t>ar tiesībām veikt pirkumus tiešsaistē.</w:t>
      </w:r>
    </w:p>
    <w:p w:rsidR="008F1437" w:rsidRPr="00636D15" w:rsidRDefault="008F1437" w:rsidP="001F02D8">
      <w:pPr>
        <w:pStyle w:val="ListParagraph"/>
        <w:widowControl w:val="0"/>
        <w:ind w:left="0"/>
        <w:jc w:val="both"/>
        <w:rPr>
          <w:rFonts w:eastAsia="TimesNewRoman"/>
          <w:sz w:val="24"/>
          <w:szCs w:val="24"/>
        </w:rPr>
      </w:pPr>
    </w:p>
    <w:p w:rsidR="002E64E1" w:rsidRPr="00636D15" w:rsidRDefault="002E64E1" w:rsidP="00156400">
      <w:pPr>
        <w:widowControl w:val="0"/>
        <w:numPr>
          <w:ilvl w:val="0"/>
          <w:numId w:val="2"/>
        </w:numPr>
        <w:jc w:val="both"/>
        <w:rPr>
          <w:b/>
          <w:sz w:val="24"/>
          <w:szCs w:val="24"/>
        </w:rPr>
      </w:pPr>
      <w:r w:rsidRPr="00636D15">
        <w:rPr>
          <w:b/>
          <w:sz w:val="24"/>
          <w:szCs w:val="24"/>
        </w:rPr>
        <w:t>PRETENDENT</w:t>
      </w:r>
      <w:bookmarkEnd w:id="8"/>
      <w:r w:rsidRPr="00636D15">
        <w:rPr>
          <w:b/>
          <w:sz w:val="24"/>
          <w:szCs w:val="24"/>
        </w:rPr>
        <w:t>AM JĀIESNIEDZ</w:t>
      </w:r>
    </w:p>
    <w:p w:rsidR="002E64E1" w:rsidRPr="00636D15" w:rsidRDefault="002E64E1" w:rsidP="000F3CDE">
      <w:pPr>
        <w:widowControl w:val="0"/>
        <w:numPr>
          <w:ilvl w:val="1"/>
          <w:numId w:val="2"/>
        </w:numPr>
        <w:tabs>
          <w:tab w:val="clear" w:pos="574"/>
        </w:tabs>
        <w:ind w:left="567" w:hanging="567"/>
        <w:jc w:val="both"/>
        <w:rPr>
          <w:sz w:val="24"/>
          <w:szCs w:val="24"/>
        </w:rPr>
      </w:pPr>
      <w:smartTag w:uri="schemas-tilde-lv/tildestengine" w:element="metric2">
        <w:smartTagPr>
          <w:attr w:name="metric_text" w:val="metri"/>
          <w:attr w:name="metric_value" w:val="7.5"/>
        </w:smartTagPr>
        <w:smartTag w:uri="schemas-tilde-lv/tildestengine" w:element="veidnes">
          <w:smartTagPr>
            <w:attr w:name="id" w:val="-1"/>
            <w:attr w:name="baseform" w:val="Pieteikums"/>
            <w:attr w:name="text" w:val="Pieteikums"/>
          </w:smartTagPr>
          <w:r w:rsidRPr="00636D15">
            <w:rPr>
              <w:sz w:val="24"/>
              <w:szCs w:val="24"/>
            </w:rPr>
            <w:t>Pieteikums</w:t>
          </w:r>
        </w:smartTag>
      </w:smartTag>
      <w:r w:rsidRPr="00636D15">
        <w:rPr>
          <w:sz w:val="24"/>
          <w:szCs w:val="24"/>
        </w:rPr>
        <w:t xml:space="preserve"> – finanšu piedāvājums</w:t>
      </w:r>
      <w:r w:rsidR="00F41F37" w:rsidRPr="00636D15">
        <w:rPr>
          <w:sz w:val="24"/>
          <w:szCs w:val="24"/>
        </w:rPr>
        <w:t xml:space="preserve"> (P</w:t>
      </w:r>
      <w:r w:rsidR="005540E4" w:rsidRPr="00636D15">
        <w:rPr>
          <w:sz w:val="24"/>
          <w:szCs w:val="24"/>
        </w:rPr>
        <w:t>ielikums Nr.1).</w:t>
      </w:r>
    </w:p>
    <w:p w:rsidR="006C5653" w:rsidRPr="00636D15" w:rsidRDefault="006C5653" w:rsidP="000F3CDE">
      <w:pPr>
        <w:widowControl w:val="0"/>
        <w:numPr>
          <w:ilvl w:val="1"/>
          <w:numId w:val="2"/>
        </w:numPr>
        <w:tabs>
          <w:tab w:val="clear" w:pos="574"/>
        </w:tabs>
        <w:ind w:left="567" w:hanging="567"/>
        <w:jc w:val="both"/>
        <w:rPr>
          <w:sz w:val="24"/>
          <w:szCs w:val="24"/>
        </w:rPr>
      </w:pPr>
      <w:r w:rsidRPr="00636D15">
        <w:rPr>
          <w:sz w:val="24"/>
          <w:szCs w:val="24"/>
        </w:rPr>
        <w:t>Tehniskais</w:t>
      </w:r>
      <w:r w:rsidR="00966DB5">
        <w:rPr>
          <w:sz w:val="24"/>
          <w:szCs w:val="24"/>
        </w:rPr>
        <w:t xml:space="preserve"> - finanšu</w:t>
      </w:r>
      <w:r w:rsidRPr="00636D15">
        <w:rPr>
          <w:sz w:val="24"/>
          <w:szCs w:val="24"/>
        </w:rPr>
        <w:t xml:space="preserve"> piedāvājums Pielikuma Nr. </w:t>
      </w:r>
      <w:r w:rsidR="0035701F" w:rsidRPr="00636D15">
        <w:rPr>
          <w:sz w:val="24"/>
          <w:szCs w:val="24"/>
        </w:rPr>
        <w:t>3</w:t>
      </w:r>
      <w:r w:rsidRPr="00636D15">
        <w:rPr>
          <w:sz w:val="24"/>
          <w:szCs w:val="24"/>
        </w:rPr>
        <w:t xml:space="preserve"> formā (atbilstoši </w:t>
      </w:r>
      <w:r w:rsidR="0035701F" w:rsidRPr="00636D15">
        <w:rPr>
          <w:sz w:val="24"/>
          <w:szCs w:val="24"/>
        </w:rPr>
        <w:t xml:space="preserve">TS, </w:t>
      </w:r>
      <w:r w:rsidR="005540E4" w:rsidRPr="00636D15">
        <w:rPr>
          <w:sz w:val="24"/>
          <w:szCs w:val="24"/>
        </w:rPr>
        <w:t>Pielikums Nr. 2).</w:t>
      </w:r>
      <w:r w:rsidR="003635D3" w:rsidRPr="00636D15">
        <w:rPr>
          <w:sz w:val="24"/>
          <w:szCs w:val="24"/>
        </w:rPr>
        <w:t xml:space="preserve"> </w:t>
      </w:r>
    </w:p>
    <w:p w:rsidR="00B743AC" w:rsidRPr="00636D15" w:rsidRDefault="006955C7" w:rsidP="000F3CDE">
      <w:pPr>
        <w:pStyle w:val="BodyTextIndent3"/>
        <w:numPr>
          <w:ilvl w:val="1"/>
          <w:numId w:val="2"/>
        </w:numPr>
        <w:tabs>
          <w:tab w:val="clear" w:pos="574"/>
        </w:tabs>
        <w:ind w:left="567" w:hanging="567"/>
        <w:rPr>
          <w:b/>
          <w:szCs w:val="24"/>
        </w:rPr>
      </w:pPr>
      <w:bookmarkStart w:id="9" w:name="_Ref138063254"/>
      <w:r w:rsidRPr="00636D15">
        <w:rPr>
          <w:szCs w:val="24"/>
        </w:rPr>
        <w:t xml:space="preserve">Latvijas Republikas </w:t>
      </w:r>
      <w:r w:rsidR="00B768C2" w:rsidRPr="00636D15">
        <w:rPr>
          <w:szCs w:val="24"/>
        </w:rPr>
        <w:t>Uzņēmuma reģistra (UR)</w:t>
      </w:r>
      <w:r w:rsidRPr="00636D15">
        <w:rPr>
          <w:szCs w:val="24"/>
        </w:rPr>
        <w:t xml:space="preserve"> izziņā norādītās personas ar pārstāvības tiesībām izsniegta pilnvara (oriģināls vai apliecināta kopija) citai personai parakstīt piedāvājumu un/vai iepirkuma līgumu, ja tā atšķiras no Latvijas Republikas UR izziņā norādītās.</w:t>
      </w:r>
      <w:bookmarkEnd w:id="9"/>
    </w:p>
    <w:p w:rsidR="008F1437" w:rsidRPr="00636D15" w:rsidRDefault="008F1437" w:rsidP="001F02D8">
      <w:pPr>
        <w:pStyle w:val="BodyTextIndent3"/>
        <w:tabs>
          <w:tab w:val="num" w:pos="574"/>
        </w:tabs>
        <w:ind w:firstLine="0"/>
        <w:rPr>
          <w:szCs w:val="24"/>
        </w:rPr>
      </w:pPr>
    </w:p>
    <w:p w:rsidR="00501CA7" w:rsidRPr="00636D15" w:rsidRDefault="002E64E1" w:rsidP="00156400">
      <w:pPr>
        <w:pStyle w:val="BodyTextIndent3"/>
        <w:numPr>
          <w:ilvl w:val="0"/>
          <w:numId w:val="2"/>
        </w:numPr>
        <w:ind w:firstLine="0"/>
        <w:rPr>
          <w:b/>
          <w:szCs w:val="24"/>
        </w:rPr>
      </w:pPr>
      <w:r w:rsidRPr="00636D15">
        <w:rPr>
          <w:b/>
          <w:szCs w:val="24"/>
        </w:rPr>
        <w:t>PIEDĀVĀJUMA IESNIEGŠANAS TERMIŅŠ</w:t>
      </w:r>
    </w:p>
    <w:p w:rsidR="00501CA7" w:rsidRPr="00636D15" w:rsidRDefault="006261E2" w:rsidP="000F3CDE">
      <w:pPr>
        <w:pStyle w:val="BodyTextIndent3"/>
        <w:numPr>
          <w:ilvl w:val="1"/>
          <w:numId w:val="2"/>
        </w:numPr>
        <w:tabs>
          <w:tab w:val="clear" w:pos="574"/>
        </w:tabs>
        <w:ind w:left="567" w:hanging="567"/>
        <w:rPr>
          <w:b/>
          <w:szCs w:val="24"/>
        </w:rPr>
      </w:pPr>
      <w:r w:rsidRPr="00636D15">
        <w:rPr>
          <w:szCs w:val="24"/>
        </w:rPr>
        <w:t>Piedāvājuma</w:t>
      </w:r>
      <w:r w:rsidR="002E64E1" w:rsidRPr="00636D15">
        <w:rPr>
          <w:szCs w:val="24"/>
        </w:rPr>
        <w:t xml:space="preserve"> iesniegšanas termiņš ir līdz </w:t>
      </w:r>
      <w:r w:rsidR="00EE5C25" w:rsidRPr="00636D15">
        <w:rPr>
          <w:b/>
          <w:szCs w:val="24"/>
        </w:rPr>
        <w:t>2018.</w:t>
      </w:r>
      <w:r w:rsidR="00784D13" w:rsidRPr="00636D15">
        <w:rPr>
          <w:b/>
          <w:szCs w:val="24"/>
        </w:rPr>
        <w:t xml:space="preserve"> </w:t>
      </w:r>
      <w:r w:rsidR="002E64E1" w:rsidRPr="00636D15">
        <w:rPr>
          <w:b/>
          <w:szCs w:val="24"/>
        </w:rPr>
        <w:t xml:space="preserve">gada </w:t>
      </w:r>
      <w:r w:rsidR="005623E8">
        <w:rPr>
          <w:b/>
          <w:szCs w:val="24"/>
        </w:rPr>
        <w:t>10</w:t>
      </w:r>
      <w:r w:rsidR="00623B80" w:rsidRPr="00636D15">
        <w:rPr>
          <w:b/>
          <w:szCs w:val="24"/>
        </w:rPr>
        <w:t>.</w:t>
      </w:r>
      <w:r w:rsidR="001F495D" w:rsidRPr="00636D15">
        <w:rPr>
          <w:b/>
          <w:szCs w:val="24"/>
        </w:rPr>
        <w:t xml:space="preserve"> </w:t>
      </w:r>
      <w:r w:rsidR="00A450FE" w:rsidRPr="00636D15">
        <w:rPr>
          <w:b/>
          <w:szCs w:val="24"/>
        </w:rPr>
        <w:t>janvārim</w:t>
      </w:r>
      <w:r w:rsidR="00784D13" w:rsidRPr="00636D15">
        <w:rPr>
          <w:b/>
          <w:szCs w:val="24"/>
        </w:rPr>
        <w:t xml:space="preserve"> </w:t>
      </w:r>
      <w:r w:rsidR="001F495D" w:rsidRPr="00636D15">
        <w:rPr>
          <w:b/>
          <w:szCs w:val="24"/>
        </w:rPr>
        <w:t>plkst.</w:t>
      </w:r>
      <w:r w:rsidR="00735753" w:rsidRPr="00636D15">
        <w:rPr>
          <w:b/>
          <w:szCs w:val="24"/>
        </w:rPr>
        <w:t>11</w:t>
      </w:r>
      <w:r w:rsidR="009A0817" w:rsidRPr="00636D15">
        <w:rPr>
          <w:b/>
          <w:szCs w:val="24"/>
        </w:rPr>
        <w:t>:00</w:t>
      </w:r>
      <w:r w:rsidR="006955C7" w:rsidRPr="00636D15">
        <w:rPr>
          <w:b/>
          <w:szCs w:val="24"/>
        </w:rPr>
        <w:t>,</w:t>
      </w:r>
      <w:r w:rsidR="006955C7" w:rsidRPr="00636D15">
        <w:rPr>
          <w:szCs w:val="24"/>
        </w:rPr>
        <w:t xml:space="preserve"> NBS Nodrošinājuma pavēlniecības štābā, </w:t>
      </w:r>
      <w:r w:rsidR="00E1792A" w:rsidRPr="00636D15">
        <w:rPr>
          <w:szCs w:val="24"/>
        </w:rPr>
        <w:t xml:space="preserve">Apgādes pārvaldē, </w:t>
      </w:r>
      <w:r w:rsidR="00122438" w:rsidRPr="00636D15">
        <w:rPr>
          <w:szCs w:val="24"/>
        </w:rPr>
        <w:t>228</w:t>
      </w:r>
      <w:r w:rsidR="00E1792A" w:rsidRPr="00636D15">
        <w:rPr>
          <w:szCs w:val="24"/>
        </w:rPr>
        <w:t xml:space="preserve">.kab., </w:t>
      </w:r>
      <w:r w:rsidR="006955C7" w:rsidRPr="00636D15">
        <w:rPr>
          <w:szCs w:val="24"/>
        </w:rPr>
        <w:t>Vienības gatvē 56, Rīgā, LV-1004.</w:t>
      </w:r>
    </w:p>
    <w:p w:rsidR="00501CA7" w:rsidRPr="00636D15" w:rsidRDefault="002E64E1" w:rsidP="000F3CDE">
      <w:pPr>
        <w:pStyle w:val="BodyTextIndent3"/>
        <w:numPr>
          <w:ilvl w:val="1"/>
          <w:numId w:val="2"/>
        </w:numPr>
        <w:tabs>
          <w:tab w:val="clear" w:pos="574"/>
        </w:tabs>
        <w:ind w:left="567" w:hanging="567"/>
        <w:rPr>
          <w:b/>
          <w:szCs w:val="24"/>
        </w:rPr>
      </w:pPr>
      <w:r w:rsidRPr="00636D15">
        <w:rPr>
          <w:b/>
          <w:szCs w:val="24"/>
        </w:rPr>
        <w:t>Piedāvājumu noformēšana:</w:t>
      </w:r>
      <w:bookmarkStart w:id="10" w:name="_Ref138126750"/>
    </w:p>
    <w:p w:rsidR="00501CA7" w:rsidRPr="00636D15" w:rsidRDefault="002E64E1" w:rsidP="000F3CDE">
      <w:pPr>
        <w:pStyle w:val="BodyTextIndent3"/>
        <w:numPr>
          <w:ilvl w:val="2"/>
          <w:numId w:val="2"/>
        </w:numPr>
        <w:tabs>
          <w:tab w:val="clear" w:pos="1571"/>
        </w:tabs>
        <w:ind w:left="1134" w:hanging="567"/>
        <w:rPr>
          <w:b/>
          <w:szCs w:val="24"/>
        </w:rPr>
      </w:pPr>
      <w:r w:rsidRPr="00636D15">
        <w:rPr>
          <w:szCs w:val="24"/>
        </w:rPr>
        <w:t>visiem dokumentiem jābūt latviešu valodā</w:t>
      </w:r>
      <w:bookmarkEnd w:id="10"/>
      <w:r w:rsidRPr="00636D15">
        <w:rPr>
          <w:szCs w:val="24"/>
        </w:rPr>
        <w:t>;</w:t>
      </w:r>
    </w:p>
    <w:p w:rsidR="00501CA7" w:rsidRPr="00636D15" w:rsidRDefault="002E64E1" w:rsidP="000F3CDE">
      <w:pPr>
        <w:pStyle w:val="BodyTextIndent3"/>
        <w:numPr>
          <w:ilvl w:val="2"/>
          <w:numId w:val="2"/>
        </w:numPr>
        <w:tabs>
          <w:tab w:val="clear" w:pos="1571"/>
        </w:tabs>
        <w:ind w:left="1134" w:hanging="567"/>
        <w:rPr>
          <w:b/>
          <w:szCs w:val="24"/>
        </w:rPr>
      </w:pPr>
      <w:r w:rsidRPr="00636D15">
        <w:rPr>
          <w:szCs w:val="24"/>
        </w:rPr>
        <w:t>pie</w:t>
      </w:r>
      <w:r w:rsidR="00784D13" w:rsidRPr="00636D15">
        <w:rPr>
          <w:szCs w:val="24"/>
        </w:rPr>
        <w:t>dāvājuma dokumenti un to kopija</w:t>
      </w:r>
      <w:r w:rsidRPr="00636D15">
        <w:rPr>
          <w:szCs w:val="24"/>
        </w:rPr>
        <w:t xml:space="preserve"> ir jāiesniedz vienā iesaiņojumā;</w:t>
      </w:r>
    </w:p>
    <w:p w:rsidR="00501CA7" w:rsidRPr="00636D15" w:rsidRDefault="00A200FB" w:rsidP="000F3CDE">
      <w:pPr>
        <w:pStyle w:val="BodyTextIndent3"/>
        <w:numPr>
          <w:ilvl w:val="2"/>
          <w:numId w:val="2"/>
        </w:numPr>
        <w:tabs>
          <w:tab w:val="clear" w:pos="1571"/>
        </w:tabs>
        <w:ind w:left="1134" w:hanging="567"/>
        <w:rPr>
          <w:b/>
          <w:szCs w:val="24"/>
        </w:rPr>
      </w:pPr>
      <w:r w:rsidRPr="00636D15">
        <w:rPr>
          <w:szCs w:val="24"/>
        </w:rPr>
        <w:t>p</w:t>
      </w:r>
      <w:r w:rsidR="002E64E1" w:rsidRPr="00636D15">
        <w:rPr>
          <w:szCs w:val="24"/>
        </w:rPr>
        <w:t>retendents no</w:t>
      </w:r>
      <w:r w:rsidR="00784D13" w:rsidRPr="00636D15">
        <w:rPr>
          <w:szCs w:val="24"/>
        </w:rPr>
        <w:t>drošina piedāvājuma un to kopijas</w:t>
      </w:r>
      <w:r w:rsidR="002E64E1" w:rsidRPr="00636D15">
        <w:rPr>
          <w:szCs w:val="24"/>
        </w:rPr>
        <w:t xml:space="preserve"> drošu iesaiņojumu, lai tiem nevar piekļūt</w:t>
      </w:r>
      <w:r w:rsidR="002334AA" w:rsidRPr="00636D15">
        <w:rPr>
          <w:szCs w:val="24"/>
        </w:rPr>
        <w:t>,</w:t>
      </w:r>
      <w:r w:rsidR="002E64E1" w:rsidRPr="00636D15">
        <w:rPr>
          <w:szCs w:val="24"/>
        </w:rPr>
        <w:t xml:space="preserve"> nesabojājot iesaiņojumu;</w:t>
      </w:r>
    </w:p>
    <w:p w:rsidR="00501CA7" w:rsidRPr="00636D15" w:rsidRDefault="002E64E1" w:rsidP="000F3CDE">
      <w:pPr>
        <w:pStyle w:val="BodyTextIndent3"/>
        <w:numPr>
          <w:ilvl w:val="2"/>
          <w:numId w:val="2"/>
        </w:numPr>
        <w:tabs>
          <w:tab w:val="clear" w:pos="1571"/>
        </w:tabs>
        <w:ind w:left="1134" w:hanging="567"/>
        <w:rPr>
          <w:b/>
          <w:szCs w:val="24"/>
        </w:rPr>
      </w:pPr>
      <w:r w:rsidRPr="00636D15">
        <w:rPr>
          <w:szCs w:val="24"/>
        </w:rPr>
        <w:t>lapām jābūt numurētām;</w:t>
      </w:r>
      <w:bookmarkStart w:id="11" w:name="_Ref138126740"/>
    </w:p>
    <w:p w:rsidR="00501CA7" w:rsidRPr="00636D15" w:rsidRDefault="002E64E1" w:rsidP="000F3CDE">
      <w:pPr>
        <w:pStyle w:val="BodyTextIndent3"/>
        <w:numPr>
          <w:ilvl w:val="2"/>
          <w:numId w:val="2"/>
        </w:numPr>
        <w:tabs>
          <w:tab w:val="clear" w:pos="1571"/>
        </w:tabs>
        <w:ind w:left="1134" w:hanging="567"/>
        <w:rPr>
          <w:b/>
          <w:szCs w:val="24"/>
        </w:rPr>
      </w:pPr>
      <w:r w:rsidRPr="00636D15">
        <w:rPr>
          <w:szCs w:val="24"/>
        </w:rPr>
        <w:t xml:space="preserve">visiem piedāvājuma dokumentiem jābūt cauršūtiem ar izturīgu diegu vai auklu. Diegiem jābūt stingri nostiprinātiem, uzlīmējot papīra lapiņu. Šuvuma vietai jābūt apstiprinātai ar </w:t>
      </w:r>
      <w:r w:rsidR="004C1B5C" w:rsidRPr="00636D15">
        <w:rPr>
          <w:szCs w:val="24"/>
        </w:rPr>
        <w:t>P</w:t>
      </w:r>
      <w:r w:rsidRPr="00636D15">
        <w:rPr>
          <w:szCs w:val="24"/>
        </w:rPr>
        <w:t xml:space="preserve">retendenta zīmogu </w:t>
      </w:r>
      <w:r w:rsidR="009A0817" w:rsidRPr="00636D15">
        <w:rPr>
          <w:szCs w:val="24"/>
        </w:rPr>
        <w:t xml:space="preserve">(ja ir) </w:t>
      </w:r>
      <w:r w:rsidRPr="00636D15">
        <w:rPr>
          <w:szCs w:val="24"/>
        </w:rPr>
        <w:t xml:space="preserve">un </w:t>
      </w:r>
      <w:r w:rsidR="004C1B5C" w:rsidRPr="00636D15">
        <w:rPr>
          <w:szCs w:val="24"/>
        </w:rPr>
        <w:t>P</w:t>
      </w:r>
      <w:r w:rsidRPr="00636D15">
        <w:rPr>
          <w:szCs w:val="24"/>
        </w:rPr>
        <w:t>retendenta pārstāvja ar pārstāvības tiesībām pašrocīgu parakstu, jānorāda atšifrēts lappušu skaits. Piedāvājumam ir jābūt noformētam tā, lai novērstu iespēju nomainīt lapas, nesabojājot nostiprinājumu;</w:t>
      </w:r>
      <w:bookmarkEnd w:id="11"/>
    </w:p>
    <w:p w:rsidR="00501CA7" w:rsidRPr="00636D15" w:rsidRDefault="002E64E1" w:rsidP="000F3CDE">
      <w:pPr>
        <w:pStyle w:val="BodyTextIndent3"/>
        <w:numPr>
          <w:ilvl w:val="2"/>
          <w:numId w:val="2"/>
        </w:numPr>
        <w:tabs>
          <w:tab w:val="clear" w:pos="1571"/>
        </w:tabs>
        <w:ind w:left="1134" w:hanging="567"/>
        <w:rPr>
          <w:b/>
          <w:szCs w:val="24"/>
        </w:rPr>
      </w:pPr>
      <w:r w:rsidRPr="00636D15">
        <w:rPr>
          <w:szCs w:val="24"/>
        </w:rPr>
        <w:t>piedāvājuma dokumentiem jābūt skaidri salasāmiem, bez labojumiem un dzēsumiem;</w:t>
      </w:r>
    </w:p>
    <w:p w:rsidR="00501CA7" w:rsidRPr="00636D15" w:rsidRDefault="002E64E1" w:rsidP="000F3CDE">
      <w:pPr>
        <w:pStyle w:val="BodyTextIndent3"/>
        <w:numPr>
          <w:ilvl w:val="2"/>
          <w:numId w:val="2"/>
        </w:numPr>
        <w:tabs>
          <w:tab w:val="clear" w:pos="1571"/>
        </w:tabs>
        <w:ind w:left="1134" w:hanging="567"/>
        <w:rPr>
          <w:b/>
          <w:szCs w:val="24"/>
        </w:rPr>
      </w:pPr>
      <w:r w:rsidRPr="00636D15">
        <w:rPr>
          <w:szCs w:val="24"/>
        </w:rPr>
        <w:t>piedāvājuma sākumā jāievieto satura rādītājs. Ja piedāvājums iesniegts vairākos sējumos, satura rādītājs jāsastāda katram sējumam atsevišķi, pirmā sējuma satura rādītājā jānorāda sējumu skaits un lapu skaits katrā sējumā;</w:t>
      </w:r>
    </w:p>
    <w:p w:rsidR="00501CA7" w:rsidRPr="00636D15" w:rsidRDefault="002E64E1" w:rsidP="000F3CDE">
      <w:pPr>
        <w:pStyle w:val="BodyTextIndent3"/>
        <w:numPr>
          <w:ilvl w:val="2"/>
          <w:numId w:val="2"/>
        </w:numPr>
        <w:tabs>
          <w:tab w:val="clear" w:pos="1571"/>
        </w:tabs>
        <w:ind w:left="1134" w:hanging="567"/>
        <w:rPr>
          <w:b/>
          <w:szCs w:val="24"/>
        </w:rPr>
      </w:pPr>
      <w:r w:rsidRPr="00636D15">
        <w:rPr>
          <w:szCs w:val="24"/>
        </w:rPr>
        <w:t xml:space="preserve">iepirkumā jāiesniedz piedāvājuma dokumentu oriģināls un viena kopija. Uz piedāvājuma oriģināla titullapas ir jābūt norādei </w:t>
      </w:r>
      <w:r w:rsidRPr="00636D15">
        <w:rPr>
          <w:b/>
          <w:szCs w:val="24"/>
        </w:rPr>
        <w:t>„ORIĢINĀLS”</w:t>
      </w:r>
      <w:r w:rsidRPr="00636D15">
        <w:rPr>
          <w:szCs w:val="24"/>
        </w:rPr>
        <w:t>, bet uz piedāvājuma kopij</w:t>
      </w:r>
      <w:r w:rsidR="009A0817" w:rsidRPr="00636D15">
        <w:rPr>
          <w:szCs w:val="24"/>
        </w:rPr>
        <w:t>as</w:t>
      </w:r>
      <w:r w:rsidRPr="00636D15">
        <w:rPr>
          <w:szCs w:val="24"/>
        </w:rPr>
        <w:t xml:space="preserve"> titullap</w:t>
      </w:r>
      <w:r w:rsidR="009A0817" w:rsidRPr="00636D15">
        <w:rPr>
          <w:szCs w:val="24"/>
        </w:rPr>
        <w:t>as</w:t>
      </w:r>
      <w:r w:rsidRPr="00636D15">
        <w:rPr>
          <w:szCs w:val="24"/>
        </w:rPr>
        <w:t xml:space="preserve"> jābūt norādei </w:t>
      </w:r>
      <w:r w:rsidRPr="00636D15">
        <w:rPr>
          <w:b/>
          <w:szCs w:val="24"/>
        </w:rPr>
        <w:t>„KOPIJA”</w:t>
      </w:r>
      <w:r w:rsidRPr="00636D15">
        <w:rPr>
          <w:szCs w:val="24"/>
        </w:rPr>
        <w:t>.</w:t>
      </w:r>
    </w:p>
    <w:p w:rsidR="00501CA7" w:rsidRPr="00636D15" w:rsidRDefault="002E64E1" w:rsidP="000F3CDE">
      <w:pPr>
        <w:pStyle w:val="BodyTextIndent3"/>
        <w:numPr>
          <w:ilvl w:val="1"/>
          <w:numId w:val="2"/>
        </w:numPr>
        <w:tabs>
          <w:tab w:val="clear" w:pos="574"/>
        </w:tabs>
        <w:ind w:left="567" w:hanging="567"/>
        <w:rPr>
          <w:b/>
          <w:szCs w:val="24"/>
        </w:rPr>
      </w:pPr>
      <w:r w:rsidRPr="00636D15">
        <w:rPr>
          <w:szCs w:val="24"/>
        </w:rPr>
        <w:t>Dokumenti jāiesniedz personīgi,</w:t>
      </w:r>
      <w:r w:rsidR="00B768C2" w:rsidRPr="00636D15">
        <w:rPr>
          <w:szCs w:val="24"/>
        </w:rPr>
        <w:t xml:space="preserve"> slēgtā </w:t>
      </w:r>
      <w:r w:rsidRPr="00636D15">
        <w:rPr>
          <w:szCs w:val="24"/>
        </w:rPr>
        <w:t xml:space="preserve">iesaiņojumā NBS Nodrošinājuma pavēlniecības štāba </w:t>
      </w:r>
      <w:r w:rsidRPr="00636D15">
        <w:rPr>
          <w:szCs w:val="24"/>
        </w:rPr>
        <w:lastRenderedPageBreak/>
        <w:t xml:space="preserve">Apgādes pārvaldes Iepirkumu un līgumu daļas </w:t>
      </w:r>
      <w:r w:rsidR="00122438" w:rsidRPr="00636D15">
        <w:rPr>
          <w:szCs w:val="24"/>
        </w:rPr>
        <w:t>228</w:t>
      </w:r>
      <w:r w:rsidRPr="00636D15">
        <w:rPr>
          <w:szCs w:val="24"/>
        </w:rPr>
        <w:t xml:space="preserve">. kabinetā, </w:t>
      </w:r>
      <w:r w:rsidR="00CB7C8D" w:rsidRPr="00636D15">
        <w:rPr>
          <w:szCs w:val="24"/>
        </w:rPr>
        <w:t>Vienības gatvē</w:t>
      </w:r>
      <w:r w:rsidRPr="00636D15">
        <w:rPr>
          <w:szCs w:val="24"/>
        </w:rPr>
        <w:t xml:space="preserve"> 56</w:t>
      </w:r>
      <w:r w:rsidR="00CB7C8D" w:rsidRPr="00636D15">
        <w:rPr>
          <w:szCs w:val="24"/>
        </w:rPr>
        <w:t>, Rīgā</w:t>
      </w:r>
      <w:r w:rsidRPr="00636D15">
        <w:rPr>
          <w:szCs w:val="24"/>
        </w:rPr>
        <w:t xml:space="preserve">, LV – 1004, vai jānosūta pasta sūtījumā. Ja </w:t>
      </w:r>
      <w:r w:rsidR="004C1B5C" w:rsidRPr="00636D15">
        <w:rPr>
          <w:szCs w:val="24"/>
        </w:rPr>
        <w:t>P</w:t>
      </w:r>
      <w:r w:rsidRPr="00636D15">
        <w:rPr>
          <w:szCs w:val="24"/>
        </w:rPr>
        <w:t>retendents nosūta piedāvājumu pa pastu, tas nodrošina piedāvājumu saņemšanu līdz noteiktajam termiņam. Pēc norādītā termiņa saņemtos piedāvājumus</w:t>
      </w:r>
      <w:r w:rsidR="009A0817" w:rsidRPr="00636D15">
        <w:rPr>
          <w:szCs w:val="24"/>
        </w:rPr>
        <w:t xml:space="preserve"> neatver un neatvērtus sūta atpakaļ pretendentiem.</w:t>
      </w:r>
    </w:p>
    <w:p w:rsidR="007D27B2" w:rsidRPr="00636D15" w:rsidRDefault="007D27B2" w:rsidP="000F3CDE">
      <w:pPr>
        <w:pStyle w:val="BodyTextIndent3"/>
        <w:ind w:left="567" w:hanging="567"/>
        <w:rPr>
          <w:b/>
          <w:szCs w:val="24"/>
        </w:rPr>
      </w:pPr>
    </w:p>
    <w:p w:rsidR="00AE4D00" w:rsidRPr="00636D15" w:rsidRDefault="00CB7C8D" w:rsidP="000F3CDE">
      <w:pPr>
        <w:pStyle w:val="BodyTextIndent3"/>
        <w:numPr>
          <w:ilvl w:val="1"/>
          <w:numId w:val="2"/>
        </w:numPr>
        <w:tabs>
          <w:tab w:val="clear" w:pos="574"/>
        </w:tabs>
        <w:ind w:left="567" w:hanging="567"/>
        <w:rPr>
          <w:b/>
          <w:szCs w:val="24"/>
        </w:rPr>
      </w:pPr>
      <w:r w:rsidRPr="00636D15">
        <w:rPr>
          <w:i/>
          <w:szCs w:val="24"/>
        </w:rPr>
        <w:t>paraugs iesaiņojuma noformējumam:</w:t>
      </w:r>
    </w:p>
    <w:tbl>
      <w:tblPr>
        <w:tblpPr w:leftFromText="180" w:rightFromText="180" w:vertAnchor="text" w:horzAnchor="margin" w:tblpY="7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BC0528" w:rsidRPr="00636D15" w:rsidTr="001B4078">
        <w:trPr>
          <w:trHeight w:val="70"/>
        </w:trPr>
        <w:tc>
          <w:tcPr>
            <w:tcW w:w="10173" w:type="dxa"/>
            <w:tcBorders>
              <w:top w:val="single" w:sz="4" w:space="0" w:color="auto"/>
              <w:left w:val="single" w:sz="4" w:space="0" w:color="auto"/>
              <w:bottom w:val="single" w:sz="4" w:space="0" w:color="auto"/>
              <w:right w:val="single" w:sz="4" w:space="0" w:color="auto"/>
            </w:tcBorders>
          </w:tcPr>
          <w:p w:rsidR="00BC0528" w:rsidRPr="00154A84" w:rsidRDefault="00BC0528" w:rsidP="001F02D8">
            <w:pPr>
              <w:shd w:val="clear" w:color="auto" w:fill="FFFFFF"/>
              <w:spacing w:line="276" w:lineRule="auto"/>
              <w:jc w:val="right"/>
              <w:rPr>
                <w:sz w:val="22"/>
                <w:szCs w:val="22"/>
              </w:rPr>
            </w:pPr>
            <w:bookmarkStart w:id="12" w:name="_Ref138126712"/>
            <w:r w:rsidRPr="00154A84">
              <w:rPr>
                <w:sz w:val="22"/>
                <w:szCs w:val="22"/>
              </w:rPr>
              <w:t xml:space="preserve">Nodrošinājuma pavēlniecības štāba </w:t>
            </w:r>
          </w:p>
          <w:p w:rsidR="00BC0528" w:rsidRPr="00154A84" w:rsidRDefault="00BC0528" w:rsidP="001F02D8">
            <w:pPr>
              <w:shd w:val="clear" w:color="auto" w:fill="FFFFFF"/>
              <w:spacing w:line="276" w:lineRule="auto"/>
              <w:jc w:val="right"/>
              <w:rPr>
                <w:sz w:val="22"/>
                <w:szCs w:val="22"/>
              </w:rPr>
            </w:pPr>
            <w:r w:rsidRPr="00154A84">
              <w:rPr>
                <w:sz w:val="22"/>
                <w:szCs w:val="22"/>
              </w:rPr>
              <w:t>Iepirkumu un līgumu daļas iepirkumu komisijai</w:t>
            </w:r>
          </w:p>
          <w:p w:rsidR="00BC0528" w:rsidRPr="00154A84" w:rsidRDefault="00BC0528" w:rsidP="001F02D8">
            <w:pPr>
              <w:shd w:val="clear" w:color="auto" w:fill="FFFFFF"/>
              <w:spacing w:line="276" w:lineRule="auto"/>
              <w:jc w:val="right"/>
              <w:rPr>
                <w:sz w:val="22"/>
                <w:szCs w:val="22"/>
              </w:rPr>
            </w:pPr>
            <w:r w:rsidRPr="00154A84">
              <w:rPr>
                <w:sz w:val="22"/>
                <w:szCs w:val="22"/>
              </w:rPr>
              <w:t>Vienības gatvē 56, Rīga, LV-1004</w:t>
            </w:r>
          </w:p>
          <w:p w:rsidR="00BC0528" w:rsidRPr="00154A84" w:rsidRDefault="00BC0528" w:rsidP="001F02D8">
            <w:pPr>
              <w:shd w:val="clear" w:color="auto" w:fill="FFFFFF"/>
              <w:spacing w:line="276" w:lineRule="auto"/>
              <w:jc w:val="right"/>
              <w:rPr>
                <w:sz w:val="22"/>
                <w:szCs w:val="22"/>
              </w:rPr>
            </w:pPr>
            <w:r w:rsidRPr="00154A84">
              <w:rPr>
                <w:sz w:val="22"/>
                <w:szCs w:val="22"/>
              </w:rPr>
              <w:t>228.kabinets, Artēmijam Rudovičam</w:t>
            </w:r>
          </w:p>
          <w:p w:rsidR="00BC0528" w:rsidRPr="00154A84" w:rsidRDefault="00BC0528" w:rsidP="001F02D8">
            <w:pPr>
              <w:spacing w:line="276" w:lineRule="auto"/>
              <w:rPr>
                <w:i/>
                <w:sz w:val="22"/>
                <w:szCs w:val="22"/>
              </w:rPr>
            </w:pPr>
            <w:r w:rsidRPr="00154A84">
              <w:rPr>
                <w:i/>
                <w:sz w:val="22"/>
                <w:szCs w:val="22"/>
                <w:u w:val="single"/>
              </w:rPr>
              <w:t>Pretendenta nosaukums:</w:t>
            </w:r>
            <w:r w:rsidRPr="00154A84">
              <w:rPr>
                <w:i/>
                <w:sz w:val="22"/>
                <w:szCs w:val="22"/>
              </w:rPr>
              <w:t>________________________________________________</w:t>
            </w:r>
          </w:p>
          <w:p w:rsidR="00BC0528" w:rsidRPr="00154A84" w:rsidRDefault="00BC0528" w:rsidP="001F02D8">
            <w:pPr>
              <w:spacing w:line="276" w:lineRule="auto"/>
              <w:rPr>
                <w:i/>
                <w:sz w:val="22"/>
                <w:szCs w:val="22"/>
                <w:u w:val="single"/>
              </w:rPr>
            </w:pPr>
            <w:r w:rsidRPr="00154A84">
              <w:rPr>
                <w:i/>
                <w:sz w:val="22"/>
                <w:szCs w:val="22"/>
                <w:u w:val="single"/>
              </w:rPr>
              <w:t>Pretendenta reģ. Nr.:</w:t>
            </w:r>
            <w:r w:rsidRPr="00154A84">
              <w:rPr>
                <w:i/>
                <w:sz w:val="22"/>
                <w:szCs w:val="22"/>
              </w:rPr>
              <w:t>__________________________________________________</w:t>
            </w:r>
          </w:p>
          <w:p w:rsidR="00BC0528" w:rsidRPr="00154A84" w:rsidRDefault="00BC0528" w:rsidP="001F02D8">
            <w:pPr>
              <w:spacing w:line="276" w:lineRule="auto"/>
              <w:rPr>
                <w:i/>
                <w:sz w:val="22"/>
                <w:szCs w:val="22"/>
                <w:u w:val="single"/>
              </w:rPr>
            </w:pPr>
            <w:r w:rsidRPr="00154A84">
              <w:rPr>
                <w:i/>
                <w:sz w:val="22"/>
                <w:szCs w:val="22"/>
                <w:u w:val="single"/>
              </w:rPr>
              <w:t>Pretendenta adrese, tālrunis:</w:t>
            </w:r>
            <w:r w:rsidRPr="00154A84">
              <w:rPr>
                <w:i/>
                <w:sz w:val="22"/>
                <w:szCs w:val="22"/>
              </w:rPr>
              <w:t>_________________________________________________</w:t>
            </w:r>
          </w:p>
          <w:p w:rsidR="00BC0528" w:rsidRPr="00154A84" w:rsidRDefault="00BC0528" w:rsidP="001F02D8">
            <w:pPr>
              <w:shd w:val="clear" w:color="auto" w:fill="FFFFFF"/>
              <w:spacing w:line="276" w:lineRule="auto"/>
              <w:jc w:val="center"/>
              <w:rPr>
                <w:sz w:val="22"/>
                <w:szCs w:val="22"/>
              </w:rPr>
            </w:pPr>
            <w:r w:rsidRPr="00154A84">
              <w:rPr>
                <w:sz w:val="22"/>
                <w:szCs w:val="22"/>
              </w:rPr>
              <w:t>Piedāvājums iepirkumā</w:t>
            </w:r>
          </w:p>
          <w:p w:rsidR="00BC0528" w:rsidRPr="00154A84" w:rsidRDefault="00BC0528" w:rsidP="001F02D8">
            <w:pPr>
              <w:shd w:val="clear" w:color="auto" w:fill="FFFFFF"/>
              <w:autoSpaceDE w:val="0"/>
              <w:autoSpaceDN w:val="0"/>
              <w:adjustRightInd w:val="0"/>
              <w:spacing w:line="276" w:lineRule="auto"/>
              <w:jc w:val="center"/>
              <w:rPr>
                <w:b/>
                <w:sz w:val="22"/>
                <w:szCs w:val="22"/>
              </w:rPr>
            </w:pPr>
            <w:r w:rsidRPr="00154A84">
              <w:rPr>
                <w:b/>
                <w:sz w:val="22"/>
                <w:szCs w:val="22"/>
              </w:rPr>
              <w:t>“</w:t>
            </w:r>
            <w:r w:rsidR="00E42C5D" w:rsidRPr="00154A84">
              <w:rPr>
                <w:b/>
                <w:sz w:val="24"/>
                <w:szCs w:val="24"/>
              </w:rPr>
              <w:t>Vieglo pasažieru automašīnu rezerves daļas</w:t>
            </w:r>
            <w:r w:rsidR="00E42C5D" w:rsidRPr="00154A84">
              <w:rPr>
                <w:b/>
                <w:sz w:val="22"/>
                <w:szCs w:val="22"/>
              </w:rPr>
              <w:t xml:space="preserve"> </w:t>
            </w:r>
            <w:r w:rsidRPr="00154A84">
              <w:rPr>
                <w:b/>
                <w:sz w:val="22"/>
                <w:szCs w:val="22"/>
              </w:rPr>
              <w:t>”</w:t>
            </w:r>
          </w:p>
          <w:p w:rsidR="00BC0528" w:rsidRPr="00154A84" w:rsidRDefault="00BC0528" w:rsidP="001F02D8">
            <w:pPr>
              <w:shd w:val="clear" w:color="auto" w:fill="FFFFFF"/>
              <w:autoSpaceDE w:val="0"/>
              <w:autoSpaceDN w:val="0"/>
              <w:adjustRightInd w:val="0"/>
              <w:spacing w:line="276" w:lineRule="auto"/>
              <w:ind w:left="1080"/>
              <w:jc w:val="center"/>
              <w:rPr>
                <w:sz w:val="22"/>
                <w:szCs w:val="22"/>
              </w:rPr>
            </w:pPr>
            <w:r w:rsidRPr="00154A84">
              <w:rPr>
                <w:sz w:val="22"/>
                <w:szCs w:val="22"/>
              </w:rPr>
              <w:t xml:space="preserve"> identifikācijas numurs Nr. AM NBS NP 2018</w:t>
            </w:r>
            <w:r w:rsidR="005623E8" w:rsidRPr="00154A84">
              <w:rPr>
                <w:sz w:val="22"/>
                <w:szCs w:val="22"/>
              </w:rPr>
              <w:t>/087</w:t>
            </w:r>
          </w:p>
          <w:p w:rsidR="00BC0528" w:rsidRPr="00154A84" w:rsidRDefault="00BC0528" w:rsidP="005623E8">
            <w:pPr>
              <w:shd w:val="clear" w:color="auto" w:fill="FFFFFF"/>
              <w:spacing w:line="276" w:lineRule="auto"/>
              <w:jc w:val="center"/>
              <w:rPr>
                <w:sz w:val="22"/>
                <w:szCs w:val="22"/>
              </w:rPr>
            </w:pPr>
            <w:r w:rsidRPr="00154A84">
              <w:rPr>
                <w:sz w:val="22"/>
                <w:szCs w:val="22"/>
              </w:rPr>
              <w:t xml:space="preserve">Neatvērt līdz 2018. gada </w:t>
            </w:r>
            <w:r w:rsidR="005623E8" w:rsidRPr="00154A84">
              <w:rPr>
                <w:b/>
                <w:sz w:val="22"/>
                <w:szCs w:val="22"/>
              </w:rPr>
              <w:t>10</w:t>
            </w:r>
            <w:r w:rsidR="00432542" w:rsidRPr="00154A84">
              <w:rPr>
                <w:b/>
                <w:sz w:val="22"/>
                <w:szCs w:val="22"/>
              </w:rPr>
              <w:t xml:space="preserve">. </w:t>
            </w:r>
            <w:r w:rsidR="00E42C5D" w:rsidRPr="00154A84">
              <w:rPr>
                <w:b/>
                <w:sz w:val="22"/>
                <w:szCs w:val="22"/>
              </w:rPr>
              <w:t>janvārim</w:t>
            </w:r>
            <w:r w:rsidR="00432542" w:rsidRPr="00154A84">
              <w:rPr>
                <w:b/>
                <w:sz w:val="22"/>
                <w:szCs w:val="22"/>
              </w:rPr>
              <w:t xml:space="preserve"> </w:t>
            </w:r>
            <w:r w:rsidRPr="00154A84">
              <w:rPr>
                <w:b/>
                <w:sz w:val="22"/>
                <w:szCs w:val="22"/>
              </w:rPr>
              <w:t>plkst.</w:t>
            </w:r>
            <w:r w:rsidR="00735753" w:rsidRPr="00154A84">
              <w:rPr>
                <w:b/>
                <w:sz w:val="22"/>
                <w:szCs w:val="22"/>
              </w:rPr>
              <w:t>11</w:t>
            </w:r>
            <w:r w:rsidRPr="00154A84">
              <w:rPr>
                <w:b/>
                <w:sz w:val="22"/>
                <w:szCs w:val="22"/>
              </w:rPr>
              <w:t>:00</w:t>
            </w:r>
          </w:p>
        </w:tc>
      </w:tr>
    </w:tbl>
    <w:p w:rsidR="005623E8" w:rsidRDefault="005623E8" w:rsidP="005623E8">
      <w:pPr>
        <w:pStyle w:val="BodyTextIndent3"/>
        <w:ind w:firstLine="0"/>
        <w:rPr>
          <w:b/>
          <w:szCs w:val="24"/>
        </w:rPr>
      </w:pPr>
    </w:p>
    <w:p w:rsidR="0089422A" w:rsidRDefault="00CB7C8D" w:rsidP="000F3CDE">
      <w:pPr>
        <w:pStyle w:val="BodyTextIndent3"/>
        <w:numPr>
          <w:ilvl w:val="1"/>
          <w:numId w:val="2"/>
        </w:numPr>
        <w:tabs>
          <w:tab w:val="clear" w:pos="574"/>
        </w:tabs>
        <w:ind w:left="567" w:hanging="567"/>
        <w:rPr>
          <w:b/>
          <w:szCs w:val="24"/>
        </w:rPr>
      </w:pPr>
      <w:r w:rsidRPr="00636D15">
        <w:rPr>
          <w:b/>
          <w:szCs w:val="24"/>
        </w:rPr>
        <w:t>Pieteikuma oriģināls jāparaksta Pretendenta pārstāvim ar pārstāvības tiesībām vai tā pilnvarotai personai.</w:t>
      </w:r>
      <w:bookmarkEnd w:id="12"/>
    </w:p>
    <w:p w:rsidR="005623E8" w:rsidRPr="00636D15" w:rsidRDefault="005623E8" w:rsidP="000F3CDE">
      <w:pPr>
        <w:pStyle w:val="BodyTextIndent3"/>
        <w:numPr>
          <w:ilvl w:val="1"/>
          <w:numId w:val="2"/>
        </w:numPr>
        <w:tabs>
          <w:tab w:val="clear" w:pos="574"/>
        </w:tabs>
        <w:ind w:left="567" w:hanging="567"/>
        <w:rPr>
          <w:b/>
          <w:szCs w:val="24"/>
        </w:rPr>
      </w:pPr>
      <w:r>
        <w:rPr>
          <w:szCs w:val="24"/>
        </w:rPr>
        <w:t>J</w:t>
      </w:r>
      <w:r w:rsidRPr="002F1D59">
        <w:rPr>
          <w:szCs w:val="24"/>
        </w:rPr>
        <w:t>a pieteikumu nav parakstījusi persona ar pārstāvības tiesībām, vai pretendents nav iesniedzis finanšu vai tehnisko piedāvājumu, komisija pieņe</w:t>
      </w:r>
      <w:r>
        <w:rPr>
          <w:szCs w:val="24"/>
        </w:rPr>
        <w:t>m lēmumu piedāvājumu neizskatīt.</w:t>
      </w:r>
    </w:p>
    <w:p w:rsidR="0089422A" w:rsidRPr="00636D15" w:rsidRDefault="0089422A" w:rsidP="001F02D8">
      <w:pPr>
        <w:pStyle w:val="BodyTextIndent3"/>
        <w:ind w:firstLine="0"/>
        <w:rPr>
          <w:b/>
          <w:szCs w:val="24"/>
        </w:rPr>
      </w:pPr>
    </w:p>
    <w:p w:rsidR="000842D0" w:rsidRPr="00636D15" w:rsidRDefault="000842D0" w:rsidP="001F02D8">
      <w:pPr>
        <w:pStyle w:val="BodyTextIndent3"/>
        <w:ind w:firstLine="0"/>
        <w:rPr>
          <w:b/>
          <w:szCs w:val="24"/>
        </w:rPr>
      </w:pPr>
    </w:p>
    <w:p w:rsidR="0089422A" w:rsidRPr="00636D15" w:rsidRDefault="002E64E1" w:rsidP="00156400">
      <w:pPr>
        <w:pStyle w:val="BodyTextIndent3"/>
        <w:numPr>
          <w:ilvl w:val="0"/>
          <w:numId w:val="2"/>
        </w:numPr>
        <w:ind w:firstLine="0"/>
        <w:rPr>
          <w:b/>
          <w:szCs w:val="24"/>
        </w:rPr>
      </w:pPr>
      <w:r w:rsidRPr="00636D15">
        <w:rPr>
          <w:b/>
          <w:szCs w:val="24"/>
        </w:rPr>
        <w:t>FINANŠU PIEDĀVĀJUMS</w:t>
      </w:r>
    </w:p>
    <w:p w:rsidR="006F4C55" w:rsidRPr="006F4C55" w:rsidRDefault="006F4C55" w:rsidP="000F3CDE">
      <w:pPr>
        <w:pStyle w:val="BodyTextIndent3"/>
        <w:numPr>
          <w:ilvl w:val="1"/>
          <w:numId w:val="2"/>
        </w:numPr>
        <w:tabs>
          <w:tab w:val="clear" w:pos="574"/>
        </w:tabs>
        <w:ind w:left="567" w:hanging="567"/>
        <w:rPr>
          <w:b/>
          <w:szCs w:val="24"/>
        </w:rPr>
      </w:pPr>
      <w:r>
        <w:rPr>
          <w:szCs w:val="24"/>
        </w:rPr>
        <w:t xml:space="preserve">Piedāvājumā jānorāda Pretendenta elektroniskajā katalogā esošās, uz piedāvājuma iesniegšanas brīdi aktuālās, </w:t>
      </w:r>
      <w:r w:rsidR="00501CA7" w:rsidRPr="00636D15">
        <w:rPr>
          <w:szCs w:val="24"/>
        </w:rPr>
        <w:t xml:space="preserve"> cena</w:t>
      </w:r>
      <w:r>
        <w:rPr>
          <w:szCs w:val="24"/>
        </w:rPr>
        <w:t>s, bez akcijām un atlaidēm.</w:t>
      </w:r>
    </w:p>
    <w:p w:rsidR="0089422A" w:rsidRPr="00636D15" w:rsidRDefault="006F4C55" w:rsidP="000F3CDE">
      <w:pPr>
        <w:pStyle w:val="BodyTextIndent3"/>
        <w:numPr>
          <w:ilvl w:val="1"/>
          <w:numId w:val="2"/>
        </w:numPr>
        <w:tabs>
          <w:tab w:val="clear" w:pos="574"/>
        </w:tabs>
        <w:ind w:left="567" w:hanging="567"/>
        <w:rPr>
          <w:b/>
          <w:szCs w:val="24"/>
        </w:rPr>
      </w:pPr>
      <w:r>
        <w:rPr>
          <w:szCs w:val="24"/>
        </w:rPr>
        <w:t xml:space="preserve">Cenas </w:t>
      </w:r>
      <w:r w:rsidR="00762350">
        <w:rPr>
          <w:szCs w:val="24"/>
        </w:rPr>
        <w:t xml:space="preserve">jānorāda </w:t>
      </w:r>
      <w:r w:rsidR="00501CA7" w:rsidRPr="00636D15">
        <w:rPr>
          <w:szCs w:val="24"/>
        </w:rPr>
        <w:t>EUR. Cenā jāiekļauj visas izmaksas un visi valsts un pašvaldību noteiktie nodokļi un nodevas</w:t>
      </w:r>
      <w:r w:rsidR="007D27B2" w:rsidRPr="00636D15">
        <w:rPr>
          <w:szCs w:val="24"/>
        </w:rPr>
        <w:t xml:space="preserve">, </w:t>
      </w:r>
      <w:r w:rsidR="007D27B2" w:rsidRPr="00F451DD">
        <w:rPr>
          <w:szCs w:val="24"/>
          <w:u w:val="single"/>
        </w:rPr>
        <w:t>izņemot PVN</w:t>
      </w:r>
      <w:r w:rsidR="00501CA7" w:rsidRPr="00636D15">
        <w:rPr>
          <w:szCs w:val="24"/>
        </w:rPr>
        <w:t>.</w:t>
      </w:r>
    </w:p>
    <w:p w:rsidR="00BC0528" w:rsidRPr="006F4C55" w:rsidRDefault="00501CA7" w:rsidP="000F3CDE">
      <w:pPr>
        <w:pStyle w:val="BodyTextIndent3"/>
        <w:numPr>
          <w:ilvl w:val="1"/>
          <w:numId w:val="2"/>
        </w:numPr>
        <w:tabs>
          <w:tab w:val="clear" w:pos="574"/>
        </w:tabs>
        <w:ind w:left="567" w:hanging="567"/>
        <w:rPr>
          <w:b/>
          <w:szCs w:val="24"/>
        </w:rPr>
      </w:pPr>
      <w:r w:rsidRPr="00636D15">
        <w:rPr>
          <w:szCs w:val="24"/>
        </w:rPr>
        <w:t>Piedāvājuma</w:t>
      </w:r>
      <w:r w:rsidR="0089422A" w:rsidRPr="00636D15">
        <w:rPr>
          <w:szCs w:val="24"/>
        </w:rPr>
        <w:t xml:space="preserve"> </w:t>
      </w:r>
      <w:r w:rsidR="00947666" w:rsidRPr="00636D15">
        <w:rPr>
          <w:szCs w:val="24"/>
        </w:rPr>
        <w:t>cena ir jāaprēķina un jānorāda ar precizi</w:t>
      </w:r>
      <w:r w:rsidR="00F05BD1" w:rsidRPr="00636D15">
        <w:rPr>
          <w:szCs w:val="24"/>
        </w:rPr>
        <w:t xml:space="preserve">tāti </w:t>
      </w:r>
      <w:r w:rsidR="00F05BD1" w:rsidRPr="00636D15">
        <w:rPr>
          <w:szCs w:val="24"/>
          <w:u w:val="single"/>
        </w:rPr>
        <w:t>2 (divas) zīmes aiz komata</w:t>
      </w:r>
      <w:r w:rsidR="00F05BD1" w:rsidRPr="00636D15">
        <w:rPr>
          <w:szCs w:val="24"/>
        </w:rPr>
        <w:t>.</w:t>
      </w:r>
    </w:p>
    <w:p w:rsidR="006F4C55" w:rsidRPr="00636D15" w:rsidRDefault="006F4C55" w:rsidP="000F3CDE">
      <w:pPr>
        <w:pStyle w:val="BodyTextIndent3"/>
        <w:numPr>
          <w:ilvl w:val="1"/>
          <w:numId w:val="2"/>
        </w:numPr>
        <w:tabs>
          <w:tab w:val="clear" w:pos="574"/>
        </w:tabs>
        <w:ind w:left="567" w:hanging="567"/>
        <w:rPr>
          <w:b/>
          <w:szCs w:val="24"/>
        </w:rPr>
      </w:pPr>
      <w:r>
        <w:rPr>
          <w:szCs w:val="24"/>
        </w:rPr>
        <w:t>Piedāvājumā jānorāda arī piedāvātā atlaide Preču mazumtirdzniecības cenai (elektroniskajā katalogā norādīta cena). Atlaidei jābūt vienādai visām Pretendenta sortimentā esošām rezerves daļām.</w:t>
      </w:r>
    </w:p>
    <w:p w:rsidR="00E05871" w:rsidRPr="00636D15" w:rsidRDefault="00E05871" w:rsidP="001F02D8">
      <w:pPr>
        <w:pStyle w:val="BodyTextIndent3"/>
        <w:ind w:firstLine="0"/>
        <w:rPr>
          <w:b/>
          <w:szCs w:val="24"/>
        </w:rPr>
      </w:pPr>
    </w:p>
    <w:p w:rsidR="00501CA7" w:rsidRPr="00636D15" w:rsidRDefault="00AD40D7" w:rsidP="00156400">
      <w:pPr>
        <w:pStyle w:val="ListParagraph"/>
        <w:numPr>
          <w:ilvl w:val="0"/>
          <w:numId w:val="2"/>
        </w:numPr>
        <w:ind w:left="0"/>
        <w:jc w:val="both"/>
        <w:rPr>
          <w:b/>
          <w:sz w:val="24"/>
          <w:szCs w:val="24"/>
        </w:rPr>
      </w:pPr>
      <w:r w:rsidRPr="00636D15">
        <w:rPr>
          <w:b/>
          <w:sz w:val="24"/>
          <w:szCs w:val="24"/>
        </w:rPr>
        <w:t>PRETENDENTU IZSLĒGŠANAS NOTEIKUMI UN KĀRTĪBA</w:t>
      </w:r>
    </w:p>
    <w:p w:rsidR="00501CA7" w:rsidRPr="00636D15" w:rsidRDefault="005B316B" w:rsidP="000F3CDE">
      <w:pPr>
        <w:pStyle w:val="ListParagraph"/>
        <w:numPr>
          <w:ilvl w:val="1"/>
          <w:numId w:val="2"/>
        </w:numPr>
        <w:tabs>
          <w:tab w:val="clear" w:pos="574"/>
        </w:tabs>
        <w:ind w:left="567" w:hanging="567"/>
        <w:jc w:val="both"/>
        <w:rPr>
          <w:b/>
          <w:sz w:val="24"/>
          <w:szCs w:val="24"/>
        </w:rPr>
      </w:pPr>
      <w:r w:rsidRPr="00636D15">
        <w:rPr>
          <w:sz w:val="24"/>
          <w:szCs w:val="24"/>
        </w:rPr>
        <w:t>Pretendents tiek izslēgts no turpmākās dalības iepirkumā, ja</w:t>
      </w:r>
      <w:r w:rsidR="00AD40D7" w:rsidRPr="00636D15">
        <w:rPr>
          <w:sz w:val="24"/>
          <w:szCs w:val="24"/>
        </w:rPr>
        <w:t>:</w:t>
      </w:r>
    </w:p>
    <w:p w:rsidR="00501CA7" w:rsidRPr="00B21906" w:rsidRDefault="009441CA" w:rsidP="000F3CDE">
      <w:pPr>
        <w:pStyle w:val="ListParagraph"/>
        <w:numPr>
          <w:ilvl w:val="2"/>
          <w:numId w:val="2"/>
        </w:numPr>
        <w:tabs>
          <w:tab w:val="clear" w:pos="1571"/>
        </w:tabs>
        <w:ind w:left="1134" w:hanging="567"/>
        <w:jc w:val="both"/>
        <w:rPr>
          <w:b/>
          <w:sz w:val="24"/>
          <w:szCs w:val="24"/>
        </w:rPr>
      </w:pPr>
      <w:r w:rsidRPr="00636D15">
        <w:rPr>
          <w:sz w:val="24"/>
          <w:szCs w:val="24"/>
        </w:rPr>
        <w:t>piedāvājuma vērtēšanas laikā tiek atklāts, ka iesniegtais piedāvājums neatbilst Noteikumu prasībām un</w:t>
      </w:r>
      <w:r w:rsidR="00216D14" w:rsidRPr="00636D15">
        <w:rPr>
          <w:sz w:val="24"/>
          <w:szCs w:val="24"/>
        </w:rPr>
        <w:t>/ vai</w:t>
      </w:r>
      <w:r w:rsidRPr="00636D15">
        <w:rPr>
          <w:sz w:val="24"/>
          <w:szCs w:val="24"/>
        </w:rPr>
        <w:t xml:space="preserve"> tehniskajai specifikācijai.</w:t>
      </w:r>
    </w:p>
    <w:p w:rsidR="00B21906" w:rsidRPr="005B316B" w:rsidRDefault="0077605D" w:rsidP="000F3CDE">
      <w:pPr>
        <w:pStyle w:val="ListParagraph"/>
        <w:numPr>
          <w:ilvl w:val="2"/>
          <w:numId w:val="2"/>
        </w:numPr>
        <w:tabs>
          <w:tab w:val="clear" w:pos="1571"/>
        </w:tabs>
        <w:ind w:left="1134" w:hanging="567"/>
        <w:jc w:val="both"/>
        <w:rPr>
          <w:b/>
          <w:sz w:val="24"/>
          <w:szCs w:val="24"/>
        </w:rPr>
      </w:pPr>
      <w:r>
        <w:rPr>
          <w:sz w:val="24"/>
          <w:szCs w:val="24"/>
        </w:rPr>
        <w:t>n</w:t>
      </w:r>
      <w:r w:rsidR="00B21906" w:rsidRPr="002F1D59">
        <w:rPr>
          <w:sz w:val="24"/>
          <w:szCs w:val="24"/>
        </w:rPr>
        <w:t>av iesniegts finanšu piedāvājums un/ vai finanšu piedāvājums nav iesniegts par pilnu iepirkuma priekšmeta apjomu, un/vai iesniegti divi vai vairāki finanšu piedāvājuma varianti</w:t>
      </w:r>
      <w:r w:rsidR="005B316B">
        <w:rPr>
          <w:sz w:val="24"/>
          <w:szCs w:val="24"/>
        </w:rPr>
        <w:t>.</w:t>
      </w:r>
    </w:p>
    <w:p w:rsidR="005B316B" w:rsidRPr="005B316B" w:rsidRDefault="005B316B" w:rsidP="000F3CDE">
      <w:pPr>
        <w:pStyle w:val="ListParagraph"/>
        <w:numPr>
          <w:ilvl w:val="2"/>
          <w:numId w:val="2"/>
        </w:numPr>
        <w:tabs>
          <w:tab w:val="clear" w:pos="1571"/>
        </w:tabs>
        <w:ind w:left="1134" w:hanging="567"/>
        <w:jc w:val="both"/>
        <w:rPr>
          <w:b/>
          <w:sz w:val="24"/>
          <w:szCs w:val="24"/>
        </w:rPr>
      </w:pPr>
      <w:r>
        <w:rPr>
          <w:sz w:val="24"/>
          <w:szCs w:val="24"/>
        </w:rPr>
        <w:t>f</w:t>
      </w:r>
      <w:r w:rsidRPr="002F1D59">
        <w:rPr>
          <w:sz w:val="24"/>
          <w:szCs w:val="24"/>
        </w:rPr>
        <w:t>inanšu piedāvājumā noradīta akcijas cena</w:t>
      </w:r>
      <w:r>
        <w:rPr>
          <w:sz w:val="24"/>
          <w:szCs w:val="24"/>
        </w:rPr>
        <w:t>.</w:t>
      </w:r>
    </w:p>
    <w:p w:rsidR="005B316B" w:rsidRPr="00602617" w:rsidRDefault="005B316B" w:rsidP="000F3CDE">
      <w:pPr>
        <w:pStyle w:val="ListParagraph"/>
        <w:numPr>
          <w:ilvl w:val="2"/>
          <w:numId w:val="2"/>
        </w:numPr>
        <w:tabs>
          <w:tab w:val="clear" w:pos="1571"/>
        </w:tabs>
        <w:ind w:left="1134" w:hanging="567"/>
        <w:jc w:val="both"/>
        <w:rPr>
          <w:b/>
          <w:sz w:val="24"/>
          <w:szCs w:val="24"/>
        </w:rPr>
      </w:pPr>
      <w:r>
        <w:rPr>
          <w:sz w:val="24"/>
          <w:szCs w:val="24"/>
        </w:rPr>
        <w:t>Pretendenta e</w:t>
      </w:r>
      <w:r w:rsidRPr="002F1D59">
        <w:rPr>
          <w:sz w:val="24"/>
          <w:szCs w:val="24"/>
        </w:rPr>
        <w:t>lektroniskajā kat</w:t>
      </w:r>
      <w:r>
        <w:rPr>
          <w:sz w:val="24"/>
          <w:szCs w:val="24"/>
        </w:rPr>
        <w:t>a</w:t>
      </w:r>
      <w:r w:rsidRPr="002F1D59">
        <w:rPr>
          <w:sz w:val="24"/>
          <w:szCs w:val="24"/>
        </w:rPr>
        <w:t>logā nav atrodamas komersanta finanšu piedāvājumā noradītās preces.</w:t>
      </w:r>
    </w:p>
    <w:p w:rsidR="00602617" w:rsidRPr="00636D15" w:rsidRDefault="00602617" w:rsidP="000F3CDE">
      <w:pPr>
        <w:pStyle w:val="ListParagraph"/>
        <w:numPr>
          <w:ilvl w:val="2"/>
          <w:numId w:val="2"/>
        </w:numPr>
        <w:tabs>
          <w:tab w:val="clear" w:pos="1571"/>
        </w:tabs>
        <w:ind w:left="1134" w:hanging="567"/>
        <w:jc w:val="both"/>
        <w:rPr>
          <w:b/>
          <w:sz w:val="24"/>
          <w:szCs w:val="24"/>
        </w:rPr>
      </w:pPr>
      <w:r>
        <w:rPr>
          <w:sz w:val="24"/>
          <w:szCs w:val="24"/>
        </w:rPr>
        <w:t>Pretendents</w:t>
      </w:r>
      <w:r w:rsidRPr="002F1D59">
        <w:rPr>
          <w:sz w:val="24"/>
          <w:szCs w:val="24"/>
        </w:rPr>
        <w:t xml:space="preserve"> nenodrošina visām rezerves daļām vienādu atlaidi</w:t>
      </w:r>
      <w:r>
        <w:rPr>
          <w:sz w:val="24"/>
          <w:szCs w:val="24"/>
        </w:rPr>
        <w:t>.</w:t>
      </w:r>
    </w:p>
    <w:p w:rsidR="00501CA7" w:rsidRPr="00636D15" w:rsidRDefault="00AD40D7" w:rsidP="000F3CDE">
      <w:pPr>
        <w:pStyle w:val="ListParagraph"/>
        <w:numPr>
          <w:ilvl w:val="2"/>
          <w:numId w:val="2"/>
        </w:numPr>
        <w:tabs>
          <w:tab w:val="clear" w:pos="1571"/>
        </w:tabs>
        <w:ind w:left="1134" w:hanging="567"/>
        <w:jc w:val="both"/>
        <w:rPr>
          <w:b/>
          <w:sz w:val="24"/>
          <w:szCs w:val="24"/>
        </w:rPr>
      </w:pPr>
      <w:r w:rsidRPr="00636D15">
        <w:rPr>
          <w:sz w:val="24"/>
          <w:szCs w:val="24"/>
        </w:rPr>
        <w:t>pasludināts pretendenta maksātnespējas process (</w:t>
      </w:r>
      <w:r w:rsidR="0089422A" w:rsidRPr="00636D15">
        <w:rPr>
          <w:sz w:val="24"/>
          <w:szCs w:val="24"/>
        </w:rPr>
        <w:t>izņemot gadījumu, kad maksātnespējas procesā tiek piemērots uz parādnieka maksātspējas atjaunošanu vērsts pasākumu kopums</w:t>
      </w:r>
      <w:r w:rsidRPr="00636D15">
        <w:rPr>
          <w:sz w:val="24"/>
          <w:szCs w:val="24"/>
        </w:rPr>
        <w:t xml:space="preserve">), </w:t>
      </w:r>
      <w:r w:rsidR="0089422A" w:rsidRPr="00636D15">
        <w:rPr>
          <w:sz w:val="24"/>
          <w:szCs w:val="24"/>
        </w:rPr>
        <w:t>apturēta tā saimnieciskā darbība vai pretendents tiek likvidēts</w:t>
      </w:r>
      <w:r w:rsidRPr="00636D15">
        <w:rPr>
          <w:sz w:val="24"/>
          <w:szCs w:val="24"/>
        </w:rPr>
        <w:t>.</w:t>
      </w:r>
    </w:p>
    <w:p w:rsidR="00B21906" w:rsidRPr="005623E8" w:rsidRDefault="005B316B" w:rsidP="005623E8">
      <w:pPr>
        <w:pStyle w:val="ListParagraph"/>
        <w:numPr>
          <w:ilvl w:val="2"/>
          <w:numId w:val="2"/>
        </w:numPr>
        <w:tabs>
          <w:tab w:val="clear" w:pos="1571"/>
        </w:tabs>
        <w:ind w:left="1134" w:hanging="567"/>
        <w:jc w:val="both"/>
        <w:rPr>
          <w:b/>
          <w:sz w:val="24"/>
          <w:szCs w:val="24"/>
        </w:rPr>
      </w:pPr>
      <w:r>
        <w:rPr>
          <w:sz w:val="24"/>
          <w:szCs w:val="24"/>
        </w:rPr>
        <w:t>i</w:t>
      </w:r>
      <w:r w:rsidR="00AD40D7" w:rsidRPr="00636D15">
        <w:rPr>
          <w:sz w:val="24"/>
          <w:szCs w:val="24"/>
        </w:rPr>
        <w:t xml:space="preserve">evērojot Valsts ieņēmumu dienesta publiskās nodokļu parādnieku datubāzes pēdējās aktualizācijas datumu, ir konstatēts, </w:t>
      </w:r>
      <w:r w:rsidR="0089422A" w:rsidRPr="00636D15">
        <w:rPr>
          <w:sz w:val="24"/>
          <w:szCs w:val="24"/>
        </w:rPr>
        <w:t>ka piedāvājumu iesniegšanas termiņa pēdējā dienā vai dienā, kad pieņemts lēmums par iespējamu iepirkuma līguma slēgšanas tiesību piešķiršanu</w:t>
      </w:r>
      <w:r w:rsidR="00AD40D7" w:rsidRPr="00636D15">
        <w:rPr>
          <w:sz w:val="24"/>
          <w:szCs w:val="24"/>
        </w:rPr>
        <w:t xml:space="preserve">, Latvijā vai valstī, kurā tas reģistrēts vai kurā atrodas tā pastāvīgā dzīvesvieta, ir nodokļu </w:t>
      </w:r>
      <w:r w:rsidR="00AD40D7" w:rsidRPr="00636D15">
        <w:rPr>
          <w:sz w:val="24"/>
          <w:szCs w:val="24"/>
        </w:rPr>
        <w:lastRenderedPageBreak/>
        <w:t xml:space="preserve">parādi, tajā skaitā valsts sociālās apdrošināšanas obligāto iemaksu parādi, kas kopsummā kādā no valstīm pārsniedz 150 </w:t>
      </w:r>
      <w:r w:rsidR="00AD40D7" w:rsidRPr="00636D15">
        <w:rPr>
          <w:i/>
          <w:sz w:val="24"/>
          <w:szCs w:val="24"/>
        </w:rPr>
        <w:t>euro</w:t>
      </w:r>
      <w:r w:rsidR="00AD40D7" w:rsidRPr="00636D15">
        <w:rPr>
          <w:sz w:val="24"/>
          <w:szCs w:val="24"/>
        </w:rPr>
        <w:t>.</w:t>
      </w:r>
    </w:p>
    <w:p w:rsidR="00501CA7" w:rsidRPr="00636D15" w:rsidRDefault="002648D6" w:rsidP="000F3CDE">
      <w:pPr>
        <w:pStyle w:val="ListParagraph"/>
        <w:numPr>
          <w:ilvl w:val="1"/>
          <w:numId w:val="2"/>
        </w:numPr>
        <w:tabs>
          <w:tab w:val="clear" w:pos="574"/>
        </w:tabs>
        <w:ind w:left="567" w:hanging="567"/>
        <w:jc w:val="both"/>
        <w:rPr>
          <w:b/>
          <w:sz w:val="24"/>
          <w:szCs w:val="24"/>
        </w:rPr>
      </w:pPr>
      <w:r w:rsidRPr="00636D15">
        <w:rPr>
          <w:sz w:val="24"/>
          <w:szCs w:val="24"/>
        </w:rPr>
        <w:t>Noteikumu 7</w:t>
      </w:r>
      <w:r w:rsidR="00AD40D7" w:rsidRPr="00636D15">
        <w:rPr>
          <w:sz w:val="24"/>
          <w:szCs w:val="24"/>
        </w:rPr>
        <w:t>.1.</w:t>
      </w:r>
      <w:r w:rsidR="005623E8">
        <w:rPr>
          <w:sz w:val="24"/>
          <w:szCs w:val="24"/>
        </w:rPr>
        <w:t>6. un 7.1.7. punktos</w:t>
      </w:r>
      <w:r w:rsidR="00AD40D7" w:rsidRPr="00636D15">
        <w:rPr>
          <w:sz w:val="24"/>
          <w:szCs w:val="24"/>
        </w:rPr>
        <w:t xml:space="preserve"> minētie izslēgšanas nosacījumi ir attiecināmi uz Pretendentu un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w:t>
      </w:r>
    </w:p>
    <w:p w:rsidR="00501CA7" w:rsidRPr="00636D15" w:rsidRDefault="00AD40D7" w:rsidP="000F3CDE">
      <w:pPr>
        <w:pStyle w:val="ListParagraph"/>
        <w:numPr>
          <w:ilvl w:val="1"/>
          <w:numId w:val="2"/>
        </w:numPr>
        <w:tabs>
          <w:tab w:val="clear" w:pos="574"/>
        </w:tabs>
        <w:ind w:left="567" w:hanging="567"/>
        <w:jc w:val="both"/>
        <w:rPr>
          <w:b/>
          <w:sz w:val="24"/>
          <w:szCs w:val="24"/>
        </w:rPr>
      </w:pPr>
      <w:r w:rsidRPr="00636D15">
        <w:rPr>
          <w:sz w:val="24"/>
          <w:szCs w:val="24"/>
        </w:rPr>
        <w:t xml:space="preserve">Rīcība, ja tiek konstatēti nodokļu parādi Latvijā reģistrētam vai pastāvīgi dzīvojošam Pretendentam vai Noteikumu </w:t>
      </w:r>
      <w:r w:rsidR="002648D6" w:rsidRPr="00636D15">
        <w:rPr>
          <w:sz w:val="24"/>
          <w:szCs w:val="24"/>
        </w:rPr>
        <w:t>7</w:t>
      </w:r>
      <w:r w:rsidR="000F7372" w:rsidRPr="00636D15">
        <w:rPr>
          <w:sz w:val="24"/>
          <w:szCs w:val="24"/>
        </w:rPr>
        <w:t>.2</w:t>
      </w:r>
      <w:r w:rsidR="00F04558" w:rsidRPr="00636D15">
        <w:rPr>
          <w:sz w:val="24"/>
          <w:szCs w:val="24"/>
        </w:rPr>
        <w:t xml:space="preserve">.punktā minētai personai, </w:t>
      </w:r>
      <w:r w:rsidRPr="00636D15">
        <w:rPr>
          <w:sz w:val="24"/>
          <w:szCs w:val="24"/>
        </w:rPr>
        <w:t xml:space="preserve">saskaņā ar Valsts ieņēmumu dienesta publiskajā nodokļu parādnieku datubāzē pēdējās datu aktualizācijas datumā ievietoto informāciju ir konstatēts, ka pretendentam vai Noteikumu </w:t>
      </w:r>
      <w:r w:rsidR="002648D6" w:rsidRPr="00636D15">
        <w:rPr>
          <w:sz w:val="24"/>
          <w:szCs w:val="24"/>
        </w:rPr>
        <w:t>7</w:t>
      </w:r>
      <w:r w:rsidR="000F7372" w:rsidRPr="00636D15">
        <w:rPr>
          <w:sz w:val="24"/>
          <w:szCs w:val="24"/>
        </w:rPr>
        <w:t>.2</w:t>
      </w:r>
      <w:r w:rsidRPr="00636D15">
        <w:rPr>
          <w:sz w:val="24"/>
          <w:szCs w:val="24"/>
        </w:rPr>
        <w:t>.</w:t>
      </w:r>
      <w:r w:rsidR="0089422A" w:rsidRPr="00636D15">
        <w:rPr>
          <w:sz w:val="24"/>
          <w:szCs w:val="24"/>
        </w:rPr>
        <w:t xml:space="preserve"> </w:t>
      </w:r>
      <w:r w:rsidRPr="00636D15">
        <w:rPr>
          <w:sz w:val="24"/>
          <w:szCs w:val="24"/>
        </w:rPr>
        <w:t xml:space="preserve">punktā minētajai personai </w:t>
      </w:r>
      <w:r w:rsidR="0089422A" w:rsidRPr="00636D15">
        <w:rPr>
          <w:sz w:val="24"/>
          <w:szCs w:val="24"/>
        </w:rPr>
        <w:t>piedāvājumu iesniegšanas termiņa pēdējā dienā vai dienā, kad pieņemts lēmums par iespējamu iepirkuma līguma slēgšanas tiesību piešķiršanu</w:t>
      </w:r>
      <w:r w:rsidRPr="00636D15">
        <w:rPr>
          <w:sz w:val="24"/>
          <w:szCs w:val="24"/>
        </w:rPr>
        <w:t xml:space="preserve">, ir nodokļu parādi, tajā skaitā valsts sociālās apdrošināšanas obligāto iemaksu parādi, kas kopsummā pārsniedz 150 </w:t>
      </w:r>
      <w:r w:rsidRPr="00636D15">
        <w:rPr>
          <w:i/>
          <w:sz w:val="24"/>
          <w:szCs w:val="24"/>
        </w:rPr>
        <w:t>euro</w:t>
      </w:r>
      <w:r w:rsidRPr="00636D15">
        <w:rPr>
          <w:sz w:val="24"/>
          <w:szCs w:val="24"/>
        </w:rPr>
        <w:t xml:space="preserve">, iepirkuma komisija informē pretendentu par to un nosaka termiņu – 10 (desmit) dienas pēc informācijas izsniegšanas vai nosūtīšanas dienas – apliecinātas izdrukas no Valsts ieņēmuma dienesta elektroniskās deklarēšanas sistēmas (“Izziņa par nodokļu parādu”) iesniegšanai par to, ka minētajai personai </w:t>
      </w:r>
      <w:r w:rsidR="0089422A" w:rsidRPr="00636D15">
        <w:rPr>
          <w:sz w:val="24"/>
          <w:szCs w:val="24"/>
        </w:rPr>
        <w:t>piedāvājumu iesniegšanas termiņa pēdējā dienā vai dienā, kad pieņemts lēmums par iespējamu iepirkuma līguma slēgšanas tiesību piešķiršanu</w:t>
      </w:r>
      <w:r w:rsidRPr="00636D15">
        <w:rPr>
          <w:sz w:val="24"/>
          <w:szCs w:val="24"/>
        </w:rPr>
        <w:t xml:space="preserve"> nebija nodokļu parādu, tajā skaitā valsts sociālās apdrošināšanas obligāto iemaksu parādi, kas kopsummā pārsniedz 150 </w:t>
      </w:r>
      <w:r w:rsidRPr="00636D15">
        <w:rPr>
          <w:i/>
          <w:sz w:val="24"/>
          <w:szCs w:val="24"/>
        </w:rPr>
        <w:t>euro</w:t>
      </w:r>
      <w:r w:rsidRPr="00636D15">
        <w:rPr>
          <w:sz w:val="24"/>
          <w:szCs w:val="24"/>
        </w:rPr>
        <w:t>.</w:t>
      </w:r>
    </w:p>
    <w:p w:rsidR="00582235" w:rsidRPr="00636D15" w:rsidRDefault="00CA7218" w:rsidP="000F3CDE">
      <w:pPr>
        <w:pStyle w:val="ListParagraph"/>
        <w:numPr>
          <w:ilvl w:val="1"/>
          <w:numId w:val="2"/>
        </w:numPr>
        <w:tabs>
          <w:tab w:val="clear" w:pos="574"/>
        </w:tabs>
        <w:ind w:left="567" w:hanging="567"/>
        <w:jc w:val="both"/>
        <w:rPr>
          <w:b/>
          <w:sz w:val="24"/>
          <w:szCs w:val="24"/>
        </w:rPr>
      </w:pPr>
      <w:r w:rsidRPr="00636D15">
        <w:rPr>
          <w:sz w:val="24"/>
          <w:szCs w:val="24"/>
        </w:rPr>
        <w:t>Iepirkuma komisijai ir tiesības izslēgt Pretendentu no turpmākas dalības iepirkumā, ja Pretendents ir sniedzis nepatiesu informāciju vai vispār nav sniedzis pieprasīto informāciju iepirkuma komisijas noteiktajā termiņā.</w:t>
      </w:r>
    </w:p>
    <w:p w:rsidR="00950BD6" w:rsidRPr="00636D15" w:rsidRDefault="00950BD6" w:rsidP="001F02D8">
      <w:pPr>
        <w:pStyle w:val="ListParagraph"/>
        <w:ind w:left="0"/>
        <w:jc w:val="both"/>
        <w:rPr>
          <w:b/>
          <w:sz w:val="24"/>
          <w:szCs w:val="24"/>
        </w:rPr>
      </w:pPr>
    </w:p>
    <w:p w:rsidR="00501CA7" w:rsidRPr="00636D15" w:rsidRDefault="002E64E1" w:rsidP="00156400">
      <w:pPr>
        <w:pStyle w:val="ListParagraph"/>
        <w:widowControl w:val="0"/>
        <w:numPr>
          <w:ilvl w:val="0"/>
          <w:numId w:val="2"/>
        </w:numPr>
        <w:ind w:left="0"/>
        <w:jc w:val="both"/>
        <w:rPr>
          <w:b/>
          <w:caps/>
          <w:sz w:val="24"/>
          <w:szCs w:val="24"/>
        </w:rPr>
      </w:pPr>
      <w:r w:rsidRPr="00636D15">
        <w:rPr>
          <w:b/>
          <w:caps/>
          <w:sz w:val="24"/>
          <w:szCs w:val="24"/>
        </w:rPr>
        <w:t>IEPIRKUMA UZVARĒTĀJa NOTEIKŠANA, LĪGUMa NOSLĒGŠANA</w:t>
      </w:r>
      <w:r w:rsidR="005540E4" w:rsidRPr="00636D15">
        <w:rPr>
          <w:b/>
          <w:caps/>
          <w:sz w:val="24"/>
          <w:szCs w:val="24"/>
        </w:rPr>
        <w:t xml:space="preserve"> UN DARBĪBAS TERMIŅŠ</w:t>
      </w:r>
    </w:p>
    <w:p w:rsidR="00501CA7" w:rsidRPr="00043C1F" w:rsidRDefault="00216D14" w:rsidP="00866F65">
      <w:pPr>
        <w:pStyle w:val="ListParagraph"/>
        <w:widowControl w:val="0"/>
        <w:numPr>
          <w:ilvl w:val="1"/>
          <w:numId w:val="2"/>
        </w:numPr>
        <w:tabs>
          <w:tab w:val="clear" w:pos="574"/>
        </w:tabs>
        <w:ind w:left="567" w:hanging="567"/>
        <w:jc w:val="both"/>
        <w:rPr>
          <w:b/>
          <w:caps/>
          <w:sz w:val="24"/>
          <w:szCs w:val="24"/>
        </w:rPr>
      </w:pPr>
      <w:r w:rsidRPr="00043C1F">
        <w:rPr>
          <w:sz w:val="24"/>
          <w:szCs w:val="24"/>
        </w:rPr>
        <w:t>Līguma slēgšanas tiesības</w:t>
      </w:r>
      <w:r w:rsidR="005054AA" w:rsidRPr="00043C1F">
        <w:rPr>
          <w:sz w:val="24"/>
          <w:szCs w:val="24"/>
        </w:rPr>
        <w:t xml:space="preserve"> konkrētajā daļā</w:t>
      </w:r>
      <w:r w:rsidR="0040388E" w:rsidRPr="00043C1F">
        <w:rPr>
          <w:sz w:val="24"/>
          <w:szCs w:val="24"/>
        </w:rPr>
        <w:t xml:space="preserve"> </w:t>
      </w:r>
      <w:r w:rsidRPr="00043C1F">
        <w:rPr>
          <w:sz w:val="24"/>
          <w:szCs w:val="24"/>
        </w:rPr>
        <w:t>tiks piešķirtas Pretendentam, kurš būs iesniedzis</w:t>
      </w:r>
      <w:r w:rsidR="00DB12A3" w:rsidRPr="00043C1F">
        <w:rPr>
          <w:sz w:val="24"/>
          <w:szCs w:val="24"/>
        </w:rPr>
        <w:t xml:space="preserve"> Iepirkuma</w:t>
      </w:r>
      <w:r w:rsidRPr="00043C1F">
        <w:rPr>
          <w:sz w:val="24"/>
          <w:szCs w:val="24"/>
        </w:rPr>
        <w:t xml:space="preserve"> noteikumu un </w:t>
      </w:r>
      <w:r w:rsidR="00DB12A3" w:rsidRPr="00043C1F">
        <w:rPr>
          <w:sz w:val="24"/>
          <w:szCs w:val="24"/>
        </w:rPr>
        <w:t>TS (Pielikums Nr. 2) prasībām</w:t>
      </w:r>
      <w:r w:rsidRPr="00043C1F">
        <w:rPr>
          <w:sz w:val="24"/>
          <w:szCs w:val="24"/>
        </w:rPr>
        <w:t xml:space="preserve"> atbilstošu</w:t>
      </w:r>
      <w:r w:rsidR="00DE2D0C" w:rsidRPr="00043C1F">
        <w:rPr>
          <w:sz w:val="24"/>
          <w:szCs w:val="24"/>
        </w:rPr>
        <w:t xml:space="preserve"> saimnieciski </w:t>
      </w:r>
      <w:r w:rsidR="00184903">
        <w:rPr>
          <w:sz w:val="24"/>
          <w:szCs w:val="24"/>
        </w:rPr>
        <w:t>vis</w:t>
      </w:r>
      <w:r w:rsidR="00DE2D0C" w:rsidRPr="00043C1F">
        <w:rPr>
          <w:sz w:val="24"/>
          <w:szCs w:val="24"/>
        </w:rPr>
        <w:t>izdevīgāko piedāvājumu</w:t>
      </w:r>
      <w:r w:rsidRPr="00043C1F">
        <w:rPr>
          <w:sz w:val="24"/>
          <w:szCs w:val="24"/>
        </w:rPr>
        <w:t xml:space="preserve"> </w:t>
      </w:r>
      <w:r w:rsidR="005054AA" w:rsidRPr="00043C1F">
        <w:rPr>
          <w:sz w:val="24"/>
          <w:szCs w:val="24"/>
        </w:rPr>
        <w:t>šajā daļā</w:t>
      </w:r>
      <w:r w:rsidRPr="00043C1F">
        <w:rPr>
          <w:sz w:val="24"/>
          <w:szCs w:val="24"/>
        </w:rPr>
        <w:t>.</w:t>
      </w:r>
    </w:p>
    <w:p w:rsidR="00DE2D0C" w:rsidRPr="00043C1F" w:rsidRDefault="00396CAD" w:rsidP="00866F65">
      <w:pPr>
        <w:pStyle w:val="ListParagraph"/>
        <w:widowControl w:val="0"/>
        <w:numPr>
          <w:ilvl w:val="1"/>
          <w:numId w:val="2"/>
        </w:numPr>
        <w:tabs>
          <w:tab w:val="clear" w:pos="574"/>
        </w:tabs>
        <w:ind w:left="567" w:hanging="567"/>
        <w:jc w:val="both"/>
        <w:rPr>
          <w:b/>
          <w:caps/>
          <w:sz w:val="24"/>
          <w:szCs w:val="24"/>
        </w:rPr>
      </w:pPr>
      <w:r w:rsidRPr="00052365">
        <w:rPr>
          <w:sz w:val="24"/>
          <w:szCs w:val="24"/>
        </w:rPr>
        <w:t>Saimnieciski visizdevīgākais piedāvājums ti</w:t>
      </w:r>
      <w:r>
        <w:rPr>
          <w:sz w:val="24"/>
          <w:szCs w:val="24"/>
        </w:rPr>
        <w:t>ek</w:t>
      </w:r>
      <w:r w:rsidRPr="00052365">
        <w:rPr>
          <w:sz w:val="24"/>
          <w:szCs w:val="24"/>
        </w:rPr>
        <w:t xml:space="preserve"> aprēķināts pēc formulas: </w:t>
      </w:r>
      <w:r w:rsidRPr="00EA46FE">
        <w:rPr>
          <w:b/>
          <w:sz w:val="24"/>
          <w:szCs w:val="24"/>
        </w:rPr>
        <w:t>SVP=</w:t>
      </w:r>
      <w:r>
        <w:rPr>
          <w:b/>
          <w:sz w:val="24"/>
          <w:szCs w:val="24"/>
        </w:rPr>
        <w:t>A+B+C</w:t>
      </w:r>
      <w:r w:rsidRPr="00396CAD">
        <w:rPr>
          <w:sz w:val="24"/>
          <w:szCs w:val="24"/>
        </w:rPr>
        <w:t>, kur</w:t>
      </w:r>
      <w:r w:rsidR="00043C1F" w:rsidRPr="00043C1F">
        <w:rPr>
          <w:sz w:val="24"/>
          <w:szCs w:val="24"/>
        </w:rPr>
        <w:t>:</w:t>
      </w:r>
    </w:p>
    <w:p w:rsidR="00396CAD" w:rsidRPr="00396CAD" w:rsidRDefault="00396CAD" w:rsidP="00043C1F">
      <w:pPr>
        <w:pStyle w:val="ListParagraph"/>
        <w:widowControl w:val="0"/>
        <w:numPr>
          <w:ilvl w:val="2"/>
          <w:numId w:val="2"/>
        </w:numPr>
        <w:jc w:val="both"/>
        <w:rPr>
          <w:b/>
          <w:caps/>
          <w:sz w:val="24"/>
          <w:szCs w:val="24"/>
        </w:rPr>
      </w:pPr>
      <w:r w:rsidRPr="00EA46FE">
        <w:rPr>
          <w:b/>
          <w:sz w:val="24"/>
          <w:szCs w:val="24"/>
        </w:rPr>
        <w:t>SVP</w:t>
      </w:r>
      <w:r w:rsidRPr="00EA46FE">
        <w:rPr>
          <w:sz w:val="24"/>
          <w:szCs w:val="24"/>
        </w:rPr>
        <w:t xml:space="preserve"> (</w:t>
      </w:r>
      <w:r>
        <w:rPr>
          <w:sz w:val="24"/>
          <w:szCs w:val="24"/>
        </w:rPr>
        <w:t>vērtējamais koeficients</w:t>
      </w:r>
      <w:r w:rsidRPr="00EA46FE">
        <w:rPr>
          <w:sz w:val="24"/>
          <w:szCs w:val="24"/>
        </w:rPr>
        <w:t>)</w:t>
      </w:r>
      <w:r>
        <w:rPr>
          <w:sz w:val="24"/>
          <w:szCs w:val="24"/>
        </w:rPr>
        <w:t>;</w:t>
      </w:r>
    </w:p>
    <w:p w:rsidR="00043C1F" w:rsidRPr="00043C1F" w:rsidRDefault="0091658B" w:rsidP="00043C1F">
      <w:pPr>
        <w:pStyle w:val="ListParagraph"/>
        <w:widowControl w:val="0"/>
        <w:numPr>
          <w:ilvl w:val="2"/>
          <w:numId w:val="2"/>
        </w:numPr>
        <w:jc w:val="both"/>
        <w:rPr>
          <w:b/>
          <w:caps/>
          <w:sz w:val="24"/>
          <w:szCs w:val="24"/>
        </w:rPr>
      </w:pPr>
      <w:r>
        <w:rPr>
          <w:b/>
          <w:sz w:val="24"/>
          <w:szCs w:val="24"/>
        </w:rPr>
        <w:t xml:space="preserve">A=A1/A2, </w:t>
      </w:r>
      <w:r w:rsidRPr="005C5820">
        <w:rPr>
          <w:sz w:val="24"/>
          <w:szCs w:val="24"/>
        </w:rPr>
        <w:t>kur</w:t>
      </w:r>
      <w:r w:rsidRPr="00EA46FE">
        <w:rPr>
          <w:b/>
          <w:sz w:val="24"/>
          <w:szCs w:val="24"/>
        </w:rPr>
        <w:t xml:space="preserve"> </w:t>
      </w:r>
      <w:r>
        <w:rPr>
          <w:sz w:val="24"/>
          <w:szCs w:val="24"/>
        </w:rPr>
        <w:t>p</w:t>
      </w:r>
      <w:r w:rsidRPr="00EA46FE">
        <w:rPr>
          <w:sz w:val="24"/>
          <w:szCs w:val="24"/>
        </w:rPr>
        <w:t>iedāvājuma A vērība tiek aprēķināt</w:t>
      </w:r>
      <w:r>
        <w:rPr>
          <w:sz w:val="24"/>
          <w:szCs w:val="24"/>
        </w:rPr>
        <w:t xml:space="preserve">a </w:t>
      </w:r>
      <w:r w:rsidRPr="00D64D9F">
        <w:rPr>
          <w:sz w:val="24"/>
          <w:szCs w:val="24"/>
          <w:u w:val="single"/>
        </w:rPr>
        <w:t>lētāko</w:t>
      </w:r>
      <w:r w:rsidRPr="00EA46FE">
        <w:rPr>
          <w:sz w:val="24"/>
          <w:szCs w:val="24"/>
        </w:rPr>
        <w:t xml:space="preserve"> iesniegto </w:t>
      </w:r>
      <w:r>
        <w:rPr>
          <w:sz w:val="24"/>
          <w:szCs w:val="24"/>
        </w:rPr>
        <w:t xml:space="preserve">piedāvājumu par rezerves daļām (A1) dalot ar </w:t>
      </w:r>
      <w:r w:rsidRPr="00EA46FE">
        <w:rPr>
          <w:sz w:val="24"/>
          <w:szCs w:val="24"/>
        </w:rPr>
        <w:t xml:space="preserve">Pretendenta iesniegto piedāvājumu </w:t>
      </w:r>
      <w:r>
        <w:rPr>
          <w:sz w:val="24"/>
          <w:szCs w:val="24"/>
        </w:rPr>
        <w:t>par rezerves daļām (A2);</w:t>
      </w:r>
    </w:p>
    <w:p w:rsidR="00043C1F" w:rsidRPr="00043C1F" w:rsidRDefault="0091658B" w:rsidP="00043C1F">
      <w:pPr>
        <w:pStyle w:val="ListParagraph"/>
        <w:widowControl w:val="0"/>
        <w:numPr>
          <w:ilvl w:val="2"/>
          <w:numId w:val="2"/>
        </w:numPr>
        <w:jc w:val="both"/>
        <w:rPr>
          <w:b/>
          <w:caps/>
          <w:sz w:val="24"/>
          <w:szCs w:val="24"/>
        </w:rPr>
      </w:pPr>
      <w:r>
        <w:rPr>
          <w:b/>
          <w:sz w:val="24"/>
          <w:szCs w:val="24"/>
        </w:rPr>
        <w:t>B=B1/B</w:t>
      </w:r>
      <w:r w:rsidRPr="00EA46FE">
        <w:rPr>
          <w:b/>
          <w:sz w:val="24"/>
          <w:szCs w:val="24"/>
        </w:rPr>
        <w:t>2</w:t>
      </w:r>
      <w:r>
        <w:rPr>
          <w:b/>
          <w:sz w:val="24"/>
          <w:szCs w:val="24"/>
        </w:rPr>
        <w:t xml:space="preserve">, </w:t>
      </w:r>
      <w:r w:rsidRPr="005C5820">
        <w:rPr>
          <w:sz w:val="24"/>
          <w:szCs w:val="24"/>
        </w:rPr>
        <w:t>kur</w:t>
      </w:r>
      <w:r w:rsidRPr="00EA46FE">
        <w:rPr>
          <w:b/>
          <w:sz w:val="24"/>
          <w:szCs w:val="24"/>
        </w:rPr>
        <w:t xml:space="preserve"> </w:t>
      </w:r>
      <w:r>
        <w:rPr>
          <w:sz w:val="24"/>
          <w:szCs w:val="24"/>
        </w:rPr>
        <w:t>piedāvājuma B</w:t>
      </w:r>
      <w:r w:rsidRPr="00EA46FE">
        <w:rPr>
          <w:sz w:val="24"/>
          <w:szCs w:val="24"/>
        </w:rPr>
        <w:t xml:space="preserve"> vērība tiek aprēķināt</w:t>
      </w:r>
      <w:r>
        <w:rPr>
          <w:sz w:val="24"/>
          <w:szCs w:val="24"/>
        </w:rPr>
        <w:t xml:space="preserve">a Pretendenta </w:t>
      </w:r>
      <w:r w:rsidRPr="00EA46FE">
        <w:rPr>
          <w:sz w:val="24"/>
          <w:szCs w:val="24"/>
        </w:rPr>
        <w:t xml:space="preserve">iesniegto </w:t>
      </w:r>
      <w:r>
        <w:rPr>
          <w:sz w:val="24"/>
          <w:szCs w:val="24"/>
        </w:rPr>
        <w:t xml:space="preserve">atlaidi par rezerves daļām (B1) dalot </w:t>
      </w:r>
      <w:r w:rsidRPr="00EA46FE">
        <w:rPr>
          <w:sz w:val="24"/>
          <w:szCs w:val="24"/>
        </w:rPr>
        <w:t xml:space="preserve">ar </w:t>
      </w:r>
      <w:r w:rsidRPr="00944C3C">
        <w:rPr>
          <w:sz w:val="24"/>
          <w:szCs w:val="24"/>
          <w:u w:val="single"/>
        </w:rPr>
        <w:t>austāko</w:t>
      </w:r>
      <w:r w:rsidRPr="00EA46FE">
        <w:rPr>
          <w:sz w:val="24"/>
          <w:szCs w:val="24"/>
        </w:rPr>
        <w:t xml:space="preserve"> iesniegto </w:t>
      </w:r>
      <w:r>
        <w:rPr>
          <w:sz w:val="24"/>
          <w:szCs w:val="24"/>
        </w:rPr>
        <w:t>atlaidi (B2)</w:t>
      </w:r>
      <w:r w:rsidRPr="00EA46FE">
        <w:rPr>
          <w:sz w:val="24"/>
          <w:szCs w:val="24"/>
        </w:rPr>
        <w:t xml:space="preserve"> </w:t>
      </w:r>
      <w:r>
        <w:rPr>
          <w:sz w:val="24"/>
          <w:szCs w:val="24"/>
        </w:rPr>
        <w:t>par rezerves daļām;</w:t>
      </w:r>
    </w:p>
    <w:p w:rsidR="00043C1F" w:rsidRPr="00184903" w:rsidRDefault="0091658B" w:rsidP="00043C1F">
      <w:pPr>
        <w:pStyle w:val="ListParagraph"/>
        <w:widowControl w:val="0"/>
        <w:numPr>
          <w:ilvl w:val="2"/>
          <w:numId w:val="2"/>
        </w:numPr>
        <w:jc w:val="both"/>
        <w:rPr>
          <w:b/>
          <w:caps/>
          <w:sz w:val="24"/>
          <w:szCs w:val="24"/>
        </w:rPr>
      </w:pPr>
      <w:r w:rsidRPr="006D5C7C">
        <w:rPr>
          <w:b/>
          <w:sz w:val="24"/>
          <w:szCs w:val="24"/>
        </w:rPr>
        <w:t>C</w:t>
      </w:r>
      <w:r>
        <w:rPr>
          <w:b/>
          <w:sz w:val="24"/>
          <w:szCs w:val="24"/>
        </w:rPr>
        <w:t>=C1/C2</w:t>
      </w:r>
      <w:r w:rsidRPr="006D5C7C">
        <w:rPr>
          <w:b/>
          <w:sz w:val="24"/>
          <w:szCs w:val="24"/>
        </w:rPr>
        <w:t>,</w:t>
      </w:r>
      <w:r>
        <w:rPr>
          <w:sz w:val="24"/>
          <w:szCs w:val="24"/>
        </w:rPr>
        <w:t xml:space="preserve"> kur piedāvājuma C vērtība tiek aprēķināta </w:t>
      </w:r>
      <w:r w:rsidRPr="004D3395">
        <w:rPr>
          <w:sz w:val="24"/>
          <w:szCs w:val="24"/>
          <w:u w:val="single"/>
        </w:rPr>
        <w:t>lētāko</w:t>
      </w:r>
      <w:r>
        <w:rPr>
          <w:sz w:val="24"/>
          <w:szCs w:val="24"/>
        </w:rPr>
        <w:t xml:space="preserve"> iesniegto piedāvājumu ar atlaidi par rezerves daļām (C1</w:t>
      </w:r>
      <w:r w:rsidRPr="004D3395">
        <w:rPr>
          <w:sz w:val="24"/>
          <w:szCs w:val="24"/>
        </w:rPr>
        <w:t>) dalot ar Pretendenta iesniegto piedāvājumu</w:t>
      </w:r>
      <w:r>
        <w:rPr>
          <w:sz w:val="24"/>
          <w:szCs w:val="24"/>
        </w:rPr>
        <w:t xml:space="preserve"> ar atlaidi par rezerves daļām (C2</w:t>
      </w:r>
      <w:r w:rsidRPr="004D3395">
        <w:rPr>
          <w:sz w:val="24"/>
          <w:szCs w:val="24"/>
        </w:rPr>
        <w:t>)</w:t>
      </w:r>
      <w:r>
        <w:rPr>
          <w:sz w:val="24"/>
          <w:szCs w:val="24"/>
        </w:rPr>
        <w:t>.</w:t>
      </w:r>
    </w:p>
    <w:p w:rsidR="00184903" w:rsidRPr="00AE47EF" w:rsidRDefault="00184903" w:rsidP="00184903">
      <w:pPr>
        <w:pStyle w:val="ListParagraph"/>
        <w:widowControl w:val="0"/>
        <w:numPr>
          <w:ilvl w:val="1"/>
          <w:numId w:val="2"/>
        </w:numPr>
        <w:tabs>
          <w:tab w:val="clear" w:pos="574"/>
        </w:tabs>
        <w:ind w:hanging="574"/>
        <w:jc w:val="both"/>
        <w:rPr>
          <w:b/>
          <w:caps/>
          <w:sz w:val="24"/>
          <w:szCs w:val="24"/>
        </w:rPr>
      </w:pPr>
      <w:r>
        <w:rPr>
          <w:sz w:val="24"/>
          <w:szCs w:val="24"/>
        </w:rPr>
        <w:t>Par saimnieciski visizdevīgāko piedāvā</w:t>
      </w:r>
      <w:r w:rsidRPr="00EA46FE">
        <w:rPr>
          <w:sz w:val="24"/>
          <w:szCs w:val="24"/>
        </w:rPr>
        <w:t xml:space="preserve">jumu </w:t>
      </w:r>
      <w:r>
        <w:rPr>
          <w:sz w:val="24"/>
          <w:szCs w:val="24"/>
        </w:rPr>
        <w:t>tiks uzskatīts piedāvājums, kurš būs saņēmis visaugstāko</w:t>
      </w:r>
      <w:r w:rsidRPr="00EA46FE">
        <w:rPr>
          <w:sz w:val="24"/>
          <w:szCs w:val="24"/>
        </w:rPr>
        <w:t xml:space="preserve"> </w:t>
      </w:r>
      <w:r>
        <w:rPr>
          <w:sz w:val="24"/>
          <w:szCs w:val="24"/>
        </w:rPr>
        <w:t>aprēķināto koeficientu (</w:t>
      </w:r>
      <w:r w:rsidRPr="00EA46FE">
        <w:rPr>
          <w:b/>
          <w:sz w:val="24"/>
          <w:szCs w:val="24"/>
        </w:rPr>
        <w:t>SVP</w:t>
      </w:r>
      <w:r>
        <w:rPr>
          <w:b/>
          <w:sz w:val="24"/>
          <w:szCs w:val="24"/>
        </w:rPr>
        <w:t>=A+B+C</w:t>
      </w:r>
      <w:r w:rsidRPr="00EA46FE">
        <w:rPr>
          <w:sz w:val="24"/>
          <w:szCs w:val="24"/>
        </w:rPr>
        <w:t>)</w:t>
      </w:r>
    </w:p>
    <w:p w:rsidR="00501CA7" w:rsidRPr="00AE47EF" w:rsidRDefault="00CA7218" w:rsidP="00866F65">
      <w:pPr>
        <w:pStyle w:val="ListParagraph"/>
        <w:widowControl w:val="0"/>
        <w:numPr>
          <w:ilvl w:val="1"/>
          <w:numId w:val="2"/>
        </w:numPr>
        <w:tabs>
          <w:tab w:val="clear" w:pos="574"/>
        </w:tabs>
        <w:ind w:left="567" w:hanging="567"/>
        <w:jc w:val="both"/>
        <w:rPr>
          <w:b/>
          <w:caps/>
          <w:sz w:val="24"/>
          <w:szCs w:val="24"/>
        </w:rPr>
      </w:pPr>
      <w:r w:rsidRPr="00AE47EF">
        <w:rPr>
          <w:sz w:val="24"/>
          <w:szCs w:val="24"/>
        </w:rPr>
        <w:t>Gadījumā, ja tiks iesniegti divi</w:t>
      </w:r>
      <w:r w:rsidR="00455C28" w:rsidRPr="00AE47EF">
        <w:rPr>
          <w:sz w:val="24"/>
          <w:szCs w:val="24"/>
        </w:rPr>
        <w:t xml:space="preserve"> vai vairāki</w:t>
      </w:r>
      <w:r w:rsidRPr="00AE47EF">
        <w:rPr>
          <w:sz w:val="24"/>
          <w:szCs w:val="24"/>
        </w:rPr>
        <w:t xml:space="preserve"> </w:t>
      </w:r>
      <w:r w:rsidR="004C31D0" w:rsidRPr="00AE47EF">
        <w:rPr>
          <w:sz w:val="24"/>
          <w:szCs w:val="24"/>
        </w:rPr>
        <w:t xml:space="preserve">piedāvājumi ar </w:t>
      </w:r>
      <w:r w:rsidR="00455C28" w:rsidRPr="00AE47EF">
        <w:rPr>
          <w:sz w:val="24"/>
          <w:szCs w:val="24"/>
        </w:rPr>
        <w:t>līdzvērtīgu</w:t>
      </w:r>
      <w:r w:rsidR="00D10905" w:rsidRPr="00AE47EF">
        <w:rPr>
          <w:sz w:val="24"/>
          <w:szCs w:val="24"/>
        </w:rPr>
        <w:t xml:space="preserve"> saimnieciski izdevīgāku</w:t>
      </w:r>
      <w:r w:rsidR="004C31D0" w:rsidRPr="00AE47EF">
        <w:rPr>
          <w:sz w:val="24"/>
          <w:szCs w:val="24"/>
        </w:rPr>
        <w:t xml:space="preserve"> </w:t>
      </w:r>
      <w:r w:rsidR="00D10905" w:rsidRPr="00AE47EF">
        <w:rPr>
          <w:sz w:val="24"/>
          <w:szCs w:val="24"/>
        </w:rPr>
        <w:t>vērtējumu</w:t>
      </w:r>
      <w:r w:rsidRPr="00AE47EF">
        <w:rPr>
          <w:sz w:val="24"/>
          <w:szCs w:val="24"/>
        </w:rPr>
        <w:t>, līguma slēgšanas tiesības ti</w:t>
      </w:r>
      <w:r w:rsidR="000842D0" w:rsidRPr="00AE47EF">
        <w:rPr>
          <w:sz w:val="24"/>
          <w:szCs w:val="24"/>
        </w:rPr>
        <w:t>ks piešķirtas Pretendentam, kur</w:t>
      </w:r>
      <w:r w:rsidR="00184903">
        <w:rPr>
          <w:sz w:val="24"/>
          <w:szCs w:val="24"/>
        </w:rPr>
        <w:t>š piedāvās lielāku atlaidi</w:t>
      </w:r>
      <w:r w:rsidR="00AE47EF" w:rsidRPr="00AE47EF">
        <w:rPr>
          <w:sz w:val="24"/>
          <w:szCs w:val="24"/>
        </w:rPr>
        <w:t>.</w:t>
      </w:r>
    </w:p>
    <w:p w:rsidR="00501CA7" w:rsidRPr="00AE47EF" w:rsidRDefault="002E64E1" w:rsidP="00866F65">
      <w:pPr>
        <w:pStyle w:val="ListParagraph"/>
        <w:widowControl w:val="0"/>
        <w:numPr>
          <w:ilvl w:val="1"/>
          <w:numId w:val="2"/>
        </w:numPr>
        <w:tabs>
          <w:tab w:val="clear" w:pos="574"/>
        </w:tabs>
        <w:ind w:left="567" w:hanging="567"/>
        <w:jc w:val="both"/>
        <w:rPr>
          <w:b/>
          <w:caps/>
          <w:sz w:val="24"/>
          <w:szCs w:val="24"/>
        </w:rPr>
      </w:pPr>
      <w:r w:rsidRPr="00AE47EF">
        <w:rPr>
          <w:sz w:val="24"/>
          <w:szCs w:val="24"/>
        </w:rPr>
        <w:t>Iepirkuma komisijai ir tiesības pieprasīt papildus iesniegto piedāvājumu precizējošu informāciju vai dokumentus. Pretendentam ir jāsniedz pieprasītā informācija vai dokumenti iepirkuma komisijas norādītajā termiņā.</w:t>
      </w:r>
    </w:p>
    <w:p w:rsidR="00501CA7" w:rsidRPr="00636D15" w:rsidRDefault="002E64E1" w:rsidP="00866F65">
      <w:pPr>
        <w:pStyle w:val="ListParagraph"/>
        <w:widowControl w:val="0"/>
        <w:numPr>
          <w:ilvl w:val="1"/>
          <w:numId w:val="2"/>
        </w:numPr>
        <w:tabs>
          <w:tab w:val="clear" w:pos="574"/>
        </w:tabs>
        <w:ind w:left="567" w:hanging="567"/>
        <w:jc w:val="both"/>
        <w:rPr>
          <w:b/>
          <w:caps/>
          <w:sz w:val="24"/>
          <w:szCs w:val="24"/>
        </w:rPr>
      </w:pPr>
      <w:r w:rsidRPr="00AE47EF">
        <w:rPr>
          <w:sz w:val="24"/>
          <w:szCs w:val="24"/>
        </w:rPr>
        <w:t>Gadījumā, ja iepirkuma komisija iegūst informāciju, kas ir par pamatu</w:t>
      </w:r>
      <w:r w:rsidRPr="00636D15">
        <w:rPr>
          <w:sz w:val="24"/>
          <w:szCs w:val="24"/>
        </w:rPr>
        <w:t xml:space="preserve"> </w:t>
      </w:r>
      <w:r w:rsidR="004C1B5C" w:rsidRPr="00636D15">
        <w:rPr>
          <w:sz w:val="24"/>
          <w:szCs w:val="24"/>
        </w:rPr>
        <w:t>P</w:t>
      </w:r>
      <w:r w:rsidRPr="00636D15">
        <w:rPr>
          <w:sz w:val="24"/>
          <w:szCs w:val="24"/>
        </w:rPr>
        <w:t xml:space="preserve">retendenta izslēgšanai no turpmākās dalības iepirkumā, tieši no kompetentas institūcijas, datubāzes vai no citiem avotiem, </w:t>
      </w:r>
      <w:r w:rsidR="004C1B5C" w:rsidRPr="00636D15">
        <w:rPr>
          <w:sz w:val="24"/>
          <w:szCs w:val="24"/>
        </w:rPr>
        <w:t>P</w:t>
      </w:r>
      <w:r w:rsidRPr="00636D15">
        <w:rPr>
          <w:sz w:val="24"/>
          <w:szCs w:val="24"/>
        </w:rPr>
        <w:t>retendents ir tiesīgs iesniegt izziņu vai citu dokumentu par attiecīgo faktu gadījumos, kad komisijas iegūtā informācija neatbilst faktiskajai situācijai.</w:t>
      </w:r>
    </w:p>
    <w:p w:rsidR="00501CA7" w:rsidRPr="00636D15" w:rsidRDefault="002E64E1" w:rsidP="00866F65">
      <w:pPr>
        <w:pStyle w:val="ListParagraph"/>
        <w:widowControl w:val="0"/>
        <w:numPr>
          <w:ilvl w:val="1"/>
          <w:numId w:val="2"/>
        </w:numPr>
        <w:tabs>
          <w:tab w:val="clear" w:pos="574"/>
        </w:tabs>
        <w:ind w:left="567" w:hanging="567"/>
        <w:jc w:val="both"/>
        <w:rPr>
          <w:b/>
          <w:caps/>
          <w:sz w:val="24"/>
          <w:szCs w:val="24"/>
        </w:rPr>
      </w:pPr>
      <w:r w:rsidRPr="00636D15">
        <w:rPr>
          <w:sz w:val="24"/>
          <w:szCs w:val="24"/>
        </w:rPr>
        <w:t>Lēmums par Iepirkuma rezultātiem tiek publicēts</w:t>
      </w:r>
      <w:r w:rsidR="00216D14" w:rsidRPr="00636D15">
        <w:rPr>
          <w:sz w:val="24"/>
          <w:szCs w:val="24"/>
        </w:rPr>
        <w:t xml:space="preserve"> Aizsardzības ministrijas</w:t>
      </w:r>
      <w:r w:rsidR="005D0205" w:rsidRPr="00636D15">
        <w:rPr>
          <w:sz w:val="24"/>
          <w:szCs w:val="24"/>
        </w:rPr>
        <w:t xml:space="preserve"> un IUB</w:t>
      </w:r>
      <w:r w:rsidR="00216D14" w:rsidRPr="00636D15">
        <w:rPr>
          <w:sz w:val="24"/>
          <w:szCs w:val="24"/>
        </w:rPr>
        <w:t xml:space="preserve"> mājas</w:t>
      </w:r>
      <w:r w:rsidRPr="00636D15">
        <w:rPr>
          <w:sz w:val="24"/>
          <w:szCs w:val="24"/>
        </w:rPr>
        <w:t>lapā</w:t>
      </w:r>
      <w:r w:rsidR="005D0205" w:rsidRPr="00636D15">
        <w:rPr>
          <w:sz w:val="24"/>
          <w:szCs w:val="24"/>
        </w:rPr>
        <w:t>s</w:t>
      </w:r>
      <w:r w:rsidRPr="00636D15">
        <w:rPr>
          <w:sz w:val="24"/>
          <w:szCs w:val="24"/>
        </w:rPr>
        <w:t xml:space="preserve">. </w:t>
      </w:r>
    </w:p>
    <w:p w:rsidR="00501CA7" w:rsidRPr="00636D15" w:rsidRDefault="002E64E1" w:rsidP="00866F65">
      <w:pPr>
        <w:pStyle w:val="ListParagraph"/>
        <w:widowControl w:val="0"/>
        <w:numPr>
          <w:ilvl w:val="1"/>
          <w:numId w:val="2"/>
        </w:numPr>
        <w:tabs>
          <w:tab w:val="clear" w:pos="574"/>
        </w:tabs>
        <w:ind w:left="567" w:hanging="567"/>
        <w:jc w:val="both"/>
        <w:rPr>
          <w:b/>
          <w:caps/>
          <w:sz w:val="24"/>
          <w:szCs w:val="24"/>
        </w:rPr>
      </w:pPr>
      <w:r w:rsidRPr="00636D15">
        <w:rPr>
          <w:sz w:val="24"/>
          <w:szCs w:val="24"/>
        </w:rPr>
        <w:t xml:space="preserve">Lēmumu par Iepirkuma rezultātiem iepirkuma komisija </w:t>
      </w:r>
      <w:r w:rsidR="004C1B5C" w:rsidRPr="00636D15">
        <w:rPr>
          <w:sz w:val="24"/>
          <w:szCs w:val="24"/>
        </w:rPr>
        <w:t>P</w:t>
      </w:r>
      <w:r w:rsidRPr="00636D15">
        <w:rPr>
          <w:sz w:val="24"/>
          <w:szCs w:val="24"/>
        </w:rPr>
        <w:t>retendentiem paziņo rakstiski 3 (trīs) darba dienu laikā no lēmuma pieņemšanas dienas.</w:t>
      </w:r>
    </w:p>
    <w:p w:rsidR="00996525" w:rsidRPr="00636D15" w:rsidRDefault="002E64E1" w:rsidP="00866F65">
      <w:pPr>
        <w:pStyle w:val="ListParagraph"/>
        <w:widowControl w:val="0"/>
        <w:numPr>
          <w:ilvl w:val="1"/>
          <w:numId w:val="2"/>
        </w:numPr>
        <w:tabs>
          <w:tab w:val="clear" w:pos="574"/>
        </w:tabs>
        <w:ind w:left="567" w:hanging="567"/>
        <w:jc w:val="both"/>
        <w:rPr>
          <w:b/>
          <w:caps/>
          <w:sz w:val="24"/>
          <w:szCs w:val="24"/>
        </w:rPr>
      </w:pPr>
      <w:r w:rsidRPr="00636D15">
        <w:rPr>
          <w:sz w:val="24"/>
          <w:szCs w:val="24"/>
        </w:rPr>
        <w:t>Iepirkuma uzvarētājam Līgums jāparaksta 10 (desmit) dar</w:t>
      </w:r>
      <w:r w:rsidR="001101C9" w:rsidRPr="00636D15">
        <w:rPr>
          <w:sz w:val="24"/>
          <w:szCs w:val="24"/>
        </w:rPr>
        <w:t xml:space="preserve">ba dienu laikā no Pasūtītāja </w:t>
      </w:r>
      <w:r w:rsidRPr="00636D15">
        <w:rPr>
          <w:sz w:val="24"/>
          <w:szCs w:val="24"/>
        </w:rPr>
        <w:t xml:space="preserve">nosūtītā uzaicinājuma parakstīt Līgumu izsūtīšanas dienas. Ja norādītajā termiņā uzvarētājs neparaksta </w:t>
      </w:r>
      <w:r w:rsidRPr="00636D15">
        <w:rPr>
          <w:sz w:val="24"/>
          <w:szCs w:val="24"/>
        </w:rPr>
        <w:lastRenderedPageBreak/>
        <w:t>Līgumu, tas tiek uzskatīts par a</w:t>
      </w:r>
      <w:r w:rsidR="00AE4D00" w:rsidRPr="00636D15">
        <w:rPr>
          <w:sz w:val="24"/>
          <w:szCs w:val="24"/>
        </w:rPr>
        <w:t>tteikumu slēg</w:t>
      </w:r>
      <w:r w:rsidR="00455C28" w:rsidRPr="00636D15">
        <w:rPr>
          <w:sz w:val="24"/>
          <w:szCs w:val="24"/>
        </w:rPr>
        <w:t>t iepirkuma līgumu un Pasūtītājam</w:t>
      </w:r>
      <w:r w:rsidR="00AE4D00" w:rsidRPr="00636D15">
        <w:rPr>
          <w:sz w:val="24"/>
          <w:szCs w:val="24"/>
        </w:rPr>
        <w:t xml:space="preserve"> </w:t>
      </w:r>
      <w:r w:rsidR="00455C28" w:rsidRPr="00636D15">
        <w:rPr>
          <w:sz w:val="24"/>
          <w:szCs w:val="24"/>
        </w:rPr>
        <w:t>ir tiesības</w:t>
      </w:r>
      <w:r w:rsidR="00AE4D00" w:rsidRPr="00636D15">
        <w:rPr>
          <w:sz w:val="24"/>
          <w:szCs w:val="24"/>
        </w:rPr>
        <w:t xml:space="preserve"> slēgt līgumu ar nākamo pretendentu, kurš piedāvājis zemāko cenu.</w:t>
      </w:r>
    </w:p>
    <w:p w:rsidR="0023592B" w:rsidRPr="00636D15" w:rsidRDefault="0023592B" w:rsidP="001F02D8">
      <w:pPr>
        <w:pStyle w:val="ListParagraph"/>
        <w:widowControl w:val="0"/>
        <w:ind w:left="0"/>
        <w:jc w:val="both"/>
        <w:rPr>
          <w:b/>
          <w:caps/>
          <w:sz w:val="24"/>
          <w:szCs w:val="24"/>
        </w:rPr>
      </w:pPr>
    </w:p>
    <w:p w:rsidR="00501CA7" w:rsidRPr="00636D15" w:rsidRDefault="002E64E1" w:rsidP="00156400">
      <w:pPr>
        <w:pStyle w:val="ListParagraph"/>
        <w:widowControl w:val="0"/>
        <w:numPr>
          <w:ilvl w:val="0"/>
          <w:numId w:val="2"/>
        </w:numPr>
        <w:ind w:left="0"/>
        <w:jc w:val="both"/>
        <w:rPr>
          <w:b/>
          <w:sz w:val="24"/>
          <w:szCs w:val="24"/>
        </w:rPr>
      </w:pPr>
      <w:r w:rsidRPr="00636D15">
        <w:rPr>
          <w:b/>
          <w:sz w:val="24"/>
          <w:szCs w:val="24"/>
        </w:rPr>
        <w:t>PĀRĒJIE NOTEIKUMI</w:t>
      </w:r>
    </w:p>
    <w:p w:rsidR="00501CA7" w:rsidRPr="00636D15" w:rsidRDefault="004C1B5C" w:rsidP="00866F65">
      <w:pPr>
        <w:pStyle w:val="ListParagraph"/>
        <w:widowControl w:val="0"/>
        <w:numPr>
          <w:ilvl w:val="1"/>
          <w:numId w:val="2"/>
        </w:numPr>
        <w:tabs>
          <w:tab w:val="clear" w:pos="574"/>
        </w:tabs>
        <w:ind w:left="567" w:hanging="567"/>
        <w:jc w:val="both"/>
        <w:rPr>
          <w:b/>
          <w:sz w:val="24"/>
          <w:szCs w:val="24"/>
        </w:rPr>
      </w:pPr>
      <w:r w:rsidRPr="00636D15">
        <w:rPr>
          <w:sz w:val="24"/>
          <w:szCs w:val="24"/>
        </w:rPr>
        <w:t>Iepirkuma komisija un P</w:t>
      </w:r>
      <w:r w:rsidR="002E64E1" w:rsidRPr="00636D15">
        <w:rPr>
          <w:sz w:val="24"/>
          <w:szCs w:val="24"/>
        </w:rPr>
        <w:t>retendenti ar informāciju apmainās rakstiski. Mutvārdos sniegtā informācija iepirkuma procedūras ietvaros nav saistoša.</w:t>
      </w:r>
    </w:p>
    <w:p w:rsidR="007E5C5C" w:rsidRPr="00636D15" w:rsidRDefault="007E5C5C" w:rsidP="00866F65">
      <w:pPr>
        <w:pStyle w:val="ListParagraph"/>
        <w:widowControl w:val="0"/>
        <w:numPr>
          <w:ilvl w:val="1"/>
          <w:numId w:val="2"/>
        </w:numPr>
        <w:tabs>
          <w:tab w:val="clear" w:pos="574"/>
        </w:tabs>
        <w:ind w:left="567" w:hanging="567"/>
        <w:jc w:val="both"/>
        <w:rPr>
          <w:sz w:val="24"/>
          <w:szCs w:val="24"/>
        </w:rPr>
      </w:pPr>
      <w:r w:rsidRPr="00636D15">
        <w:rPr>
          <w:sz w:val="24"/>
          <w:szCs w:val="24"/>
        </w:rPr>
        <w:t>Pēc piedāvājumu atvēršanas, saziņa ar komersant</w:t>
      </w:r>
      <w:r w:rsidR="006F00AF" w:rsidRPr="00636D15">
        <w:rPr>
          <w:sz w:val="24"/>
          <w:szCs w:val="24"/>
        </w:rPr>
        <w:t>u</w:t>
      </w:r>
      <w:r w:rsidRPr="00636D15">
        <w:rPr>
          <w:sz w:val="24"/>
          <w:szCs w:val="24"/>
        </w:rPr>
        <w:t>, kā arī</w:t>
      </w:r>
      <w:r w:rsidR="006F00AF" w:rsidRPr="00636D15">
        <w:rPr>
          <w:sz w:val="24"/>
          <w:szCs w:val="24"/>
        </w:rPr>
        <w:t xml:space="preserve"> oficiālā</w:t>
      </w:r>
      <w:r w:rsidRPr="00636D15">
        <w:rPr>
          <w:sz w:val="24"/>
          <w:szCs w:val="24"/>
        </w:rPr>
        <w:t xml:space="preserve"> korespondence </w:t>
      </w:r>
      <w:r w:rsidR="006F00AF" w:rsidRPr="00636D15">
        <w:rPr>
          <w:sz w:val="24"/>
          <w:szCs w:val="24"/>
        </w:rPr>
        <w:t>tiks</w:t>
      </w:r>
      <w:r w:rsidRPr="00636D15">
        <w:rPr>
          <w:sz w:val="24"/>
          <w:szCs w:val="24"/>
        </w:rPr>
        <w:t xml:space="preserve"> </w:t>
      </w:r>
      <w:r w:rsidR="006F00AF" w:rsidRPr="00636D15">
        <w:rPr>
          <w:sz w:val="24"/>
          <w:szCs w:val="24"/>
        </w:rPr>
        <w:t>veikta uz pretendenta piedāvājumā norādīto e-pastu</w:t>
      </w:r>
      <w:r w:rsidRPr="00636D15">
        <w:rPr>
          <w:sz w:val="24"/>
          <w:szCs w:val="24"/>
        </w:rPr>
        <w:t>.</w:t>
      </w:r>
    </w:p>
    <w:p w:rsidR="00501CA7" w:rsidRPr="00636D15" w:rsidRDefault="002E64E1" w:rsidP="00866F65">
      <w:pPr>
        <w:pStyle w:val="ListParagraph"/>
        <w:widowControl w:val="0"/>
        <w:numPr>
          <w:ilvl w:val="1"/>
          <w:numId w:val="2"/>
        </w:numPr>
        <w:tabs>
          <w:tab w:val="clear" w:pos="574"/>
        </w:tabs>
        <w:ind w:left="567" w:hanging="567"/>
        <w:jc w:val="both"/>
        <w:rPr>
          <w:b/>
          <w:sz w:val="24"/>
          <w:szCs w:val="24"/>
        </w:rPr>
      </w:pPr>
      <w:r w:rsidRPr="00636D15">
        <w:rPr>
          <w:b/>
          <w:sz w:val="24"/>
          <w:szCs w:val="24"/>
        </w:rPr>
        <w:t xml:space="preserve">Saņemot vai </w:t>
      </w:r>
      <w:r w:rsidR="00B1246E" w:rsidRPr="00636D15">
        <w:rPr>
          <w:b/>
          <w:sz w:val="24"/>
          <w:szCs w:val="24"/>
        </w:rPr>
        <w:t>lejup lādējot</w:t>
      </w:r>
      <w:r w:rsidRPr="00636D15">
        <w:rPr>
          <w:b/>
          <w:sz w:val="24"/>
          <w:szCs w:val="24"/>
        </w:rPr>
        <w:t xml:space="preserve"> Iepirkuma noteikumus, </w:t>
      </w:r>
      <w:r w:rsidR="004C1B5C" w:rsidRPr="00636D15">
        <w:rPr>
          <w:b/>
          <w:sz w:val="24"/>
          <w:szCs w:val="24"/>
        </w:rPr>
        <w:t>P</w:t>
      </w:r>
      <w:r w:rsidRPr="00636D15">
        <w:rPr>
          <w:b/>
          <w:sz w:val="24"/>
          <w:szCs w:val="24"/>
        </w:rPr>
        <w:t xml:space="preserve">retendents uzņemas atbildību sekot līdzi turpmākajām izmaiņām Iepirkuma noteikumos, kā arī iepirkuma komisijas sniegtajām atbildēm uz </w:t>
      </w:r>
      <w:r w:rsidR="004C1B5C" w:rsidRPr="00636D15">
        <w:rPr>
          <w:b/>
          <w:sz w:val="24"/>
          <w:szCs w:val="24"/>
        </w:rPr>
        <w:t>P</w:t>
      </w:r>
      <w:r w:rsidRPr="00636D15">
        <w:rPr>
          <w:b/>
          <w:sz w:val="24"/>
          <w:szCs w:val="24"/>
        </w:rPr>
        <w:t>retendentu jautājumiem, kas tiek publicētas L</w:t>
      </w:r>
      <w:r w:rsidR="003444BD" w:rsidRPr="00636D15">
        <w:rPr>
          <w:b/>
          <w:sz w:val="24"/>
          <w:szCs w:val="24"/>
        </w:rPr>
        <w:t>V</w:t>
      </w:r>
      <w:r w:rsidRPr="00636D15">
        <w:rPr>
          <w:b/>
          <w:sz w:val="24"/>
          <w:szCs w:val="24"/>
        </w:rPr>
        <w:t xml:space="preserve"> Aizsardzības ministrijas mājas lapā </w:t>
      </w:r>
      <w:hyperlink r:id="rId9" w:history="1">
        <w:r w:rsidRPr="00636D15">
          <w:rPr>
            <w:rStyle w:val="Hyperlink"/>
            <w:b/>
            <w:sz w:val="24"/>
            <w:szCs w:val="24"/>
          </w:rPr>
          <w:t>www.mod.gov.lv</w:t>
        </w:r>
      </w:hyperlink>
      <w:r w:rsidRPr="00636D15">
        <w:rPr>
          <w:b/>
          <w:sz w:val="24"/>
          <w:szCs w:val="24"/>
        </w:rPr>
        <w:t xml:space="preserve"> pie Iepirkuma noteikumiem</w:t>
      </w:r>
      <w:r w:rsidRPr="00636D15">
        <w:rPr>
          <w:sz w:val="24"/>
          <w:szCs w:val="24"/>
        </w:rPr>
        <w:t>.</w:t>
      </w:r>
    </w:p>
    <w:p w:rsidR="00501CA7" w:rsidRPr="00636D15" w:rsidRDefault="002E64E1" w:rsidP="00866F65">
      <w:pPr>
        <w:pStyle w:val="ListParagraph"/>
        <w:widowControl w:val="0"/>
        <w:numPr>
          <w:ilvl w:val="1"/>
          <w:numId w:val="2"/>
        </w:numPr>
        <w:tabs>
          <w:tab w:val="clear" w:pos="574"/>
        </w:tabs>
        <w:ind w:left="567" w:hanging="567"/>
        <w:jc w:val="both"/>
        <w:rPr>
          <w:b/>
          <w:sz w:val="24"/>
          <w:szCs w:val="24"/>
        </w:rPr>
      </w:pPr>
      <w:r w:rsidRPr="00636D15">
        <w:rPr>
          <w:sz w:val="24"/>
          <w:szCs w:val="24"/>
        </w:rPr>
        <w:t xml:space="preserve">Visi izdevumi, kas saistīti ar Iepirkuma piedāvājuma sagatavošanu un iesniegšanu, jāsedz Iepirkuma </w:t>
      </w:r>
      <w:r w:rsidR="004C1B5C" w:rsidRPr="00636D15">
        <w:rPr>
          <w:sz w:val="24"/>
          <w:szCs w:val="24"/>
        </w:rPr>
        <w:t>P</w:t>
      </w:r>
      <w:r w:rsidRPr="00636D15">
        <w:rPr>
          <w:sz w:val="24"/>
          <w:szCs w:val="24"/>
        </w:rPr>
        <w:t>retendentam.</w:t>
      </w:r>
    </w:p>
    <w:p w:rsidR="00F91C5A" w:rsidRPr="00636D15" w:rsidRDefault="002E64E1" w:rsidP="00866F65">
      <w:pPr>
        <w:pStyle w:val="ListParagraph"/>
        <w:widowControl w:val="0"/>
        <w:numPr>
          <w:ilvl w:val="1"/>
          <w:numId w:val="2"/>
        </w:numPr>
        <w:tabs>
          <w:tab w:val="clear" w:pos="574"/>
        </w:tabs>
        <w:ind w:left="567" w:hanging="567"/>
        <w:jc w:val="both"/>
        <w:rPr>
          <w:b/>
          <w:sz w:val="24"/>
          <w:szCs w:val="24"/>
        </w:rPr>
      </w:pPr>
      <w:r w:rsidRPr="00636D15">
        <w:rPr>
          <w:sz w:val="24"/>
          <w:szCs w:val="24"/>
        </w:rPr>
        <w:t xml:space="preserve">Iepirkuma noteikumi sastādīti un apstiprināti latviešu valodā uz </w:t>
      </w:r>
      <w:r w:rsidR="00E93123">
        <w:rPr>
          <w:sz w:val="24"/>
          <w:szCs w:val="24"/>
        </w:rPr>
        <w:t>56</w:t>
      </w:r>
      <w:r w:rsidRPr="00636D15">
        <w:rPr>
          <w:sz w:val="24"/>
          <w:szCs w:val="24"/>
        </w:rPr>
        <w:t xml:space="preserve"> (</w:t>
      </w:r>
      <w:r w:rsidR="00E93123">
        <w:rPr>
          <w:sz w:val="24"/>
          <w:szCs w:val="24"/>
        </w:rPr>
        <w:t>piecdesmit sešām</w:t>
      </w:r>
      <w:r w:rsidR="00693A0F" w:rsidRPr="00636D15">
        <w:rPr>
          <w:sz w:val="24"/>
          <w:szCs w:val="24"/>
        </w:rPr>
        <w:t>) lapām</w:t>
      </w:r>
      <w:r w:rsidR="00EF6C89" w:rsidRPr="00636D15">
        <w:rPr>
          <w:sz w:val="24"/>
          <w:szCs w:val="24"/>
        </w:rPr>
        <w:t>.</w:t>
      </w:r>
      <w:r w:rsidRPr="00636D15">
        <w:rPr>
          <w:sz w:val="24"/>
          <w:szCs w:val="24"/>
        </w:rPr>
        <w:t xml:space="preserve"> Noteikumi sastāv no noteikumu teksta uz </w:t>
      </w:r>
      <w:r w:rsidR="00E93123">
        <w:rPr>
          <w:sz w:val="24"/>
          <w:szCs w:val="24"/>
        </w:rPr>
        <w:t>5</w:t>
      </w:r>
      <w:r w:rsidRPr="00636D15">
        <w:rPr>
          <w:sz w:val="24"/>
          <w:szCs w:val="24"/>
        </w:rPr>
        <w:t xml:space="preserve"> (</w:t>
      </w:r>
      <w:r w:rsidR="00E93123">
        <w:rPr>
          <w:sz w:val="24"/>
          <w:szCs w:val="24"/>
        </w:rPr>
        <w:t>piecām</w:t>
      </w:r>
      <w:r w:rsidR="00B03CA4" w:rsidRPr="00636D15">
        <w:rPr>
          <w:sz w:val="24"/>
          <w:szCs w:val="24"/>
        </w:rPr>
        <w:t xml:space="preserve">) lapām un </w:t>
      </w:r>
      <w:r w:rsidR="00E93123">
        <w:rPr>
          <w:sz w:val="24"/>
          <w:szCs w:val="24"/>
        </w:rPr>
        <w:t>4</w:t>
      </w:r>
      <w:r w:rsidR="00516629" w:rsidRPr="00636D15">
        <w:rPr>
          <w:sz w:val="24"/>
          <w:szCs w:val="24"/>
        </w:rPr>
        <w:t xml:space="preserve"> </w:t>
      </w:r>
      <w:r w:rsidR="00B03CA4" w:rsidRPr="00636D15">
        <w:rPr>
          <w:sz w:val="24"/>
          <w:szCs w:val="24"/>
        </w:rPr>
        <w:t>(</w:t>
      </w:r>
      <w:r w:rsidR="00E93123">
        <w:rPr>
          <w:sz w:val="24"/>
          <w:szCs w:val="24"/>
        </w:rPr>
        <w:t>četriem</w:t>
      </w:r>
      <w:r w:rsidRPr="00636D15">
        <w:rPr>
          <w:sz w:val="24"/>
          <w:szCs w:val="24"/>
        </w:rPr>
        <w:t xml:space="preserve">) pielikumiem uz </w:t>
      </w:r>
      <w:r w:rsidR="00E93123">
        <w:rPr>
          <w:sz w:val="24"/>
          <w:szCs w:val="24"/>
        </w:rPr>
        <w:t>51</w:t>
      </w:r>
      <w:r w:rsidRPr="00636D15">
        <w:rPr>
          <w:sz w:val="24"/>
          <w:szCs w:val="24"/>
        </w:rPr>
        <w:t xml:space="preserve"> (</w:t>
      </w:r>
      <w:r w:rsidR="00E93123">
        <w:rPr>
          <w:sz w:val="24"/>
          <w:szCs w:val="24"/>
        </w:rPr>
        <w:t>piecdesmit vienas</w:t>
      </w:r>
      <w:r w:rsidR="00F91C5A" w:rsidRPr="00636D15">
        <w:rPr>
          <w:sz w:val="24"/>
          <w:szCs w:val="24"/>
        </w:rPr>
        <w:t xml:space="preserve">) </w:t>
      </w:r>
      <w:r w:rsidR="00E93123">
        <w:rPr>
          <w:sz w:val="24"/>
          <w:szCs w:val="24"/>
        </w:rPr>
        <w:t>lapas</w:t>
      </w:r>
      <w:r w:rsidRPr="00636D15">
        <w:rPr>
          <w:sz w:val="24"/>
          <w:szCs w:val="24"/>
        </w:rPr>
        <w:t>, kas ir šo noteikumu neatņemama sastāvdaļa</w:t>
      </w:r>
      <w:r w:rsidR="00F91C5A" w:rsidRPr="00636D15">
        <w:rPr>
          <w:sz w:val="24"/>
          <w:szCs w:val="24"/>
        </w:rPr>
        <w:t>:</w:t>
      </w:r>
    </w:p>
    <w:p w:rsidR="00F91C5A" w:rsidRPr="00636D15" w:rsidRDefault="00F91C5A" w:rsidP="00866F65">
      <w:pPr>
        <w:pStyle w:val="ListParagraph"/>
        <w:widowControl w:val="0"/>
        <w:numPr>
          <w:ilvl w:val="2"/>
          <w:numId w:val="2"/>
        </w:numPr>
        <w:tabs>
          <w:tab w:val="clear" w:pos="1571"/>
        </w:tabs>
        <w:ind w:left="1276" w:hanging="709"/>
        <w:jc w:val="both"/>
        <w:rPr>
          <w:b/>
          <w:sz w:val="24"/>
          <w:szCs w:val="24"/>
        </w:rPr>
      </w:pPr>
      <w:r w:rsidRPr="00636D15">
        <w:rPr>
          <w:sz w:val="24"/>
          <w:szCs w:val="24"/>
        </w:rPr>
        <w:t xml:space="preserve">Pielikums Nr. 1 – Pieteikums-finanšu piedāvājums – uz </w:t>
      </w:r>
      <w:r w:rsidR="00E93123">
        <w:rPr>
          <w:sz w:val="24"/>
          <w:szCs w:val="24"/>
        </w:rPr>
        <w:t>2</w:t>
      </w:r>
      <w:r w:rsidRPr="00636D15">
        <w:rPr>
          <w:sz w:val="24"/>
          <w:szCs w:val="24"/>
        </w:rPr>
        <w:t xml:space="preserve"> lapām;</w:t>
      </w:r>
    </w:p>
    <w:p w:rsidR="00F91C5A" w:rsidRPr="00636D15" w:rsidRDefault="00527E57" w:rsidP="00866F65">
      <w:pPr>
        <w:pStyle w:val="ListParagraph"/>
        <w:widowControl w:val="0"/>
        <w:numPr>
          <w:ilvl w:val="2"/>
          <w:numId w:val="2"/>
        </w:numPr>
        <w:tabs>
          <w:tab w:val="clear" w:pos="1571"/>
        </w:tabs>
        <w:ind w:left="1276" w:hanging="709"/>
        <w:jc w:val="both"/>
        <w:rPr>
          <w:b/>
          <w:sz w:val="24"/>
          <w:szCs w:val="24"/>
        </w:rPr>
      </w:pPr>
      <w:r w:rsidRPr="00636D15">
        <w:rPr>
          <w:sz w:val="24"/>
          <w:szCs w:val="24"/>
        </w:rPr>
        <w:t>Pielikums Nr. 2 – Tehniskā specifikācija</w:t>
      </w:r>
      <w:r w:rsidR="00E05871" w:rsidRPr="00636D15">
        <w:rPr>
          <w:sz w:val="24"/>
          <w:szCs w:val="24"/>
        </w:rPr>
        <w:t xml:space="preserve"> </w:t>
      </w:r>
      <w:r w:rsidR="00F91C5A" w:rsidRPr="00636D15">
        <w:rPr>
          <w:sz w:val="24"/>
          <w:szCs w:val="24"/>
        </w:rPr>
        <w:t xml:space="preserve">– uz </w:t>
      </w:r>
      <w:r w:rsidR="00E93123">
        <w:rPr>
          <w:sz w:val="24"/>
          <w:szCs w:val="24"/>
        </w:rPr>
        <w:t>21</w:t>
      </w:r>
      <w:r w:rsidR="00F91C5A" w:rsidRPr="00636D15">
        <w:rPr>
          <w:sz w:val="24"/>
          <w:szCs w:val="24"/>
        </w:rPr>
        <w:t xml:space="preserve"> </w:t>
      </w:r>
      <w:r w:rsidR="00E93123">
        <w:rPr>
          <w:sz w:val="24"/>
          <w:szCs w:val="24"/>
        </w:rPr>
        <w:t>lapas</w:t>
      </w:r>
      <w:r w:rsidR="00F91C5A" w:rsidRPr="00636D15">
        <w:rPr>
          <w:sz w:val="24"/>
          <w:szCs w:val="24"/>
        </w:rPr>
        <w:t>;</w:t>
      </w:r>
    </w:p>
    <w:p w:rsidR="00F91C5A" w:rsidRPr="00E93123" w:rsidRDefault="00F91C5A" w:rsidP="00866F65">
      <w:pPr>
        <w:pStyle w:val="ListParagraph"/>
        <w:widowControl w:val="0"/>
        <w:numPr>
          <w:ilvl w:val="2"/>
          <w:numId w:val="2"/>
        </w:numPr>
        <w:tabs>
          <w:tab w:val="clear" w:pos="1571"/>
        </w:tabs>
        <w:ind w:left="1276" w:hanging="709"/>
        <w:jc w:val="both"/>
        <w:rPr>
          <w:b/>
          <w:sz w:val="24"/>
          <w:szCs w:val="24"/>
        </w:rPr>
      </w:pPr>
      <w:r w:rsidRPr="00636D15">
        <w:rPr>
          <w:sz w:val="24"/>
          <w:szCs w:val="24"/>
        </w:rPr>
        <w:t>Pielikums Nr. 3 – Tehniskais</w:t>
      </w:r>
      <w:r w:rsidR="003333C4">
        <w:rPr>
          <w:sz w:val="24"/>
          <w:szCs w:val="24"/>
        </w:rPr>
        <w:t xml:space="preserve"> - finanšu</w:t>
      </w:r>
      <w:r w:rsidRPr="00636D15">
        <w:rPr>
          <w:sz w:val="24"/>
          <w:szCs w:val="24"/>
        </w:rPr>
        <w:t xml:space="preserve"> piedāvājums</w:t>
      </w:r>
      <w:r w:rsidR="00E05871" w:rsidRPr="00636D15">
        <w:rPr>
          <w:sz w:val="24"/>
          <w:szCs w:val="24"/>
        </w:rPr>
        <w:t xml:space="preserve"> </w:t>
      </w:r>
      <w:r w:rsidRPr="00636D15">
        <w:rPr>
          <w:sz w:val="24"/>
          <w:szCs w:val="24"/>
        </w:rPr>
        <w:t xml:space="preserve">– uz </w:t>
      </w:r>
      <w:r w:rsidR="003333C4">
        <w:rPr>
          <w:sz w:val="24"/>
          <w:szCs w:val="24"/>
        </w:rPr>
        <w:t>22</w:t>
      </w:r>
      <w:r w:rsidRPr="00636D15">
        <w:rPr>
          <w:sz w:val="24"/>
          <w:szCs w:val="24"/>
        </w:rPr>
        <w:t xml:space="preserve"> lapām</w:t>
      </w:r>
      <w:r w:rsidR="00527E57" w:rsidRPr="00636D15">
        <w:rPr>
          <w:sz w:val="24"/>
          <w:szCs w:val="24"/>
        </w:rPr>
        <w:t>;</w:t>
      </w:r>
    </w:p>
    <w:p w:rsidR="00E93123" w:rsidRPr="00636D15" w:rsidRDefault="00E93123" w:rsidP="00866F65">
      <w:pPr>
        <w:pStyle w:val="ListParagraph"/>
        <w:widowControl w:val="0"/>
        <w:numPr>
          <w:ilvl w:val="2"/>
          <w:numId w:val="2"/>
        </w:numPr>
        <w:tabs>
          <w:tab w:val="clear" w:pos="1571"/>
        </w:tabs>
        <w:ind w:left="1276" w:hanging="709"/>
        <w:jc w:val="both"/>
        <w:rPr>
          <w:b/>
          <w:sz w:val="24"/>
          <w:szCs w:val="24"/>
        </w:rPr>
      </w:pPr>
      <w:r>
        <w:rPr>
          <w:sz w:val="24"/>
          <w:szCs w:val="24"/>
        </w:rPr>
        <w:t>Pielikums Nr. 4</w:t>
      </w:r>
      <w:r w:rsidRPr="00636D15">
        <w:rPr>
          <w:sz w:val="24"/>
          <w:szCs w:val="24"/>
        </w:rPr>
        <w:t xml:space="preserve"> – </w:t>
      </w:r>
      <w:r w:rsidR="003333C4">
        <w:rPr>
          <w:sz w:val="24"/>
          <w:szCs w:val="24"/>
        </w:rPr>
        <w:t>Līguma projekts</w:t>
      </w:r>
      <w:r w:rsidRPr="00636D15">
        <w:rPr>
          <w:sz w:val="24"/>
          <w:szCs w:val="24"/>
        </w:rPr>
        <w:t xml:space="preserve"> – uz </w:t>
      </w:r>
      <w:r w:rsidR="003333C4">
        <w:rPr>
          <w:sz w:val="24"/>
          <w:szCs w:val="24"/>
        </w:rPr>
        <w:t>6</w:t>
      </w:r>
      <w:r w:rsidRPr="00636D15">
        <w:rPr>
          <w:sz w:val="24"/>
          <w:szCs w:val="24"/>
        </w:rPr>
        <w:t xml:space="preserve"> lapām</w:t>
      </w:r>
      <w:r>
        <w:rPr>
          <w:sz w:val="24"/>
          <w:szCs w:val="24"/>
        </w:rPr>
        <w:t>.</w:t>
      </w:r>
    </w:p>
    <w:p w:rsidR="00940485" w:rsidRPr="00636D15" w:rsidRDefault="00940485" w:rsidP="001F02D8">
      <w:pPr>
        <w:widowControl w:val="0"/>
        <w:ind w:left="851"/>
        <w:jc w:val="both"/>
        <w:rPr>
          <w:sz w:val="24"/>
          <w:szCs w:val="24"/>
        </w:rPr>
      </w:pPr>
    </w:p>
    <w:p w:rsidR="003E0302" w:rsidRPr="00636D15" w:rsidRDefault="003E0302" w:rsidP="001F02D8">
      <w:pPr>
        <w:widowControl w:val="0"/>
        <w:ind w:left="851"/>
        <w:jc w:val="both"/>
        <w:rPr>
          <w:sz w:val="24"/>
          <w:szCs w:val="24"/>
        </w:rPr>
      </w:pPr>
    </w:p>
    <w:p w:rsidR="002E64E1" w:rsidRPr="00636D15" w:rsidRDefault="005B53EF" w:rsidP="001F02D8">
      <w:pPr>
        <w:widowControl w:val="0"/>
        <w:jc w:val="both"/>
        <w:rPr>
          <w:sz w:val="24"/>
          <w:szCs w:val="24"/>
        </w:rPr>
      </w:pPr>
      <w:r w:rsidRPr="00636D15">
        <w:rPr>
          <w:sz w:val="24"/>
          <w:szCs w:val="24"/>
        </w:rPr>
        <w:t>Komisi</w:t>
      </w:r>
      <w:r w:rsidR="00B86C85" w:rsidRPr="00636D15">
        <w:rPr>
          <w:sz w:val="24"/>
          <w:szCs w:val="24"/>
        </w:rPr>
        <w:t xml:space="preserve">jas priekšsēdētājs: </w:t>
      </w:r>
      <w:r w:rsidR="003E0302" w:rsidRPr="00636D15">
        <w:rPr>
          <w:sz w:val="24"/>
          <w:szCs w:val="24"/>
        </w:rPr>
        <w:t>maj.</w:t>
      </w:r>
      <w:r w:rsidR="002E64E1" w:rsidRPr="00636D15">
        <w:rPr>
          <w:sz w:val="24"/>
          <w:szCs w:val="24"/>
        </w:rPr>
        <w:tab/>
      </w:r>
      <w:r w:rsidR="002E64E1" w:rsidRPr="00636D15">
        <w:rPr>
          <w:sz w:val="24"/>
          <w:szCs w:val="24"/>
        </w:rPr>
        <w:tab/>
      </w:r>
      <w:r w:rsidR="002E64E1" w:rsidRPr="00636D15">
        <w:rPr>
          <w:sz w:val="24"/>
          <w:szCs w:val="24"/>
        </w:rPr>
        <w:tab/>
      </w:r>
      <w:r w:rsidR="002E64E1" w:rsidRPr="00636D15">
        <w:rPr>
          <w:sz w:val="24"/>
          <w:szCs w:val="24"/>
        </w:rPr>
        <w:tab/>
      </w:r>
      <w:r w:rsidR="003E0302" w:rsidRPr="00636D15">
        <w:rPr>
          <w:sz w:val="24"/>
          <w:szCs w:val="24"/>
        </w:rPr>
        <w:tab/>
      </w:r>
      <w:r w:rsidR="00B86C85" w:rsidRPr="00636D15">
        <w:rPr>
          <w:sz w:val="24"/>
          <w:szCs w:val="24"/>
        </w:rPr>
        <w:tab/>
      </w:r>
      <w:r w:rsidR="00B86C85" w:rsidRPr="00636D15">
        <w:rPr>
          <w:sz w:val="24"/>
          <w:szCs w:val="24"/>
        </w:rPr>
        <w:tab/>
      </w:r>
      <w:r w:rsidR="00866F65" w:rsidRPr="00636D15">
        <w:rPr>
          <w:sz w:val="24"/>
          <w:szCs w:val="24"/>
        </w:rPr>
        <w:t>I.Freibergs</w:t>
      </w:r>
    </w:p>
    <w:p w:rsidR="00FF3A8D" w:rsidRPr="00636D15" w:rsidRDefault="002E64E1" w:rsidP="001F02D8">
      <w:pPr>
        <w:pStyle w:val="Heading2"/>
        <w:keepNext w:val="0"/>
        <w:widowControl w:val="0"/>
        <w:ind w:left="7536" w:right="0" w:firstLine="384"/>
        <w:jc w:val="right"/>
        <w:rPr>
          <w:sz w:val="20"/>
        </w:rPr>
      </w:pPr>
      <w:r w:rsidRPr="00636D15">
        <w:rPr>
          <w:szCs w:val="24"/>
        </w:rPr>
        <w:br w:type="page"/>
      </w:r>
      <w:r w:rsidR="00FF3A8D" w:rsidRPr="00636D15">
        <w:rPr>
          <w:sz w:val="20"/>
        </w:rPr>
        <w:lastRenderedPageBreak/>
        <w:t>Pielikums Nr.1</w:t>
      </w:r>
    </w:p>
    <w:p w:rsidR="00E30CEC" w:rsidRPr="00636D15" w:rsidRDefault="005D1629" w:rsidP="001F02D8">
      <w:pPr>
        <w:jc w:val="right"/>
      </w:pPr>
      <w:r w:rsidRPr="00636D15">
        <w:t>Iepirkuma “</w:t>
      </w:r>
      <w:r w:rsidR="00E30CEC" w:rsidRPr="00636D15">
        <w:t>Vieglo pasažieru automašīnu</w:t>
      </w:r>
    </w:p>
    <w:p w:rsidR="00FF3A8D" w:rsidRPr="00636D15" w:rsidRDefault="00E30CEC" w:rsidP="001F02D8">
      <w:pPr>
        <w:jc w:val="right"/>
      </w:pPr>
      <w:r w:rsidRPr="00636D15">
        <w:t>rezerves daļu iegāde</w:t>
      </w:r>
      <w:r w:rsidR="00FF3A8D" w:rsidRPr="00636D15">
        <w:t>”</w:t>
      </w:r>
    </w:p>
    <w:p w:rsidR="00FF3A8D" w:rsidRPr="00636D15" w:rsidRDefault="00FF3A8D" w:rsidP="001F02D8">
      <w:pPr>
        <w:jc w:val="right"/>
      </w:pPr>
      <w:r w:rsidRPr="00636D15">
        <w:t xml:space="preserve">ID Nr. AM NBS NP </w:t>
      </w:r>
      <w:r w:rsidR="00EE5C25" w:rsidRPr="00636D15">
        <w:t>2018</w:t>
      </w:r>
      <w:r w:rsidR="005623E8">
        <w:t>/087</w:t>
      </w:r>
    </w:p>
    <w:p w:rsidR="001F02D8" w:rsidRPr="00636D15" w:rsidRDefault="001F02D8" w:rsidP="001F02D8">
      <w:pPr>
        <w:jc w:val="right"/>
      </w:pPr>
      <w:r w:rsidRPr="00636D15">
        <w:t>nolikumam</w:t>
      </w:r>
    </w:p>
    <w:p w:rsidR="002E64E1" w:rsidRPr="00636D15" w:rsidRDefault="002E64E1" w:rsidP="001F02D8">
      <w:pPr>
        <w:pStyle w:val="Heading2"/>
        <w:keepNext w:val="0"/>
        <w:widowControl w:val="0"/>
        <w:ind w:left="6096" w:right="0"/>
        <w:jc w:val="right"/>
        <w:rPr>
          <w:b/>
          <w:sz w:val="20"/>
        </w:rPr>
      </w:pPr>
    </w:p>
    <w:p w:rsidR="002E64E1" w:rsidRDefault="002E64E1" w:rsidP="001F02D8">
      <w:pPr>
        <w:pStyle w:val="Title"/>
        <w:rPr>
          <w:rFonts w:ascii="Times New Roman" w:hAnsi="Times New Roman"/>
          <w:b/>
          <w:spacing w:val="56"/>
          <w:sz w:val="24"/>
          <w:szCs w:val="24"/>
        </w:rPr>
      </w:pPr>
      <w:r w:rsidRPr="00636D15">
        <w:rPr>
          <w:rFonts w:ascii="Times New Roman" w:hAnsi="Times New Roman"/>
          <w:b/>
          <w:spacing w:val="56"/>
          <w:sz w:val="24"/>
          <w:szCs w:val="24"/>
        </w:rPr>
        <w:t>PIETEIKUMS-</w:t>
      </w:r>
      <w:r w:rsidR="005F41B3" w:rsidRPr="00636D15">
        <w:rPr>
          <w:rFonts w:ascii="Times New Roman" w:hAnsi="Times New Roman"/>
          <w:b/>
          <w:spacing w:val="56"/>
          <w:sz w:val="24"/>
          <w:szCs w:val="24"/>
        </w:rPr>
        <w:t>FINANŠU PIEDĀVĀJUMS</w:t>
      </w:r>
    </w:p>
    <w:p w:rsidR="005F41B3" w:rsidRPr="00636D15" w:rsidRDefault="005F41B3" w:rsidP="001F02D8">
      <w:pPr>
        <w:pStyle w:val="Title"/>
        <w:rPr>
          <w:rFonts w:ascii="Times New Roman" w:hAnsi="Times New Roman"/>
          <w:b/>
          <w:spacing w:val="56"/>
          <w:sz w:val="24"/>
          <w:szCs w:val="24"/>
        </w:rPr>
      </w:pPr>
    </w:p>
    <w:p w:rsidR="002E64E1" w:rsidRPr="00636D15" w:rsidRDefault="002E64E1" w:rsidP="001F02D8">
      <w:pPr>
        <w:jc w:val="both"/>
        <w:rPr>
          <w:i/>
          <w:sz w:val="24"/>
          <w:szCs w:val="24"/>
        </w:rPr>
      </w:pPr>
      <w:r w:rsidRPr="00636D15">
        <w:rPr>
          <w:b/>
          <w:sz w:val="24"/>
          <w:szCs w:val="24"/>
        </w:rPr>
        <w:t>Piezīme</w:t>
      </w:r>
      <w:r w:rsidRPr="00636D15">
        <w:rPr>
          <w:sz w:val="24"/>
          <w:szCs w:val="24"/>
        </w:rPr>
        <w:t xml:space="preserve">: </w:t>
      </w:r>
      <w:r w:rsidRPr="00636D15">
        <w:rPr>
          <w:i/>
          <w:sz w:val="24"/>
          <w:szCs w:val="24"/>
        </w:rPr>
        <w:t xml:space="preserve">Iepirkuma </w:t>
      </w:r>
      <w:r w:rsidR="00854EDE" w:rsidRPr="00636D15">
        <w:rPr>
          <w:i/>
          <w:sz w:val="24"/>
          <w:szCs w:val="24"/>
        </w:rPr>
        <w:t>P</w:t>
      </w:r>
      <w:r w:rsidRPr="00636D15">
        <w:rPr>
          <w:i/>
          <w:sz w:val="24"/>
          <w:szCs w:val="24"/>
        </w:rPr>
        <w:t>retendentam jāaizpilda tukšās vietas šajā formā.</w:t>
      </w:r>
    </w:p>
    <w:p w:rsidR="002E64E1" w:rsidRPr="00636D15" w:rsidRDefault="002E64E1" w:rsidP="001F02D8">
      <w:pPr>
        <w:jc w:val="both"/>
        <w:rPr>
          <w:sz w:val="24"/>
          <w:szCs w:val="24"/>
        </w:rPr>
      </w:pPr>
    </w:p>
    <w:p w:rsidR="009071FA" w:rsidRPr="00154A84" w:rsidRDefault="002E64E1" w:rsidP="001F02D8">
      <w:pPr>
        <w:rPr>
          <w:b/>
          <w:bCs/>
          <w:sz w:val="24"/>
          <w:szCs w:val="24"/>
          <w:lang w:eastAsia="ru-RU"/>
        </w:rPr>
      </w:pPr>
      <w:r w:rsidRPr="00636D15">
        <w:rPr>
          <w:sz w:val="24"/>
          <w:szCs w:val="24"/>
        </w:rPr>
        <w:t>Iepirkums:</w:t>
      </w:r>
      <w:r w:rsidRPr="00636D15">
        <w:rPr>
          <w:sz w:val="24"/>
          <w:szCs w:val="24"/>
        </w:rPr>
        <w:tab/>
      </w:r>
      <w:r w:rsidR="00A86873" w:rsidRPr="00154A84">
        <w:rPr>
          <w:b/>
          <w:sz w:val="28"/>
          <w:szCs w:val="28"/>
        </w:rPr>
        <w:t>“</w:t>
      </w:r>
      <w:r w:rsidR="00E30CEC" w:rsidRPr="00154A84">
        <w:rPr>
          <w:b/>
          <w:sz w:val="24"/>
          <w:szCs w:val="24"/>
        </w:rPr>
        <w:t>Vieglo pasažieru automašīnu rezerves daļu iegāde</w:t>
      </w:r>
      <w:r w:rsidR="00A86873" w:rsidRPr="00154A84">
        <w:rPr>
          <w:b/>
          <w:sz w:val="28"/>
          <w:szCs w:val="28"/>
        </w:rPr>
        <w:t>”</w:t>
      </w:r>
    </w:p>
    <w:p w:rsidR="002E64E1" w:rsidRPr="00636D15" w:rsidRDefault="002E64E1" w:rsidP="001F02D8">
      <w:pPr>
        <w:pStyle w:val="BodyTextIndent"/>
        <w:spacing w:after="60"/>
        <w:ind w:firstLine="0"/>
        <w:rPr>
          <w:szCs w:val="24"/>
        </w:rPr>
      </w:pPr>
      <w:r w:rsidRPr="00636D15">
        <w:rPr>
          <w:szCs w:val="24"/>
        </w:rPr>
        <w:t>Identifikācijas Nr.</w:t>
      </w:r>
      <w:r w:rsidRPr="00636D15">
        <w:rPr>
          <w:szCs w:val="24"/>
        </w:rPr>
        <w:tab/>
      </w:r>
      <w:r w:rsidR="001D3143" w:rsidRPr="00636D15">
        <w:rPr>
          <w:b/>
          <w:szCs w:val="24"/>
        </w:rPr>
        <w:t>NBS NP </w:t>
      </w:r>
      <w:r w:rsidR="00EE5C25" w:rsidRPr="00636D15">
        <w:rPr>
          <w:b/>
          <w:szCs w:val="24"/>
        </w:rPr>
        <w:t>2018</w:t>
      </w:r>
      <w:r w:rsidR="005623E8">
        <w:rPr>
          <w:b/>
          <w:szCs w:val="24"/>
        </w:rPr>
        <w:t>/087</w:t>
      </w:r>
    </w:p>
    <w:p w:rsidR="002E64E1" w:rsidRPr="00636D15" w:rsidRDefault="002E64E1" w:rsidP="001F02D8">
      <w:pPr>
        <w:spacing w:after="60"/>
        <w:rPr>
          <w:sz w:val="24"/>
          <w:szCs w:val="24"/>
        </w:rPr>
      </w:pPr>
      <w:r w:rsidRPr="00636D15">
        <w:rPr>
          <w:sz w:val="24"/>
          <w:szCs w:val="24"/>
        </w:rPr>
        <w:t>Kam:</w:t>
      </w:r>
      <w:r w:rsidRPr="00636D15">
        <w:rPr>
          <w:sz w:val="24"/>
          <w:szCs w:val="24"/>
        </w:rPr>
        <w:tab/>
        <w:t>NBS Nodrošinājuma pavēlniecības iepirkuma komisijai</w:t>
      </w:r>
    </w:p>
    <w:p w:rsidR="002E64E1" w:rsidRPr="00636D15" w:rsidRDefault="002E64E1" w:rsidP="001F02D8">
      <w:pPr>
        <w:rPr>
          <w:sz w:val="24"/>
          <w:szCs w:val="24"/>
        </w:rPr>
      </w:pPr>
      <w:r w:rsidRPr="00636D15">
        <w:rPr>
          <w:sz w:val="24"/>
          <w:szCs w:val="24"/>
        </w:rPr>
        <w:t>Vienības gatve 56,</w:t>
      </w:r>
      <w:r w:rsidR="006C2016" w:rsidRPr="00636D15">
        <w:rPr>
          <w:sz w:val="24"/>
          <w:szCs w:val="24"/>
        </w:rPr>
        <w:t xml:space="preserve"> </w:t>
      </w:r>
      <w:r w:rsidRPr="00636D15">
        <w:rPr>
          <w:sz w:val="24"/>
          <w:szCs w:val="24"/>
        </w:rPr>
        <w:t>Rīga, LV-1004,</w:t>
      </w:r>
      <w:r w:rsidR="006C2016" w:rsidRPr="00636D15">
        <w:rPr>
          <w:sz w:val="24"/>
          <w:szCs w:val="24"/>
        </w:rPr>
        <w:t xml:space="preserve"> </w:t>
      </w:r>
      <w:r w:rsidRPr="00636D15">
        <w:rPr>
          <w:sz w:val="24"/>
          <w:szCs w:val="24"/>
        </w:rPr>
        <w:t>Latvija</w:t>
      </w:r>
    </w:p>
    <w:p w:rsidR="002E64E1" w:rsidRPr="00636D15" w:rsidRDefault="002E64E1" w:rsidP="001F02D8">
      <w:pPr>
        <w:rPr>
          <w:sz w:val="24"/>
          <w:szCs w:val="24"/>
        </w:rPr>
      </w:pPr>
    </w:p>
    <w:p w:rsidR="002E64E1" w:rsidRPr="00636D15" w:rsidRDefault="002E64E1" w:rsidP="001F02D8">
      <w:pPr>
        <w:rPr>
          <w:sz w:val="24"/>
          <w:szCs w:val="24"/>
        </w:rPr>
      </w:pPr>
      <w:r w:rsidRPr="00636D15">
        <w:rPr>
          <w:sz w:val="24"/>
          <w:szCs w:val="24"/>
        </w:rPr>
        <w:t>Godātā komisija,</w:t>
      </w:r>
    </w:p>
    <w:p w:rsidR="002E64E1" w:rsidRPr="00636D15" w:rsidRDefault="002E64E1" w:rsidP="001F02D8">
      <w:pPr>
        <w:rPr>
          <w:sz w:val="24"/>
          <w:szCs w:val="24"/>
        </w:rPr>
      </w:pPr>
    </w:p>
    <w:p w:rsidR="002E64E1" w:rsidRPr="00636D15" w:rsidRDefault="002E64E1" w:rsidP="00636D15">
      <w:pPr>
        <w:pStyle w:val="BodyTextIndent2"/>
        <w:numPr>
          <w:ilvl w:val="0"/>
          <w:numId w:val="1"/>
        </w:numPr>
        <w:tabs>
          <w:tab w:val="clear" w:pos="712"/>
        </w:tabs>
        <w:ind w:left="567" w:hanging="567"/>
        <w:rPr>
          <w:szCs w:val="24"/>
        </w:rPr>
      </w:pPr>
      <w:r w:rsidRPr="00636D15">
        <w:rPr>
          <w:szCs w:val="24"/>
        </w:rPr>
        <w:t>Saskaņā ar Iepirkuma noteikumiem, mēs, apakšā parakstījušies, apstiprinām, ka piekrīt</w:t>
      </w:r>
      <w:r w:rsidR="002853CF" w:rsidRPr="00636D15">
        <w:rPr>
          <w:szCs w:val="24"/>
        </w:rPr>
        <w:t>am Iepirkuma noteikumu prasībām un</w:t>
      </w:r>
      <w:r w:rsidRPr="00636D15">
        <w:rPr>
          <w:szCs w:val="24"/>
        </w:rPr>
        <w:t xml:space="preserve"> </w:t>
      </w:r>
      <w:r w:rsidR="002853CF" w:rsidRPr="00636D15">
        <w:rPr>
          <w:szCs w:val="24"/>
        </w:rPr>
        <w:t>p</w:t>
      </w:r>
      <w:r w:rsidRPr="00636D15">
        <w:rPr>
          <w:szCs w:val="24"/>
        </w:rPr>
        <w:t xml:space="preserve">iedāvājam veikt </w:t>
      </w:r>
      <w:r w:rsidR="008614E6" w:rsidRPr="00636D15">
        <w:t>Preces piegādi</w:t>
      </w:r>
      <w:r w:rsidR="00B21C9B" w:rsidRPr="00636D15">
        <w:t xml:space="preserve"> </w:t>
      </w:r>
      <w:r w:rsidRPr="00636D15">
        <w:rPr>
          <w:szCs w:val="24"/>
        </w:rPr>
        <w:t>saskaņā ar Noteikumu prasībām un</w:t>
      </w:r>
      <w:r w:rsidR="00AE4D00" w:rsidRPr="00636D15">
        <w:rPr>
          <w:szCs w:val="24"/>
        </w:rPr>
        <w:t xml:space="preserve"> tehnis</w:t>
      </w:r>
      <w:r w:rsidR="0068170A" w:rsidRPr="00636D15">
        <w:rPr>
          <w:szCs w:val="24"/>
        </w:rPr>
        <w:t>k</w:t>
      </w:r>
      <w:r w:rsidR="000842D0" w:rsidRPr="00636D15">
        <w:rPr>
          <w:szCs w:val="24"/>
        </w:rPr>
        <w:t>ām</w:t>
      </w:r>
      <w:r w:rsidR="0068170A" w:rsidRPr="00636D15">
        <w:rPr>
          <w:szCs w:val="24"/>
        </w:rPr>
        <w:t xml:space="preserve"> specifikācij</w:t>
      </w:r>
      <w:r w:rsidR="000842D0" w:rsidRPr="00636D15">
        <w:rPr>
          <w:szCs w:val="24"/>
        </w:rPr>
        <w:t>ām</w:t>
      </w:r>
      <w:r w:rsidR="0068170A" w:rsidRPr="00636D15">
        <w:rPr>
          <w:szCs w:val="24"/>
        </w:rPr>
        <w:t xml:space="preserve"> par šādu cenu</w:t>
      </w:r>
      <w:r w:rsidR="00AC2782" w:rsidRPr="00636D15">
        <w:rPr>
          <w:szCs w:val="24"/>
        </w:rPr>
        <w:t>:</w:t>
      </w:r>
    </w:p>
    <w:p w:rsidR="00A86873" w:rsidRPr="00636D15" w:rsidRDefault="00F43922" w:rsidP="001F02D8">
      <w:pPr>
        <w:tabs>
          <w:tab w:val="left" w:pos="284"/>
        </w:tabs>
        <w:jc w:val="both"/>
      </w:pPr>
      <w:r w:rsidRPr="00636D15">
        <w:rPr>
          <w:sz w:val="24"/>
          <w:szCs w:val="24"/>
        </w:rPr>
        <w:tab/>
      </w:r>
      <w:r w:rsidRPr="00636D15">
        <w:rPr>
          <w:sz w:val="24"/>
          <w:szCs w:val="24"/>
        </w:rPr>
        <w:tab/>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103"/>
        <w:gridCol w:w="1843"/>
        <w:gridCol w:w="1843"/>
      </w:tblGrid>
      <w:tr w:rsidR="006477C1" w:rsidRPr="00636D15" w:rsidTr="006477C1">
        <w:trPr>
          <w:jc w:val="center"/>
        </w:trPr>
        <w:tc>
          <w:tcPr>
            <w:tcW w:w="568" w:type="dxa"/>
            <w:shd w:val="clear" w:color="auto" w:fill="auto"/>
            <w:vAlign w:val="center"/>
          </w:tcPr>
          <w:p w:rsidR="006477C1" w:rsidRPr="00636D15" w:rsidRDefault="006477C1" w:rsidP="00AC4BB0">
            <w:pPr>
              <w:ind w:right="28"/>
              <w:jc w:val="center"/>
              <w:rPr>
                <w:b/>
                <w:sz w:val="22"/>
                <w:szCs w:val="22"/>
              </w:rPr>
            </w:pPr>
            <w:r w:rsidRPr="00636D15">
              <w:rPr>
                <w:b/>
                <w:sz w:val="22"/>
                <w:szCs w:val="22"/>
              </w:rPr>
              <w:t>Nr. p/k</w:t>
            </w:r>
          </w:p>
        </w:tc>
        <w:tc>
          <w:tcPr>
            <w:tcW w:w="5103" w:type="dxa"/>
            <w:shd w:val="clear" w:color="auto" w:fill="auto"/>
            <w:vAlign w:val="center"/>
          </w:tcPr>
          <w:p w:rsidR="006477C1" w:rsidRPr="00636D15" w:rsidRDefault="006477C1" w:rsidP="00AC4BB0">
            <w:pPr>
              <w:ind w:right="28"/>
              <w:jc w:val="center"/>
              <w:rPr>
                <w:b/>
                <w:sz w:val="22"/>
                <w:szCs w:val="22"/>
              </w:rPr>
            </w:pPr>
            <w:r w:rsidRPr="00636D15">
              <w:rPr>
                <w:b/>
                <w:sz w:val="22"/>
                <w:szCs w:val="22"/>
              </w:rPr>
              <w:t>Nosaukums</w:t>
            </w:r>
          </w:p>
        </w:tc>
        <w:tc>
          <w:tcPr>
            <w:tcW w:w="1843" w:type="dxa"/>
            <w:shd w:val="clear" w:color="auto" w:fill="auto"/>
            <w:vAlign w:val="center"/>
          </w:tcPr>
          <w:p w:rsidR="006477C1" w:rsidRPr="00636D15" w:rsidRDefault="006477C1" w:rsidP="00AC4BB0">
            <w:pPr>
              <w:ind w:right="28"/>
              <w:jc w:val="center"/>
              <w:rPr>
                <w:b/>
                <w:sz w:val="22"/>
                <w:szCs w:val="22"/>
              </w:rPr>
            </w:pPr>
            <w:r w:rsidRPr="00636D15">
              <w:rPr>
                <w:b/>
                <w:sz w:val="22"/>
                <w:szCs w:val="22"/>
              </w:rPr>
              <w:t>Summa par daļu EUR bez PVN</w:t>
            </w:r>
            <w:r>
              <w:rPr>
                <w:b/>
                <w:sz w:val="22"/>
                <w:szCs w:val="22"/>
              </w:rPr>
              <w:t>* (bez atlaides)</w:t>
            </w:r>
          </w:p>
        </w:tc>
        <w:tc>
          <w:tcPr>
            <w:tcW w:w="1843" w:type="dxa"/>
            <w:vAlign w:val="center"/>
          </w:tcPr>
          <w:p w:rsidR="006477C1" w:rsidRPr="006477C1" w:rsidRDefault="006477C1" w:rsidP="00AC4BB0">
            <w:pPr>
              <w:ind w:right="28"/>
              <w:jc w:val="center"/>
              <w:rPr>
                <w:b/>
                <w:sz w:val="22"/>
                <w:szCs w:val="22"/>
              </w:rPr>
            </w:pPr>
            <w:r w:rsidRPr="006477C1">
              <w:rPr>
                <w:b/>
                <w:sz w:val="22"/>
                <w:szCs w:val="22"/>
              </w:rPr>
              <w:t>Atlaide %**</w:t>
            </w:r>
          </w:p>
        </w:tc>
      </w:tr>
      <w:tr w:rsidR="006477C1" w:rsidRPr="00636D15" w:rsidTr="00AC4BB0">
        <w:trPr>
          <w:trHeight w:val="548"/>
          <w:jc w:val="center"/>
        </w:trPr>
        <w:tc>
          <w:tcPr>
            <w:tcW w:w="568" w:type="dxa"/>
            <w:shd w:val="clear" w:color="auto" w:fill="auto"/>
            <w:vAlign w:val="center"/>
          </w:tcPr>
          <w:p w:rsidR="006477C1" w:rsidRPr="00636D15" w:rsidRDefault="006477C1" w:rsidP="00AC4BB0">
            <w:pPr>
              <w:ind w:right="28"/>
              <w:jc w:val="center"/>
            </w:pPr>
            <w:r w:rsidRPr="00636D15">
              <w:t>1.</w:t>
            </w:r>
          </w:p>
        </w:tc>
        <w:tc>
          <w:tcPr>
            <w:tcW w:w="5103" w:type="dxa"/>
            <w:shd w:val="clear" w:color="auto" w:fill="auto"/>
            <w:vAlign w:val="center"/>
          </w:tcPr>
          <w:p w:rsidR="006477C1" w:rsidRPr="00636D15" w:rsidRDefault="006477C1" w:rsidP="00AC4BB0">
            <w:pPr>
              <w:ind w:right="28"/>
            </w:pPr>
            <w:r w:rsidRPr="00636D15">
              <w:rPr>
                <w:b/>
                <w:sz w:val="24"/>
                <w:szCs w:val="24"/>
              </w:rPr>
              <w:t>1.daļa</w:t>
            </w:r>
            <w:r w:rsidRPr="00636D15">
              <w:rPr>
                <w:sz w:val="24"/>
                <w:szCs w:val="24"/>
              </w:rPr>
              <w:t xml:space="preserve"> “Opel, Ford, Renault, Dacia marku automašīnu rezerves daļas”</w:t>
            </w:r>
          </w:p>
        </w:tc>
        <w:tc>
          <w:tcPr>
            <w:tcW w:w="1843" w:type="dxa"/>
            <w:shd w:val="clear" w:color="auto" w:fill="auto"/>
            <w:vAlign w:val="center"/>
          </w:tcPr>
          <w:p w:rsidR="006477C1" w:rsidRPr="00636D15" w:rsidRDefault="006477C1" w:rsidP="00AC4BB0">
            <w:pPr>
              <w:ind w:right="28"/>
              <w:jc w:val="center"/>
            </w:pPr>
          </w:p>
        </w:tc>
        <w:tc>
          <w:tcPr>
            <w:tcW w:w="1843" w:type="dxa"/>
            <w:vAlign w:val="center"/>
          </w:tcPr>
          <w:p w:rsidR="006477C1" w:rsidRPr="006477C1" w:rsidRDefault="006477C1" w:rsidP="00AC4BB0">
            <w:pPr>
              <w:ind w:right="28"/>
              <w:jc w:val="center"/>
              <w:rPr>
                <w:sz w:val="22"/>
                <w:szCs w:val="22"/>
              </w:rPr>
            </w:pPr>
          </w:p>
        </w:tc>
      </w:tr>
      <w:tr w:rsidR="006477C1" w:rsidRPr="00636D15" w:rsidTr="006477C1">
        <w:trPr>
          <w:jc w:val="center"/>
        </w:trPr>
        <w:tc>
          <w:tcPr>
            <w:tcW w:w="568" w:type="dxa"/>
            <w:shd w:val="clear" w:color="auto" w:fill="auto"/>
            <w:vAlign w:val="center"/>
          </w:tcPr>
          <w:p w:rsidR="006477C1" w:rsidRPr="00636D15" w:rsidRDefault="006477C1" w:rsidP="00AC4BB0">
            <w:pPr>
              <w:ind w:right="28"/>
              <w:jc w:val="center"/>
            </w:pPr>
            <w:r w:rsidRPr="00636D15">
              <w:t>2.</w:t>
            </w:r>
          </w:p>
        </w:tc>
        <w:tc>
          <w:tcPr>
            <w:tcW w:w="5103" w:type="dxa"/>
            <w:shd w:val="clear" w:color="auto" w:fill="auto"/>
            <w:vAlign w:val="center"/>
          </w:tcPr>
          <w:p w:rsidR="006477C1" w:rsidRPr="00636D15" w:rsidRDefault="006477C1" w:rsidP="00AC4BB0">
            <w:pPr>
              <w:ind w:right="28"/>
            </w:pPr>
            <w:r w:rsidRPr="00636D15">
              <w:rPr>
                <w:b/>
                <w:sz w:val="24"/>
                <w:szCs w:val="24"/>
              </w:rPr>
              <w:t>2.daļa</w:t>
            </w:r>
            <w:r w:rsidRPr="00636D15">
              <w:rPr>
                <w:sz w:val="24"/>
                <w:szCs w:val="24"/>
              </w:rPr>
              <w:t xml:space="preserve"> “Honda, Mazda, Nissan, Toyota, Mitsubishi, Subaru, Hyundai marku automašīnu rezerves daļas”</w:t>
            </w:r>
          </w:p>
        </w:tc>
        <w:tc>
          <w:tcPr>
            <w:tcW w:w="1843" w:type="dxa"/>
            <w:shd w:val="clear" w:color="auto" w:fill="auto"/>
            <w:vAlign w:val="center"/>
          </w:tcPr>
          <w:p w:rsidR="006477C1" w:rsidRPr="00636D15" w:rsidRDefault="006477C1" w:rsidP="00AC4BB0">
            <w:pPr>
              <w:ind w:right="28"/>
              <w:jc w:val="center"/>
            </w:pPr>
          </w:p>
        </w:tc>
        <w:tc>
          <w:tcPr>
            <w:tcW w:w="1843" w:type="dxa"/>
            <w:vAlign w:val="center"/>
          </w:tcPr>
          <w:p w:rsidR="006477C1" w:rsidRPr="006477C1" w:rsidRDefault="006477C1" w:rsidP="00AC4BB0">
            <w:pPr>
              <w:ind w:right="28"/>
              <w:jc w:val="center"/>
              <w:rPr>
                <w:sz w:val="22"/>
                <w:szCs w:val="22"/>
              </w:rPr>
            </w:pPr>
          </w:p>
        </w:tc>
      </w:tr>
      <w:tr w:rsidR="006477C1" w:rsidRPr="00636D15" w:rsidTr="006477C1">
        <w:trPr>
          <w:jc w:val="center"/>
        </w:trPr>
        <w:tc>
          <w:tcPr>
            <w:tcW w:w="568" w:type="dxa"/>
            <w:shd w:val="clear" w:color="auto" w:fill="auto"/>
            <w:vAlign w:val="center"/>
          </w:tcPr>
          <w:p w:rsidR="006477C1" w:rsidRPr="00636D15" w:rsidRDefault="006477C1" w:rsidP="00AC4BB0">
            <w:pPr>
              <w:ind w:right="28"/>
              <w:jc w:val="center"/>
            </w:pPr>
            <w:r w:rsidRPr="00636D15">
              <w:t>3.</w:t>
            </w:r>
          </w:p>
        </w:tc>
        <w:tc>
          <w:tcPr>
            <w:tcW w:w="5103" w:type="dxa"/>
            <w:shd w:val="clear" w:color="auto" w:fill="auto"/>
            <w:vAlign w:val="center"/>
          </w:tcPr>
          <w:p w:rsidR="006477C1" w:rsidRPr="00636D15" w:rsidRDefault="006477C1" w:rsidP="00AC4BB0">
            <w:pPr>
              <w:ind w:right="28"/>
            </w:pPr>
            <w:r w:rsidRPr="00636D15">
              <w:rPr>
                <w:b/>
                <w:sz w:val="24"/>
                <w:szCs w:val="24"/>
              </w:rPr>
              <w:t>3.daļa</w:t>
            </w:r>
            <w:r w:rsidRPr="00636D15">
              <w:rPr>
                <w:sz w:val="24"/>
                <w:szCs w:val="24"/>
              </w:rPr>
              <w:t xml:space="preserve"> “Audi, Chraisler, Skoda, VW marku automašīnu rezerves daļas”</w:t>
            </w:r>
          </w:p>
        </w:tc>
        <w:tc>
          <w:tcPr>
            <w:tcW w:w="1843" w:type="dxa"/>
            <w:shd w:val="clear" w:color="auto" w:fill="auto"/>
            <w:vAlign w:val="center"/>
          </w:tcPr>
          <w:p w:rsidR="006477C1" w:rsidRPr="00636D15" w:rsidRDefault="006477C1" w:rsidP="00AC4BB0">
            <w:pPr>
              <w:ind w:right="28"/>
              <w:jc w:val="center"/>
            </w:pPr>
          </w:p>
        </w:tc>
        <w:tc>
          <w:tcPr>
            <w:tcW w:w="1843" w:type="dxa"/>
            <w:vAlign w:val="center"/>
          </w:tcPr>
          <w:p w:rsidR="006477C1" w:rsidRPr="006477C1" w:rsidRDefault="006477C1" w:rsidP="00AC4BB0">
            <w:pPr>
              <w:ind w:right="28"/>
              <w:jc w:val="center"/>
              <w:rPr>
                <w:sz w:val="22"/>
                <w:szCs w:val="22"/>
              </w:rPr>
            </w:pPr>
          </w:p>
        </w:tc>
      </w:tr>
      <w:tr w:rsidR="006477C1" w:rsidRPr="00636D15" w:rsidTr="006477C1">
        <w:trPr>
          <w:jc w:val="center"/>
        </w:trPr>
        <w:tc>
          <w:tcPr>
            <w:tcW w:w="568" w:type="dxa"/>
            <w:shd w:val="clear" w:color="auto" w:fill="auto"/>
            <w:vAlign w:val="center"/>
          </w:tcPr>
          <w:p w:rsidR="006477C1" w:rsidRPr="00636D15" w:rsidRDefault="006477C1" w:rsidP="00AC4BB0">
            <w:pPr>
              <w:ind w:right="28"/>
              <w:jc w:val="center"/>
            </w:pPr>
            <w:r w:rsidRPr="00636D15">
              <w:t>4.</w:t>
            </w:r>
          </w:p>
        </w:tc>
        <w:tc>
          <w:tcPr>
            <w:tcW w:w="5103" w:type="dxa"/>
            <w:shd w:val="clear" w:color="auto" w:fill="auto"/>
            <w:vAlign w:val="center"/>
          </w:tcPr>
          <w:p w:rsidR="006477C1" w:rsidRPr="00636D15" w:rsidRDefault="006477C1" w:rsidP="00AC4BB0">
            <w:pPr>
              <w:ind w:right="28"/>
            </w:pPr>
            <w:r w:rsidRPr="00636D15">
              <w:rPr>
                <w:b/>
                <w:sz w:val="24"/>
                <w:szCs w:val="24"/>
              </w:rPr>
              <w:t>4.daļa</w:t>
            </w:r>
            <w:r w:rsidRPr="00636D15">
              <w:rPr>
                <w:sz w:val="24"/>
                <w:szCs w:val="24"/>
              </w:rPr>
              <w:t xml:space="preserve"> “KIA, Peugeot, Citroen marku automašīnu rezerves daļas”</w:t>
            </w:r>
          </w:p>
        </w:tc>
        <w:tc>
          <w:tcPr>
            <w:tcW w:w="1843" w:type="dxa"/>
            <w:shd w:val="clear" w:color="auto" w:fill="auto"/>
            <w:vAlign w:val="center"/>
          </w:tcPr>
          <w:p w:rsidR="006477C1" w:rsidRPr="00636D15" w:rsidRDefault="006477C1" w:rsidP="00AC4BB0">
            <w:pPr>
              <w:ind w:right="28"/>
              <w:jc w:val="center"/>
            </w:pPr>
          </w:p>
        </w:tc>
        <w:tc>
          <w:tcPr>
            <w:tcW w:w="1843" w:type="dxa"/>
            <w:vAlign w:val="center"/>
          </w:tcPr>
          <w:p w:rsidR="006477C1" w:rsidRPr="006477C1" w:rsidRDefault="006477C1" w:rsidP="00AC4BB0">
            <w:pPr>
              <w:ind w:right="28"/>
              <w:jc w:val="center"/>
              <w:rPr>
                <w:sz w:val="22"/>
                <w:szCs w:val="22"/>
              </w:rPr>
            </w:pPr>
          </w:p>
        </w:tc>
      </w:tr>
      <w:tr w:rsidR="006477C1" w:rsidRPr="00636D15" w:rsidTr="006477C1">
        <w:trPr>
          <w:jc w:val="center"/>
        </w:trPr>
        <w:tc>
          <w:tcPr>
            <w:tcW w:w="568" w:type="dxa"/>
            <w:shd w:val="clear" w:color="auto" w:fill="auto"/>
            <w:vAlign w:val="center"/>
          </w:tcPr>
          <w:p w:rsidR="006477C1" w:rsidRPr="00636D15" w:rsidRDefault="006477C1" w:rsidP="00AC4BB0">
            <w:pPr>
              <w:ind w:right="28"/>
              <w:jc w:val="center"/>
            </w:pPr>
            <w:r w:rsidRPr="00636D15">
              <w:t>5.</w:t>
            </w:r>
          </w:p>
        </w:tc>
        <w:tc>
          <w:tcPr>
            <w:tcW w:w="5103" w:type="dxa"/>
            <w:shd w:val="clear" w:color="auto" w:fill="auto"/>
            <w:vAlign w:val="center"/>
          </w:tcPr>
          <w:p w:rsidR="006477C1" w:rsidRPr="00636D15" w:rsidRDefault="006477C1" w:rsidP="00AC4BB0">
            <w:pPr>
              <w:ind w:right="28"/>
            </w:pPr>
            <w:r w:rsidRPr="00636D15">
              <w:rPr>
                <w:b/>
                <w:sz w:val="24"/>
                <w:szCs w:val="24"/>
              </w:rPr>
              <w:t>5.daļa</w:t>
            </w:r>
            <w:r w:rsidRPr="00636D15">
              <w:rPr>
                <w:sz w:val="24"/>
                <w:szCs w:val="24"/>
              </w:rPr>
              <w:t xml:space="preserve"> </w:t>
            </w:r>
            <w:r w:rsidR="00733BD4" w:rsidRPr="00636D15">
              <w:rPr>
                <w:sz w:val="24"/>
                <w:szCs w:val="24"/>
              </w:rPr>
              <w:t>“Volvo markas automašīnu rezerves daļas”</w:t>
            </w:r>
          </w:p>
        </w:tc>
        <w:tc>
          <w:tcPr>
            <w:tcW w:w="1843" w:type="dxa"/>
            <w:shd w:val="clear" w:color="auto" w:fill="auto"/>
            <w:vAlign w:val="center"/>
          </w:tcPr>
          <w:p w:rsidR="006477C1" w:rsidRPr="00636D15" w:rsidRDefault="006477C1" w:rsidP="00AC4BB0">
            <w:pPr>
              <w:ind w:right="28"/>
              <w:jc w:val="center"/>
            </w:pPr>
          </w:p>
        </w:tc>
        <w:tc>
          <w:tcPr>
            <w:tcW w:w="1843" w:type="dxa"/>
            <w:vAlign w:val="center"/>
          </w:tcPr>
          <w:p w:rsidR="006477C1" w:rsidRPr="006477C1" w:rsidRDefault="006477C1" w:rsidP="00AC4BB0">
            <w:pPr>
              <w:ind w:right="28"/>
              <w:jc w:val="center"/>
              <w:rPr>
                <w:sz w:val="22"/>
                <w:szCs w:val="22"/>
              </w:rPr>
            </w:pPr>
          </w:p>
        </w:tc>
      </w:tr>
    </w:tbl>
    <w:p w:rsidR="006477C1" w:rsidRPr="002F1D59" w:rsidRDefault="006477C1" w:rsidP="006477C1">
      <w:pPr>
        <w:ind w:left="567" w:right="29"/>
        <w:jc w:val="both"/>
      </w:pPr>
      <w:r w:rsidRPr="002F1D59">
        <w:rPr>
          <w:rFonts w:ascii="Calibri" w:eastAsia="Calibri" w:hAnsi="Calibri"/>
          <w:sz w:val="18"/>
          <w:lang w:eastAsia="x-none"/>
        </w:rPr>
        <w:t>*</w:t>
      </w:r>
      <w:r w:rsidRPr="002F1D59">
        <w:t xml:space="preserve"> Pretendenta piedāvājuma pilna daļas apjom</w:t>
      </w:r>
      <w:r w:rsidR="00AF2CF1">
        <w:t>a summa</w:t>
      </w:r>
      <w:r w:rsidRPr="002F1D59">
        <w:t xml:space="preserve"> bez atlaides</w:t>
      </w:r>
      <w:r>
        <w:t>.</w:t>
      </w:r>
    </w:p>
    <w:p w:rsidR="006C2016" w:rsidRPr="00636D15" w:rsidRDefault="006477C1" w:rsidP="006477C1">
      <w:pPr>
        <w:tabs>
          <w:tab w:val="left" w:pos="284"/>
        </w:tabs>
        <w:ind w:left="567"/>
        <w:jc w:val="both"/>
        <w:rPr>
          <w:sz w:val="24"/>
          <w:szCs w:val="24"/>
        </w:rPr>
      </w:pPr>
      <w:r w:rsidRPr="002F1D59">
        <w:t>**Atlaides apmērs procentos Pretendenta elektroniskajā tiešsai</w:t>
      </w:r>
      <w:r>
        <w:t>s</w:t>
      </w:r>
      <w:r w:rsidRPr="002F1D59">
        <w:t>tes sistēmā e</w:t>
      </w:r>
      <w:r>
        <w:t>s</w:t>
      </w:r>
      <w:r w:rsidRPr="002F1D59">
        <w:t>ošajām un finanšu piedāvājumā minētajām rezerves daļām.</w:t>
      </w:r>
    </w:p>
    <w:p w:rsidR="005E14D0" w:rsidRPr="00636D15" w:rsidRDefault="005E14D0" w:rsidP="006477C1">
      <w:pPr>
        <w:ind w:left="567"/>
        <w:rPr>
          <w:sz w:val="24"/>
          <w:szCs w:val="24"/>
        </w:rPr>
      </w:pPr>
    </w:p>
    <w:p w:rsidR="002E64E1" w:rsidRPr="00636D15" w:rsidRDefault="002E64E1" w:rsidP="00636D15">
      <w:pPr>
        <w:pStyle w:val="ListParagraph"/>
        <w:numPr>
          <w:ilvl w:val="0"/>
          <w:numId w:val="1"/>
        </w:numPr>
        <w:tabs>
          <w:tab w:val="clear" w:pos="712"/>
        </w:tabs>
        <w:ind w:left="567" w:hanging="567"/>
        <w:jc w:val="both"/>
        <w:rPr>
          <w:sz w:val="24"/>
          <w:szCs w:val="24"/>
        </w:rPr>
      </w:pPr>
      <w:r w:rsidRPr="00636D15">
        <w:rPr>
          <w:sz w:val="24"/>
          <w:szCs w:val="24"/>
        </w:rPr>
        <w:t>Mēs apstiprinām, ka visi pievienotie dokumenti veido šo piedāvājumu.</w:t>
      </w:r>
    </w:p>
    <w:p w:rsidR="00636D15" w:rsidRPr="00636D15" w:rsidRDefault="00636D15" w:rsidP="00636D15">
      <w:pPr>
        <w:numPr>
          <w:ilvl w:val="0"/>
          <w:numId w:val="1"/>
        </w:numPr>
        <w:ind w:left="567" w:right="28" w:hanging="567"/>
        <w:jc w:val="both"/>
        <w:rPr>
          <w:sz w:val="24"/>
          <w:szCs w:val="24"/>
        </w:rPr>
      </w:pPr>
      <w:r w:rsidRPr="00636D15">
        <w:rPr>
          <w:sz w:val="24"/>
          <w:szCs w:val="24"/>
        </w:rPr>
        <w:t>Mēs apņemamies nodrošināt tehniskajā specifikācijā noteiktās prasības.</w:t>
      </w:r>
    </w:p>
    <w:p w:rsidR="00FB510B" w:rsidRDefault="00636D15" w:rsidP="00636D15">
      <w:pPr>
        <w:pStyle w:val="ListParagraph"/>
        <w:numPr>
          <w:ilvl w:val="0"/>
          <w:numId w:val="1"/>
        </w:numPr>
        <w:tabs>
          <w:tab w:val="clear" w:pos="712"/>
        </w:tabs>
        <w:ind w:left="567" w:hanging="567"/>
        <w:jc w:val="both"/>
        <w:rPr>
          <w:sz w:val="24"/>
          <w:szCs w:val="24"/>
        </w:rPr>
      </w:pPr>
      <w:r w:rsidRPr="00636D15">
        <w:rPr>
          <w:sz w:val="24"/>
          <w:szCs w:val="24"/>
        </w:rPr>
        <w:t xml:space="preserve">Mēs apliecinām, ka tiks piegādātas </w:t>
      </w:r>
      <w:r w:rsidRPr="00AF2CF1">
        <w:rPr>
          <w:sz w:val="24"/>
          <w:szCs w:val="24"/>
        </w:rPr>
        <w:t>jaunas</w:t>
      </w:r>
      <w:r w:rsidR="00154A84">
        <w:rPr>
          <w:sz w:val="24"/>
          <w:szCs w:val="24"/>
        </w:rPr>
        <w:t xml:space="preserve"> vai atjaunotas</w:t>
      </w:r>
      <w:r w:rsidRPr="00AF2CF1">
        <w:rPr>
          <w:sz w:val="24"/>
          <w:szCs w:val="24"/>
        </w:rPr>
        <w:t>, šo modeļu komplektācijā paredzamās rezerves daļas rūpnīcas iepakojumā vai pārpakots ar noradītu nosaukumu, detaļas numuru, ražotāju, izcelsmes valsti.</w:t>
      </w:r>
    </w:p>
    <w:p w:rsidR="00C945B8" w:rsidRPr="00AF2CF1" w:rsidRDefault="00C945B8" w:rsidP="00636D15">
      <w:pPr>
        <w:pStyle w:val="ListParagraph"/>
        <w:numPr>
          <w:ilvl w:val="0"/>
          <w:numId w:val="1"/>
        </w:numPr>
        <w:tabs>
          <w:tab w:val="clear" w:pos="712"/>
        </w:tabs>
        <w:ind w:left="567" w:hanging="567"/>
        <w:jc w:val="both"/>
        <w:rPr>
          <w:sz w:val="24"/>
          <w:szCs w:val="24"/>
        </w:rPr>
      </w:pPr>
      <w:r>
        <w:rPr>
          <w:sz w:val="24"/>
          <w:szCs w:val="24"/>
        </w:rPr>
        <w:t>Mēs apliecinām, ka mūsu elektroniskajā katalogā ir vismaz 80 % no katra modeļa rezerves daļām, kā arī ir norādītas to cenas.</w:t>
      </w:r>
    </w:p>
    <w:p w:rsidR="00E32D0F" w:rsidRPr="00AF2CF1" w:rsidRDefault="00E32D0F" w:rsidP="00636D15">
      <w:pPr>
        <w:pStyle w:val="ListParagraph"/>
        <w:numPr>
          <w:ilvl w:val="0"/>
          <w:numId w:val="1"/>
        </w:numPr>
        <w:tabs>
          <w:tab w:val="clear" w:pos="712"/>
        </w:tabs>
        <w:ind w:left="567" w:hanging="567"/>
        <w:jc w:val="both"/>
        <w:rPr>
          <w:sz w:val="24"/>
          <w:szCs w:val="24"/>
        </w:rPr>
      </w:pPr>
      <w:r w:rsidRPr="00AF2CF1">
        <w:rPr>
          <w:sz w:val="24"/>
          <w:szCs w:val="24"/>
        </w:rPr>
        <w:t xml:space="preserve">Mēs apliecinām, ka piegādāsim </w:t>
      </w:r>
      <w:r w:rsidR="00D916ED" w:rsidRPr="00AF2CF1">
        <w:rPr>
          <w:sz w:val="24"/>
          <w:szCs w:val="24"/>
        </w:rPr>
        <w:t xml:space="preserve">un izkrausim </w:t>
      </w:r>
      <w:r w:rsidRPr="00AF2CF1">
        <w:rPr>
          <w:sz w:val="24"/>
          <w:szCs w:val="24"/>
        </w:rPr>
        <w:t>Preci</w:t>
      </w:r>
      <w:r w:rsidR="00D916ED" w:rsidRPr="00AF2CF1">
        <w:rPr>
          <w:sz w:val="24"/>
          <w:szCs w:val="24"/>
        </w:rPr>
        <w:t xml:space="preserve"> pēc adreses:</w:t>
      </w:r>
      <w:r w:rsidRPr="00AF2CF1">
        <w:rPr>
          <w:sz w:val="24"/>
          <w:szCs w:val="24"/>
        </w:rPr>
        <w:t xml:space="preserve"> </w:t>
      </w:r>
      <w:r w:rsidR="006477C1" w:rsidRPr="00AF2CF1">
        <w:rPr>
          <w:sz w:val="24"/>
          <w:szCs w:val="24"/>
        </w:rPr>
        <w:t>Skanstes iela 8, Rīga, LV-1013</w:t>
      </w:r>
      <w:r w:rsidR="00BC72FC" w:rsidRPr="00AF2CF1">
        <w:rPr>
          <w:sz w:val="24"/>
          <w:szCs w:val="24"/>
        </w:rPr>
        <w:t>.</w:t>
      </w:r>
    </w:p>
    <w:p w:rsidR="00636D15" w:rsidRDefault="00636D15" w:rsidP="00636D15">
      <w:pPr>
        <w:numPr>
          <w:ilvl w:val="0"/>
          <w:numId w:val="1"/>
        </w:numPr>
        <w:ind w:left="567" w:hanging="567"/>
        <w:jc w:val="both"/>
        <w:rPr>
          <w:sz w:val="24"/>
          <w:szCs w:val="24"/>
        </w:rPr>
      </w:pPr>
      <w:r w:rsidRPr="00AF2CF1">
        <w:rPr>
          <w:sz w:val="24"/>
          <w:szCs w:val="24"/>
        </w:rPr>
        <w:t>Mēs apliecinām, ka rezerves daļu piegādes termiņš ne vairāk</w:t>
      </w:r>
      <w:r w:rsidRPr="00636D15">
        <w:rPr>
          <w:sz w:val="24"/>
          <w:szCs w:val="24"/>
        </w:rPr>
        <w:t xml:space="preserve"> kā __ (__________) darba dienu la</w:t>
      </w:r>
      <w:r w:rsidR="00436364">
        <w:rPr>
          <w:sz w:val="24"/>
          <w:szCs w:val="24"/>
        </w:rPr>
        <w:t>ikā no pieprasījuma saņemšanas.</w:t>
      </w:r>
    </w:p>
    <w:p w:rsidR="00436364" w:rsidRPr="00636D15" w:rsidRDefault="00436364" w:rsidP="00636D15">
      <w:pPr>
        <w:numPr>
          <w:ilvl w:val="0"/>
          <w:numId w:val="1"/>
        </w:numPr>
        <w:ind w:left="567" w:hanging="567"/>
        <w:jc w:val="both"/>
        <w:rPr>
          <w:sz w:val="24"/>
          <w:szCs w:val="24"/>
        </w:rPr>
      </w:pPr>
      <w:r>
        <w:rPr>
          <w:sz w:val="24"/>
          <w:szCs w:val="24"/>
        </w:rPr>
        <w:t>Mēs apliecinām, ka r</w:t>
      </w:r>
      <w:r w:rsidRPr="002F1D59">
        <w:rPr>
          <w:sz w:val="24"/>
          <w:szCs w:val="24"/>
        </w:rPr>
        <w:t>ezerves daļas, kuras nav u</w:t>
      </w:r>
      <w:r>
        <w:rPr>
          <w:sz w:val="24"/>
          <w:szCs w:val="24"/>
        </w:rPr>
        <w:t>z vietas piegādātāja noliktavā,</w:t>
      </w:r>
      <w:r w:rsidRPr="002F1D59">
        <w:rPr>
          <w:sz w:val="24"/>
          <w:szCs w:val="24"/>
        </w:rPr>
        <w:t xml:space="preserve"> </w:t>
      </w:r>
      <w:r>
        <w:rPr>
          <w:sz w:val="24"/>
          <w:szCs w:val="24"/>
        </w:rPr>
        <w:t>tiks</w:t>
      </w:r>
      <w:r w:rsidRPr="002F1D59">
        <w:rPr>
          <w:sz w:val="24"/>
          <w:szCs w:val="24"/>
        </w:rPr>
        <w:t xml:space="preserve"> nodrošinātas ne vēlāk kā __ (_________) kalendāro dienu laikā no pieprasījuma saņemšanas dienas.</w:t>
      </w:r>
    </w:p>
    <w:p w:rsidR="00636D15" w:rsidRDefault="00636D15" w:rsidP="00636D15">
      <w:pPr>
        <w:numPr>
          <w:ilvl w:val="0"/>
          <w:numId w:val="1"/>
        </w:numPr>
        <w:tabs>
          <w:tab w:val="left" w:pos="810"/>
        </w:tabs>
        <w:ind w:left="567" w:hanging="567"/>
        <w:jc w:val="both"/>
        <w:rPr>
          <w:sz w:val="24"/>
          <w:szCs w:val="24"/>
        </w:rPr>
      </w:pPr>
      <w:r w:rsidRPr="00636D15">
        <w:rPr>
          <w:sz w:val="24"/>
          <w:szCs w:val="24"/>
        </w:rPr>
        <w:t>Mēs apliecinām, ka nekvalitatīvas vai līguma noteikumiem neatbilstošas rezerves daļu apmaiņas termiņš ne vairāk kā __ (_______________) darba dienu laikā no akta par konstatētajām neatbilstībām sastādīšanas dienas.</w:t>
      </w:r>
    </w:p>
    <w:p w:rsidR="004C3934" w:rsidRPr="00636D15" w:rsidRDefault="004C3934" w:rsidP="00636D15">
      <w:pPr>
        <w:numPr>
          <w:ilvl w:val="0"/>
          <w:numId w:val="1"/>
        </w:numPr>
        <w:tabs>
          <w:tab w:val="left" w:pos="810"/>
        </w:tabs>
        <w:ind w:left="567" w:hanging="567"/>
        <w:jc w:val="both"/>
        <w:rPr>
          <w:sz w:val="24"/>
          <w:szCs w:val="24"/>
        </w:rPr>
      </w:pPr>
      <w:r w:rsidRPr="00636D15">
        <w:rPr>
          <w:sz w:val="24"/>
          <w:szCs w:val="24"/>
        </w:rPr>
        <w:t>Mēs apliecinām, ka</w:t>
      </w:r>
      <w:r>
        <w:rPr>
          <w:sz w:val="24"/>
          <w:szCs w:val="24"/>
        </w:rPr>
        <w:t xml:space="preserve"> visām</w:t>
      </w:r>
      <w:r w:rsidR="00154A84">
        <w:rPr>
          <w:sz w:val="24"/>
          <w:szCs w:val="24"/>
        </w:rPr>
        <w:t xml:space="preserve"> jaunām</w:t>
      </w:r>
      <w:r w:rsidRPr="00636D15">
        <w:rPr>
          <w:sz w:val="24"/>
          <w:szCs w:val="24"/>
        </w:rPr>
        <w:t xml:space="preserve"> rezerves daļām garantija ir _______ mēneši</w:t>
      </w:r>
      <w:r w:rsidR="00154A84">
        <w:rPr>
          <w:sz w:val="24"/>
          <w:szCs w:val="24"/>
        </w:rPr>
        <w:t xml:space="preserve"> un visām atjaunotām rezerves daļām ir __________ mēneši</w:t>
      </w:r>
      <w:r w:rsidR="00AC4BB0">
        <w:rPr>
          <w:sz w:val="24"/>
          <w:szCs w:val="24"/>
        </w:rPr>
        <w:t xml:space="preserve"> no piegādes brīža pie Pircēja.</w:t>
      </w:r>
    </w:p>
    <w:p w:rsidR="00636D15" w:rsidRPr="00636D15" w:rsidRDefault="00636D15" w:rsidP="00636D15">
      <w:pPr>
        <w:numPr>
          <w:ilvl w:val="0"/>
          <w:numId w:val="1"/>
        </w:numPr>
        <w:ind w:left="567" w:hanging="567"/>
        <w:jc w:val="both"/>
        <w:rPr>
          <w:sz w:val="24"/>
          <w:szCs w:val="24"/>
        </w:rPr>
      </w:pPr>
      <w:r w:rsidRPr="00636D15">
        <w:rPr>
          <w:sz w:val="24"/>
          <w:szCs w:val="24"/>
        </w:rPr>
        <w:t xml:space="preserve">Mēs apliecinām, ka rezerves daļu cenas un piešķirtā atlaide būs spēkā līdz finansējuma apguvei, vai līdz līguma termiņa beigām – </w:t>
      </w:r>
      <w:r w:rsidR="00AC4BB0">
        <w:rPr>
          <w:sz w:val="24"/>
          <w:szCs w:val="24"/>
        </w:rPr>
        <w:t>2019</w:t>
      </w:r>
      <w:r w:rsidRPr="00636D15">
        <w:rPr>
          <w:sz w:val="24"/>
          <w:szCs w:val="24"/>
        </w:rPr>
        <w:t>.gada 31.decembrim.</w:t>
      </w:r>
    </w:p>
    <w:p w:rsidR="00636D15" w:rsidRPr="00636D15" w:rsidRDefault="00636D15" w:rsidP="00636D15">
      <w:pPr>
        <w:numPr>
          <w:ilvl w:val="0"/>
          <w:numId w:val="1"/>
        </w:numPr>
        <w:ind w:left="567" w:hanging="567"/>
        <w:jc w:val="both"/>
        <w:rPr>
          <w:sz w:val="24"/>
          <w:szCs w:val="24"/>
        </w:rPr>
      </w:pPr>
      <w:r w:rsidRPr="00636D15">
        <w:rPr>
          <w:sz w:val="24"/>
          <w:szCs w:val="24"/>
        </w:rPr>
        <w:lastRenderedPageBreak/>
        <w:t xml:space="preserve">Mēs apliecinām, ka </w:t>
      </w:r>
      <w:r w:rsidR="004C3934" w:rsidRPr="002F1D59">
        <w:rPr>
          <w:sz w:val="24"/>
          <w:szCs w:val="24"/>
        </w:rPr>
        <w:t>Pircējs var</w:t>
      </w:r>
      <w:r w:rsidR="004C3934">
        <w:rPr>
          <w:sz w:val="24"/>
          <w:szCs w:val="24"/>
        </w:rPr>
        <w:t>ēs pasūtīt</w:t>
      </w:r>
      <w:r w:rsidR="004C3934" w:rsidRPr="002F1D59">
        <w:rPr>
          <w:sz w:val="24"/>
          <w:szCs w:val="24"/>
        </w:rPr>
        <w:t xml:space="preserve"> arī specifikācijā neminētas transportlīdzekļa komplektējošās detaļas, ievērojot iepriekš minēto atlaižu līmeni</w:t>
      </w:r>
      <w:r w:rsidRPr="00636D15">
        <w:rPr>
          <w:sz w:val="24"/>
          <w:szCs w:val="24"/>
        </w:rPr>
        <w:t xml:space="preserve">. </w:t>
      </w:r>
    </w:p>
    <w:p w:rsidR="00636D15" w:rsidRPr="00636D15" w:rsidRDefault="00636D15" w:rsidP="00636D15">
      <w:pPr>
        <w:numPr>
          <w:ilvl w:val="0"/>
          <w:numId w:val="1"/>
        </w:numPr>
        <w:tabs>
          <w:tab w:val="left" w:pos="284"/>
        </w:tabs>
        <w:ind w:left="567" w:hanging="567"/>
        <w:jc w:val="both"/>
        <w:rPr>
          <w:sz w:val="24"/>
          <w:szCs w:val="24"/>
        </w:rPr>
      </w:pPr>
      <w:r w:rsidRPr="00636D15">
        <w:rPr>
          <w:sz w:val="24"/>
          <w:szCs w:val="24"/>
        </w:rPr>
        <w:t>Mēs apliecinām, ka nodrošināsim ar pieeju tiešsaistes elektroniskajam rezerves daļu katalogam, ar iespēju reģistrēt pasūtītāja profilu rezerves daļu pasūtīšanai.</w:t>
      </w:r>
    </w:p>
    <w:p w:rsidR="00636D15" w:rsidRDefault="00636D15" w:rsidP="00636D15">
      <w:pPr>
        <w:numPr>
          <w:ilvl w:val="0"/>
          <w:numId w:val="1"/>
        </w:numPr>
        <w:tabs>
          <w:tab w:val="left" w:pos="284"/>
        </w:tabs>
        <w:ind w:left="567" w:hanging="567"/>
        <w:jc w:val="both"/>
        <w:rPr>
          <w:sz w:val="24"/>
          <w:szCs w:val="24"/>
        </w:rPr>
      </w:pPr>
      <w:r w:rsidRPr="00636D15">
        <w:rPr>
          <w:sz w:val="24"/>
          <w:szCs w:val="24"/>
        </w:rPr>
        <w:t>Tiešsaistes elektroniskais katalogs pieejams http:/_____________.</w:t>
      </w:r>
    </w:p>
    <w:p w:rsidR="004C3934" w:rsidRPr="00636D15" w:rsidRDefault="004C3934" w:rsidP="00636D15">
      <w:pPr>
        <w:numPr>
          <w:ilvl w:val="0"/>
          <w:numId w:val="1"/>
        </w:numPr>
        <w:tabs>
          <w:tab w:val="left" w:pos="284"/>
        </w:tabs>
        <w:ind w:left="567" w:hanging="567"/>
        <w:jc w:val="both"/>
        <w:rPr>
          <w:sz w:val="24"/>
          <w:szCs w:val="24"/>
        </w:rPr>
      </w:pPr>
      <w:r>
        <w:rPr>
          <w:sz w:val="24"/>
          <w:szCs w:val="24"/>
        </w:rPr>
        <w:t>Mēs apliecinām, ka s</w:t>
      </w:r>
      <w:r w:rsidRPr="002F1D59">
        <w:rPr>
          <w:sz w:val="24"/>
          <w:szCs w:val="24"/>
        </w:rPr>
        <w:t>pecifikācijā minēto automašīnu</w:t>
      </w:r>
      <w:r w:rsidR="00154A84">
        <w:rPr>
          <w:sz w:val="24"/>
          <w:szCs w:val="24"/>
        </w:rPr>
        <w:t xml:space="preserve"> modeļu</w:t>
      </w:r>
      <w:r w:rsidRPr="002F1D59">
        <w:rPr>
          <w:sz w:val="24"/>
          <w:szCs w:val="24"/>
        </w:rPr>
        <w:t xml:space="preserve"> saraksts var tikts papildināts vai mainīts,  par to atsevišķi vienojoties. Papildus pievienoto automašīnu</w:t>
      </w:r>
      <w:r w:rsidR="00154A84">
        <w:rPr>
          <w:sz w:val="24"/>
          <w:szCs w:val="24"/>
        </w:rPr>
        <w:t xml:space="preserve"> modeļu</w:t>
      </w:r>
      <w:r w:rsidRPr="002F1D59">
        <w:rPr>
          <w:sz w:val="24"/>
          <w:szCs w:val="24"/>
        </w:rPr>
        <w:t xml:space="preserve"> rezerves daļu cenas būs spēkā piedāvātajam atlaižu līmenim.</w:t>
      </w:r>
    </w:p>
    <w:p w:rsidR="00636D15" w:rsidRPr="00636D15" w:rsidRDefault="00636D15" w:rsidP="00636D15">
      <w:pPr>
        <w:numPr>
          <w:ilvl w:val="0"/>
          <w:numId w:val="1"/>
        </w:numPr>
        <w:tabs>
          <w:tab w:val="left" w:pos="0"/>
        </w:tabs>
        <w:ind w:left="567" w:hanging="567"/>
        <w:jc w:val="both"/>
        <w:rPr>
          <w:sz w:val="24"/>
          <w:szCs w:val="24"/>
        </w:rPr>
      </w:pPr>
      <w:r w:rsidRPr="00636D15">
        <w:rPr>
          <w:sz w:val="24"/>
          <w:szCs w:val="24"/>
        </w:rPr>
        <w:t>Mēs apliecinām, ka SIA “_________________” ir sertifikāti un citi dokumenti, piedāvāto preču izplatīšanai, atbilstoši valsts normatīvo aktu prasībām.</w:t>
      </w:r>
    </w:p>
    <w:p w:rsidR="00BC72FC" w:rsidRPr="00636D15" w:rsidRDefault="00636D15" w:rsidP="00636D15">
      <w:pPr>
        <w:pStyle w:val="ListParagraph"/>
        <w:numPr>
          <w:ilvl w:val="0"/>
          <w:numId w:val="1"/>
        </w:numPr>
        <w:tabs>
          <w:tab w:val="left" w:pos="284"/>
          <w:tab w:val="left" w:pos="567"/>
        </w:tabs>
        <w:ind w:left="567" w:hanging="567"/>
        <w:jc w:val="both"/>
        <w:rPr>
          <w:sz w:val="24"/>
          <w:szCs w:val="24"/>
        </w:rPr>
      </w:pPr>
      <w:r w:rsidRPr="00636D15">
        <w:rPr>
          <w:sz w:val="24"/>
          <w:szCs w:val="24"/>
        </w:rPr>
        <w:t>Mēs neiebilstam izstrādātajam līguma projektam (pielikums Nr.4).</w:t>
      </w:r>
    </w:p>
    <w:p w:rsidR="00093146" w:rsidRPr="00636D15" w:rsidRDefault="00093146" w:rsidP="00636D15">
      <w:pPr>
        <w:pStyle w:val="ListParagraph"/>
        <w:numPr>
          <w:ilvl w:val="0"/>
          <w:numId w:val="1"/>
        </w:numPr>
        <w:tabs>
          <w:tab w:val="clear" w:pos="712"/>
          <w:tab w:val="left" w:pos="284"/>
          <w:tab w:val="left" w:pos="567"/>
        </w:tabs>
        <w:ind w:left="567" w:hanging="567"/>
        <w:jc w:val="both"/>
        <w:rPr>
          <w:sz w:val="24"/>
          <w:szCs w:val="24"/>
        </w:rPr>
      </w:pPr>
      <w:r w:rsidRPr="00636D15">
        <w:rPr>
          <w:sz w:val="24"/>
          <w:szCs w:val="24"/>
        </w:rPr>
        <w:t>Mēs apliecinām, ka neesam ieinteresēti nekādā cita Pretendenta piedāvājumā.</w:t>
      </w:r>
    </w:p>
    <w:p w:rsidR="00093146" w:rsidRPr="00636D15" w:rsidRDefault="00093146" w:rsidP="00636D15">
      <w:pPr>
        <w:pStyle w:val="ListParagraph"/>
        <w:numPr>
          <w:ilvl w:val="0"/>
          <w:numId w:val="1"/>
        </w:numPr>
        <w:tabs>
          <w:tab w:val="clear" w:pos="712"/>
          <w:tab w:val="left" w:pos="284"/>
          <w:tab w:val="left" w:pos="567"/>
        </w:tabs>
        <w:ind w:left="567" w:hanging="567"/>
        <w:jc w:val="both"/>
        <w:rPr>
          <w:sz w:val="24"/>
          <w:szCs w:val="24"/>
        </w:rPr>
      </w:pPr>
      <w:r w:rsidRPr="00636D15">
        <w:rPr>
          <w:sz w:val="24"/>
          <w:szCs w:val="24"/>
        </w:rPr>
        <w:t>Mēs apliecinām, ka mums nav konkurenci ierobežojošas priekšrocības iepirkuma procedūrā, un mēs, kā arī ar mums saistīta juridiskā persona nav bijusi iesaistīta iepirkuma procedūras sagatavošanā saskaņā ar PIL 18. panta ceturto daļu.</w:t>
      </w:r>
    </w:p>
    <w:p w:rsidR="00CB178E" w:rsidRPr="00636D15" w:rsidRDefault="00CB178E" w:rsidP="00636D15">
      <w:pPr>
        <w:pStyle w:val="ListParagraph"/>
        <w:numPr>
          <w:ilvl w:val="0"/>
          <w:numId w:val="1"/>
        </w:numPr>
        <w:tabs>
          <w:tab w:val="clear" w:pos="712"/>
        </w:tabs>
        <w:ind w:left="567" w:hanging="567"/>
        <w:jc w:val="both"/>
        <w:rPr>
          <w:sz w:val="24"/>
          <w:szCs w:val="24"/>
        </w:rPr>
      </w:pPr>
      <w:r w:rsidRPr="00636D15">
        <w:rPr>
          <w:sz w:val="24"/>
          <w:szCs w:val="24"/>
        </w:rPr>
        <w:t xml:space="preserve">Informējam, ka mūsu uzņēmums atbilst - mazā / vidējā / cita </w:t>
      </w:r>
      <w:r w:rsidRPr="00636D15">
        <w:rPr>
          <w:i/>
          <w:iCs/>
          <w:sz w:val="24"/>
          <w:szCs w:val="24"/>
        </w:rPr>
        <w:t xml:space="preserve">(nevajadzīgo svītrot) </w:t>
      </w:r>
      <w:r w:rsidRPr="00636D15">
        <w:rPr>
          <w:sz w:val="24"/>
          <w:szCs w:val="24"/>
        </w:rPr>
        <w:t>uzņēmuma statusam.</w:t>
      </w:r>
    </w:p>
    <w:p w:rsidR="005F33F1" w:rsidRPr="00636D15" w:rsidRDefault="002E64E1" w:rsidP="00CB178E">
      <w:pPr>
        <w:pStyle w:val="ListParagraph"/>
        <w:numPr>
          <w:ilvl w:val="0"/>
          <w:numId w:val="1"/>
        </w:numPr>
        <w:tabs>
          <w:tab w:val="left" w:pos="426"/>
        </w:tabs>
        <w:ind w:left="426" w:hanging="426"/>
        <w:jc w:val="both"/>
        <w:rPr>
          <w:sz w:val="24"/>
          <w:szCs w:val="24"/>
        </w:rPr>
      </w:pPr>
      <w:r w:rsidRPr="00636D15">
        <w:rPr>
          <w:sz w:val="24"/>
          <w:szCs w:val="24"/>
        </w:rPr>
        <w:t xml:space="preserve">Informācija par </w:t>
      </w:r>
      <w:r w:rsidR="00854EDE" w:rsidRPr="00636D15">
        <w:rPr>
          <w:sz w:val="24"/>
          <w:szCs w:val="24"/>
        </w:rPr>
        <w:t>P</w:t>
      </w:r>
      <w:r w:rsidRPr="00636D15">
        <w:rPr>
          <w:sz w:val="24"/>
          <w:szCs w:val="24"/>
        </w:rPr>
        <w:t>retendentu vai personu, kura pārstāv piegādātāju Iepirkumā:</w:t>
      </w:r>
    </w:p>
    <w:p w:rsidR="005F33F1" w:rsidRPr="00636D15" w:rsidRDefault="005F33F1" w:rsidP="001F02D8">
      <w:pPr>
        <w:pStyle w:val="ListParagraph"/>
        <w:tabs>
          <w:tab w:val="left" w:pos="284"/>
          <w:tab w:val="left" w:pos="426"/>
        </w:tabs>
        <w:ind w:left="0"/>
        <w:jc w:val="both"/>
        <w:rPr>
          <w:sz w:val="24"/>
          <w:szCs w:val="24"/>
        </w:rPr>
      </w:pPr>
    </w:p>
    <w:p w:rsidR="002E64E1" w:rsidRPr="00636D15" w:rsidRDefault="00636D15" w:rsidP="00636D15">
      <w:pPr>
        <w:tabs>
          <w:tab w:val="left" w:pos="3119"/>
        </w:tabs>
        <w:jc w:val="both"/>
        <w:rPr>
          <w:sz w:val="24"/>
          <w:szCs w:val="24"/>
        </w:rPr>
      </w:pPr>
      <w:r>
        <w:rPr>
          <w:sz w:val="24"/>
          <w:szCs w:val="24"/>
        </w:rPr>
        <w:t>Pretendenta nosaukums:</w:t>
      </w:r>
      <w:r>
        <w:rPr>
          <w:sz w:val="24"/>
          <w:szCs w:val="24"/>
        </w:rPr>
        <w:tab/>
      </w:r>
      <w:r w:rsidR="002E64E1" w:rsidRPr="00636D15">
        <w:rPr>
          <w:sz w:val="24"/>
          <w:szCs w:val="24"/>
        </w:rPr>
        <w:t>__________________________________</w:t>
      </w:r>
    </w:p>
    <w:p w:rsidR="002E64E1" w:rsidRPr="00636D15" w:rsidRDefault="002E64E1" w:rsidP="00636D15">
      <w:pPr>
        <w:tabs>
          <w:tab w:val="left" w:pos="3119"/>
        </w:tabs>
        <w:jc w:val="both"/>
        <w:rPr>
          <w:sz w:val="24"/>
          <w:szCs w:val="24"/>
        </w:rPr>
      </w:pPr>
      <w:r w:rsidRPr="00636D15">
        <w:rPr>
          <w:sz w:val="24"/>
          <w:szCs w:val="24"/>
        </w:rPr>
        <w:t>Reģistrēts:</w:t>
      </w:r>
      <w:r w:rsidR="00636D15">
        <w:rPr>
          <w:sz w:val="24"/>
          <w:szCs w:val="24"/>
        </w:rPr>
        <w:tab/>
      </w:r>
      <w:r w:rsidRPr="00636D15">
        <w:rPr>
          <w:sz w:val="24"/>
          <w:szCs w:val="24"/>
          <w:u w:val="single"/>
        </w:rPr>
        <w:tab/>
      </w:r>
      <w:r w:rsidRPr="00636D15">
        <w:rPr>
          <w:sz w:val="24"/>
          <w:szCs w:val="24"/>
          <w:u w:val="single"/>
        </w:rPr>
        <w:tab/>
      </w:r>
      <w:r w:rsidRPr="00636D15">
        <w:rPr>
          <w:sz w:val="24"/>
          <w:szCs w:val="24"/>
          <w:u w:val="single"/>
        </w:rPr>
        <w:tab/>
      </w:r>
      <w:r w:rsidRPr="00636D15">
        <w:rPr>
          <w:sz w:val="24"/>
          <w:szCs w:val="24"/>
          <w:u w:val="single"/>
        </w:rPr>
        <w:tab/>
        <w:t>______</w:t>
      </w:r>
      <w:r w:rsidRPr="00636D15">
        <w:rPr>
          <w:sz w:val="24"/>
          <w:szCs w:val="24"/>
          <w:u w:val="single"/>
        </w:rPr>
        <w:tab/>
      </w:r>
      <w:r w:rsidRPr="00636D15">
        <w:rPr>
          <w:sz w:val="24"/>
          <w:szCs w:val="24"/>
        </w:rPr>
        <w:tab/>
      </w:r>
      <w:r w:rsidRPr="00636D15">
        <w:rPr>
          <w:sz w:val="24"/>
          <w:szCs w:val="24"/>
        </w:rPr>
        <w:tab/>
      </w:r>
      <w:r w:rsidRPr="00636D15">
        <w:rPr>
          <w:sz w:val="24"/>
          <w:szCs w:val="24"/>
        </w:rPr>
        <w:tab/>
      </w:r>
    </w:p>
    <w:p w:rsidR="002E64E1" w:rsidRPr="00636D15" w:rsidRDefault="002E64E1" w:rsidP="00636D15">
      <w:pPr>
        <w:tabs>
          <w:tab w:val="left" w:pos="3119"/>
        </w:tabs>
        <w:jc w:val="both"/>
        <w:rPr>
          <w:sz w:val="24"/>
          <w:szCs w:val="24"/>
        </w:rPr>
      </w:pPr>
      <w:r w:rsidRPr="00636D15">
        <w:rPr>
          <w:sz w:val="24"/>
          <w:szCs w:val="24"/>
        </w:rPr>
        <w:t>ar Nr.</w:t>
      </w:r>
      <w:r w:rsidR="00636D15">
        <w:rPr>
          <w:sz w:val="24"/>
          <w:szCs w:val="24"/>
        </w:rPr>
        <w:tab/>
      </w:r>
      <w:r w:rsidRPr="00636D15">
        <w:rPr>
          <w:sz w:val="24"/>
          <w:szCs w:val="24"/>
          <w:u w:val="single"/>
        </w:rPr>
        <w:tab/>
      </w:r>
      <w:r w:rsidRPr="00636D15">
        <w:rPr>
          <w:sz w:val="24"/>
          <w:szCs w:val="24"/>
          <w:u w:val="single"/>
        </w:rPr>
        <w:tab/>
      </w:r>
      <w:r w:rsidRPr="00636D15">
        <w:rPr>
          <w:sz w:val="24"/>
          <w:szCs w:val="24"/>
          <w:u w:val="single"/>
        </w:rPr>
        <w:tab/>
      </w:r>
      <w:r w:rsidRPr="00636D15">
        <w:rPr>
          <w:sz w:val="24"/>
          <w:szCs w:val="24"/>
          <w:u w:val="single"/>
        </w:rPr>
        <w:tab/>
      </w:r>
      <w:r w:rsidRPr="00636D15">
        <w:rPr>
          <w:sz w:val="24"/>
          <w:szCs w:val="24"/>
          <w:u w:val="single"/>
        </w:rPr>
        <w:tab/>
        <w:t>______</w:t>
      </w:r>
      <w:r w:rsidRPr="00636D15">
        <w:rPr>
          <w:sz w:val="24"/>
          <w:szCs w:val="24"/>
        </w:rPr>
        <w:tab/>
      </w:r>
      <w:r w:rsidRPr="00636D15">
        <w:rPr>
          <w:sz w:val="24"/>
          <w:szCs w:val="24"/>
        </w:rPr>
        <w:tab/>
      </w:r>
      <w:r w:rsidRPr="00636D15">
        <w:rPr>
          <w:sz w:val="24"/>
          <w:szCs w:val="24"/>
        </w:rPr>
        <w:tab/>
      </w:r>
    </w:p>
    <w:p w:rsidR="002E64E1" w:rsidRPr="00636D15" w:rsidRDefault="00636D15" w:rsidP="00636D15">
      <w:pPr>
        <w:tabs>
          <w:tab w:val="left" w:pos="3119"/>
        </w:tabs>
        <w:jc w:val="both"/>
        <w:rPr>
          <w:sz w:val="24"/>
          <w:szCs w:val="24"/>
        </w:rPr>
      </w:pPr>
      <w:r>
        <w:rPr>
          <w:sz w:val="24"/>
          <w:szCs w:val="24"/>
        </w:rPr>
        <w:t>Juridiskā adrese:</w:t>
      </w:r>
      <w:r w:rsidRPr="00636D15">
        <w:rPr>
          <w:sz w:val="24"/>
          <w:szCs w:val="24"/>
        </w:rPr>
        <w:t xml:space="preserve"> </w:t>
      </w:r>
      <w:r>
        <w:rPr>
          <w:sz w:val="24"/>
          <w:szCs w:val="24"/>
        </w:rPr>
        <w:tab/>
      </w:r>
      <w:r w:rsidRPr="00636D15">
        <w:rPr>
          <w:sz w:val="24"/>
          <w:szCs w:val="24"/>
        </w:rPr>
        <w:t>__________________________________</w:t>
      </w:r>
      <w:r>
        <w:rPr>
          <w:sz w:val="24"/>
          <w:szCs w:val="24"/>
        </w:rPr>
        <w:tab/>
      </w:r>
    </w:p>
    <w:p w:rsidR="002E64E1" w:rsidRPr="00636D15" w:rsidRDefault="002E64E1" w:rsidP="00636D15">
      <w:pPr>
        <w:tabs>
          <w:tab w:val="left" w:pos="3119"/>
        </w:tabs>
        <w:jc w:val="both"/>
        <w:rPr>
          <w:sz w:val="24"/>
          <w:szCs w:val="24"/>
        </w:rPr>
      </w:pPr>
      <w:r w:rsidRPr="00636D15">
        <w:rPr>
          <w:sz w:val="24"/>
          <w:szCs w:val="24"/>
        </w:rPr>
        <w:t>Biroja adrese</w:t>
      </w:r>
      <w:r w:rsidR="00636D15">
        <w:rPr>
          <w:sz w:val="24"/>
          <w:szCs w:val="24"/>
        </w:rPr>
        <w:t>:</w:t>
      </w:r>
      <w:r w:rsidR="00636D15" w:rsidRPr="00636D15">
        <w:rPr>
          <w:sz w:val="24"/>
          <w:szCs w:val="24"/>
        </w:rPr>
        <w:t xml:space="preserve"> </w:t>
      </w:r>
      <w:r w:rsidR="00636D15">
        <w:rPr>
          <w:sz w:val="24"/>
          <w:szCs w:val="24"/>
        </w:rPr>
        <w:tab/>
      </w:r>
      <w:r w:rsidR="00636D15" w:rsidRPr="00636D15">
        <w:rPr>
          <w:sz w:val="24"/>
          <w:szCs w:val="24"/>
        </w:rPr>
        <w:t>__________________________________</w:t>
      </w:r>
      <w:r w:rsidRPr="00636D15">
        <w:rPr>
          <w:sz w:val="24"/>
          <w:szCs w:val="24"/>
          <w:u w:val="single"/>
        </w:rPr>
        <w:tab/>
      </w:r>
    </w:p>
    <w:p w:rsidR="002E64E1" w:rsidRPr="00636D15" w:rsidRDefault="002E64E1" w:rsidP="00636D15">
      <w:pPr>
        <w:keepNext/>
        <w:tabs>
          <w:tab w:val="left" w:pos="3119"/>
        </w:tabs>
        <w:jc w:val="both"/>
        <w:rPr>
          <w:sz w:val="24"/>
          <w:szCs w:val="24"/>
        </w:rPr>
      </w:pPr>
      <w:r w:rsidRPr="00636D15">
        <w:rPr>
          <w:sz w:val="24"/>
          <w:szCs w:val="24"/>
        </w:rPr>
        <w:t>Kontaktpersona:</w:t>
      </w:r>
      <w:r w:rsidR="00636D15" w:rsidRPr="00636D15">
        <w:rPr>
          <w:sz w:val="24"/>
          <w:szCs w:val="24"/>
        </w:rPr>
        <w:t xml:space="preserve"> </w:t>
      </w:r>
      <w:r w:rsidR="00636D15">
        <w:rPr>
          <w:sz w:val="24"/>
          <w:szCs w:val="24"/>
        </w:rPr>
        <w:tab/>
      </w:r>
      <w:r w:rsidR="00636D15" w:rsidRPr="00636D15">
        <w:rPr>
          <w:sz w:val="24"/>
          <w:szCs w:val="24"/>
        </w:rPr>
        <w:t>__________________________________</w:t>
      </w:r>
    </w:p>
    <w:p w:rsidR="002E64E1" w:rsidRPr="00636D15" w:rsidRDefault="00636D15" w:rsidP="00636D15">
      <w:pPr>
        <w:keepNext/>
        <w:tabs>
          <w:tab w:val="left" w:pos="3119"/>
        </w:tabs>
        <w:jc w:val="both"/>
        <w:rPr>
          <w:sz w:val="24"/>
          <w:szCs w:val="24"/>
          <w:vertAlign w:val="superscript"/>
        </w:rPr>
      </w:pPr>
      <w:r>
        <w:rPr>
          <w:sz w:val="24"/>
          <w:szCs w:val="24"/>
          <w:vertAlign w:val="superscript"/>
        </w:rPr>
        <w:tab/>
      </w:r>
      <w:r>
        <w:rPr>
          <w:sz w:val="24"/>
          <w:szCs w:val="24"/>
          <w:vertAlign w:val="superscript"/>
        </w:rPr>
        <w:tab/>
      </w:r>
      <w:r>
        <w:rPr>
          <w:sz w:val="24"/>
          <w:szCs w:val="24"/>
          <w:vertAlign w:val="superscript"/>
        </w:rPr>
        <w:tab/>
      </w:r>
      <w:r w:rsidR="002E64E1" w:rsidRPr="00636D15">
        <w:rPr>
          <w:sz w:val="24"/>
          <w:szCs w:val="24"/>
          <w:vertAlign w:val="superscript"/>
        </w:rPr>
        <w:t>(Vārds, uzvārds, amats)</w:t>
      </w:r>
    </w:p>
    <w:p w:rsidR="002E64E1" w:rsidRPr="00636D15" w:rsidRDefault="002E64E1" w:rsidP="00636D15">
      <w:pPr>
        <w:tabs>
          <w:tab w:val="left" w:pos="3119"/>
        </w:tabs>
        <w:jc w:val="both"/>
        <w:rPr>
          <w:sz w:val="24"/>
          <w:szCs w:val="24"/>
        </w:rPr>
      </w:pPr>
      <w:r w:rsidRPr="00636D15">
        <w:rPr>
          <w:sz w:val="24"/>
          <w:szCs w:val="24"/>
        </w:rPr>
        <w:t>Telefons:</w:t>
      </w:r>
      <w:r w:rsidR="00636D15" w:rsidRPr="00636D15">
        <w:rPr>
          <w:sz w:val="24"/>
          <w:szCs w:val="24"/>
        </w:rPr>
        <w:t xml:space="preserve"> </w:t>
      </w:r>
      <w:r w:rsidR="00636D15">
        <w:rPr>
          <w:sz w:val="24"/>
          <w:szCs w:val="24"/>
        </w:rPr>
        <w:tab/>
      </w:r>
      <w:r w:rsidR="00636D15" w:rsidRPr="00636D15">
        <w:rPr>
          <w:sz w:val="24"/>
          <w:szCs w:val="24"/>
        </w:rPr>
        <w:t>__________________________________</w:t>
      </w:r>
      <w:r w:rsidRPr="00636D15">
        <w:rPr>
          <w:sz w:val="24"/>
          <w:szCs w:val="24"/>
        </w:rPr>
        <w:t xml:space="preserve"> </w:t>
      </w:r>
    </w:p>
    <w:p w:rsidR="002E64E1" w:rsidRPr="00636D15" w:rsidRDefault="00636D15" w:rsidP="00636D15">
      <w:pPr>
        <w:tabs>
          <w:tab w:val="left" w:pos="3119"/>
        </w:tabs>
        <w:jc w:val="both"/>
        <w:rPr>
          <w:sz w:val="24"/>
          <w:szCs w:val="24"/>
        </w:rPr>
      </w:pPr>
      <w:r>
        <w:rPr>
          <w:sz w:val="24"/>
          <w:szCs w:val="24"/>
        </w:rPr>
        <w:t>Fakss:</w:t>
      </w:r>
      <w:r w:rsidRPr="00636D15">
        <w:rPr>
          <w:sz w:val="24"/>
          <w:szCs w:val="24"/>
        </w:rPr>
        <w:t xml:space="preserve"> </w:t>
      </w:r>
      <w:r>
        <w:rPr>
          <w:sz w:val="24"/>
          <w:szCs w:val="24"/>
        </w:rPr>
        <w:tab/>
      </w:r>
      <w:r w:rsidRPr="00636D15">
        <w:rPr>
          <w:sz w:val="24"/>
          <w:szCs w:val="24"/>
        </w:rPr>
        <w:t>__________________________________</w:t>
      </w:r>
    </w:p>
    <w:p w:rsidR="002E64E1" w:rsidRPr="00636D15" w:rsidRDefault="002E64E1" w:rsidP="00636D15">
      <w:pPr>
        <w:tabs>
          <w:tab w:val="left" w:pos="3119"/>
        </w:tabs>
        <w:jc w:val="both"/>
        <w:rPr>
          <w:sz w:val="24"/>
          <w:szCs w:val="24"/>
        </w:rPr>
      </w:pPr>
      <w:r w:rsidRPr="00636D15">
        <w:rPr>
          <w:sz w:val="24"/>
          <w:szCs w:val="24"/>
        </w:rPr>
        <w:t>E-pasta adrese:</w:t>
      </w:r>
      <w:r w:rsidR="00636D15" w:rsidRPr="00636D15">
        <w:rPr>
          <w:sz w:val="24"/>
          <w:szCs w:val="24"/>
        </w:rPr>
        <w:t xml:space="preserve"> </w:t>
      </w:r>
      <w:r w:rsidR="00636D15">
        <w:rPr>
          <w:sz w:val="24"/>
          <w:szCs w:val="24"/>
        </w:rPr>
        <w:tab/>
      </w:r>
      <w:r w:rsidR="00636D15" w:rsidRPr="00636D15">
        <w:rPr>
          <w:sz w:val="24"/>
          <w:szCs w:val="24"/>
        </w:rPr>
        <w:t>__________________________________</w:t>
      </w:r>
    </w:p>
    <w:p w:rsidR="002E64E1" w:rsidRPr="00636D15" w:rsidRDefault="002E64E1" w:rsidP="00636D15">
      <w:pPr>
        <w:tabs>
          <w:tab w:val="left" w:pos="3119"/>
        </w:tabs>
        <w:jc w:val="both"/>
        <w:rPr>
          <w:sz w:val="24"/>
          <w:szCs w:val="24"/>
        </w:rPr>
      </w:pPr>
      <w:r w:rsidRPr="00636D15">
        <w:rPr>
          <w:sz w:val="24"/>
          <w:szCs w:val="24"/>
        </w:rPr>
        <w:t>Banka:</w:t>
      </w:r>
      <w:r w:rsidR="00636D15" w:rsidRPr="00636D15">
        <w:rPr>
          <w:sz w:val="24"/>
          <w:szCs w:val="24"/>
        </w:rPr>
        <w:t xml:space="preserve"> </w:t>
      </w:r>
      <w:r w:rsidR="00636D15">
        <w:rPr>
          <w:sz w:val="24"/>
          <w:szCs w:val="24"/>
        </w:rPr>
        <w:tab/>
      </w:r>
      <w:r w:rsidR="00636D15" w:rsidRPr="00636D15">
        <w:rPr>
          <w:sz w:val="24"/>
          <w:szCs w:val="24"/>
        </w:rPr>
        <w:t>__________________________________</w:t>
      </w:r>
    </w:p>
    <w:p w:rsidR="002E64E1" w:rsidRPr="00636D15" w:rsidRDefault="002E64E1" w:rsidP="00636D15">
      <w:pPr>
        <w:tabs>
          <w:tab w:val="left" w:pos="3119"/>
        </w:tabs>
        <w:jc w:val="both"/>
        <w:rPr>
          <w:sz w:val="24"/>
          <w:szCs w:val="24"/>
        </w:rPr>
      </w:pPr>
      <w:r w:rsidRPr="00636D15">
        <w:rPr>
          <w:sz w:val="24"/>
          <w:szCs w:val="24"/>
        </w:rPr>
        <w:t>Kods:</w:t>
      </w:r>
      <w:r w:rsidR="00636D15" w:rsidRPr="00636D15">
        <w:rPr>
          <w:sz w:val="24"/>
          <w:szCs w:val="24"/>
        </w:rPr>
        <w:t xml:space="preserve"> </w:t>
      </w:r>
      <w:r w:rsidR="00636D15">
        <w:rPr>
          <w:sz w:val="24"/>
          <w:szCs w:val="24"/>
        </w:rPr>
        <w:tab/>
      </w:r>
      <w:r w:rsidR="00636D15" w:rsidRPr="00636D15">
        <w:rPr>
          <w:sz w:val="24"/>
          <w:szCs w:val="24"/>
        </w:rPr>
        <w:t>__________________________________</w:t>
      </w:r>
    </w:p>
    <w:p w:rsidR="002E64E1" w:rsidRPr="00636D15" w:rsidRDefault="00940DE9" w:rsidP="00636D15">
      <w:pPr>
        <w:tabs>
          <w:tab w:val="left" w:pos="3119"/>
        </w:tabs>
        <w:jc w:val="both"/>
        <w:rPr>
          <w:sz w:val="24"/>
          <w:szCs w:val="24"/>
        </w:rPr>
      </w:pPr>
      <w:r w:rsidRPr="00636D15">
        <w:rPr>
          <w:sz w:val="24"/>
          <w:szCs w:val="24"/>
        </w:rPr>
        <w:t>Konta Nr.</w:t>
      </w:r>
      <w:r w:rsidR="002E64E1" w:rsidRPr="00636D15">
        <w:rPr>
          <w:sz w:val="24"/>
          <w:szCs w:val="24"/>
        </w:rPr>
        <w:t>:</w:t>
      </w:r>
      <w:r w:rsidR="00636D15" w:rsidRPr="00636D15">
        <w:rPr>
          <w:sz w:val="24"/>
          <w:szCs w:val="24"/>
        </w:rPr>
        <w:t xml:space="preserve"> </w:t>
      </w:r>
      <w:r w:rsidR="00636D15">
        <w:rPr>
          <w:sz w:val="24"/>
          <w:szCs w:val="24"/>
        </w:rPr>
        <w:tab/>
      </w:r>
      <w:r w:rsidR="00636D15" w:rsidRPr="00636D15">
        <w:rPr>
          <w:sz w:val="24"/>
          <w:szCs w:val="24"/>
        </w:rPr>
        <w:t>__________________________________</w:t>
      </w:r>
    </w:p>
    <w:p w:rsidR="007F3B16" w:rsidRPr="00636D15" w:rsidRDefault="007F3B16" w:rsidP="00636D15">
      <w:pPr>
        <w:tabs>
          <w:tab w:val="left" w:pos="3119"/>
        </w:tabs>
        <w:jc w:val="both"/>
        <w:rPr>
          <w:sz w:val="24"/>
          <w:szCs w:val="24"/>
        </w:rPr>
      </w:pPr>
      <w:r w:rsidRPr="00636D15">
        <w:rPr>
          <w:sz w:val="24"/>
          <w:szCs w:val="24"/>
        </w:rPr>
        <w:t>Pārstāvis ar paraksta tiesībām</w:t>
      </w:r>
    </w:p>
    <w:p w:rsidR="007F3B16" w:rsidRPr="00636D15" w:rsidRDefault="00636D15" w:rsidP="00636D15">
      <w:pPr>
        <w:tabs>
          <w:tab w:val="left" w:pos="3119"/>
        </w:tabs>
        <w:jc w:val="both"/>
        <w:rPr>
          <w:sz w:val="24"/>
          <w:szCs w:val="24"/>
        </w:rPr>
      </w:pPr>
      <w:r>
        <w:rPr>
          <w:sz w:val="24"/>
          <w:szCs w:val="24"/>
        </w:rPr>
        <w:t>(vai viņa pilnvarotā persona):</w:t>
      </w:r>
      <w:r w:rsidRPr="00636D15">
        <w:rPr>
          <w:sz w:val="24"/>
          <w:szCs w:val="24"/>
        </w:rPr>
        <w:t xml:space="preserve"> </w:t>
      </w:r>
      <w:r>
        <w:rPr>
          <w:sz w:val="24"/>
          <w:szCs w:val="24"/>
        </w:rPr>
        <w:tab/>
      </w:r>
      <w:r w:rsidRPr="00636D15">
        <w:rPr>
          <w:sz w:val="24"/>
          <w:szCs w:val="24"/>
        </w:rPr>
        <w:t>__________________________________</w:t>
      </w:r>
    </w:p>
    <w:p w:rsidR="007F3B16" w:rsidRPr="00636D15" w:rsidRDefault="007F3B16" w:rsidP="00A10602">
      <w:pPr>
        <w:jc w:val="center"/>
        <w:rPr>
          <w:sz w:val="18"/>
          <w:szCs w:val="18"/>
        </w:rPr>
      </w:pPr>
      <w:r w:rsidRPr="00636D15">
        <w:rPr>
          <w:sz w:val="18"/>
          <w:szCs w:val="18"/>
        </w:rPr>
        <w:t xml:space="preserve">      </w:t>
      </w:r>
      <w:r w:rsidR="00636D15">
        <w:rPr>
          <w:sz w:val="18"/>
          <w:szCs w:val="18"/>
        </w:rPr>
        <w:t xml:space="preserve">        </w:t>
      </w:r>
      <w:r w:rsidRPr="00636D15">
        <w:rPr>
          <w:sz w:val="18"/>
          <w:szCs w:val="18"/>
        </w:rPr>
        <w:t>(vārds, uzvārds, telefons, e-pasta adrese)</w:t>
      </w:r>
    </w:p>
    <w:p w:rsidR="007F3B16" w:rsidRPr="00636D15" w:rsidRDefault="007F3B16" w:rsidP="00A10602">
      <w:pPr>
        <w:pStyle w:val="BodyText"/>
        <w:rPr>
          <w:szCs w:val="24"/>
        </w:rPr>
      </w:pPr>
    </w:p>
    <w:p w:rsidR="00636D15" w:rsidRDefault="00636D15" w:rsidP="00636D15">
      <w:pPr>
        <w:pStyle w:val="BodyText"/>
        <w:tabs>
          <w:tab w:val="left" w:pos="3119"/>
        </w:tabs>
        <w:rPr>
          <w:sz w:val="16"/>
          <w:szCs w:val="24"/>
        </w:rPr>
      </w:pPr>
      <w:r>
        <w:rPr>
          <w:szCs w:val="24"/>
        </w:rPr>
        <w:tab/>
      </w:r>
      <w:r w:rsidRPr="00636D15">
        <w:rPr>
          <w:szCs w:val="24"/>
        </w:rPr>
        <w:t>__________________________________</w:t>
      </w:r>
      <w:r w:rsidRPr="00636D15">
        <w:rPr>
          <w:sz w:val="16"/>
          <w:szCs w:val="24"/>
        </w:rPr>
        <w:t xml:space="preserve"> </w:t>
      </w:r>
    </w:p>
    <w:p w:rsidR="007F3B16" w:rsidRPr="00636D15" w:rsidRDefault="00636D15" w:rsidP="00A10602">
      <w:pPr>
        <w:pStyle w:val="BodyText"/>
        <w:rPr>
          <w:sz w:val="16"/>
          <w:szCs w:val="24"/>
        </w:rPr>
      </w:pPr>
      <w:r>
        <w:rPr>
          <w:sz w:val="16"/>
          <w:szCs w:val="24"/>
        </w:rPr>
        <w:tab/>
      </w:r>
      <w:r>
        <w:rPr>
          <w:sz w:val="16"/>
          <w:szCs w:val="24"/>
        </w:rPr>
        <w:tab/>
      </w:r>
      <w:r>
        <w:rPr>
          <w:sz w:val="16"/>
          <w:szCs w:val="24"/>
        </w:rPr>
        <w:tab/>
      </w:r>
      <w:r>
        <w:rPr>
          <w:sz w:val="16"/>
          <w:szCs w:val="24"/>
        </w:rPr>
        <w:tab/>
      </w:r>
      <w:r>
        <w:rPr>
          <w:sz w:val="16"/>
          <w:szCs w:val="24"/>
        </w:rPr>
        <w:tab/>
      </w:r>
      <w:r w:rsidR="007F3B16" w:rsidRPr="00636D15">
        <w:rPr>
          <w:sz w:val="16"/>
          <w:szCs w:val="24"/>
        </w:rPr>
        <w:t>(</w:t>
      </w:r>
      <w:r w:rsidR="007F3B16" w:rsidRPr="00636D15">
        <w:rPr>
          <w:sz w:val="18"/>
          <w:szCs w:val="24"/>
        </w:rPr>
        <w:t>vispārēja interneta adrese (URL), ja tāda ir)</w:t>
      </w:r>
    </w:p>
    <w:p w:rsidR="00E42C5D" w:rsidRDefault="00E42C5D" w:rsidP="00A10602">
      <w:pPr>
        <w:pStyle w:val="BodyText"/>
        <w:rPr>
          <w:szCs w:val="24"/>
        </w:rPr>
      </w:pPr>
    </w:p>
    <w:p w:rsidR="002E64E1" w:rsidRPr="00636D15" w:rsidRDefault="002E64E1" w:rsidP="00A10602">
      <w:pPr>
        <w:pStyle w:val="BodyText"/>
        <w:rPr>
          <w:szCs w:val="24"/>
        </w:rPr>
      </w:pPr>
      <w:r w:rsidRPr="00636D15">
        <w:rPr>
          <w:szCs w:val="24"/>
        </w:rPr>
        <w:t>Ar šo uzņemos pilnu atbildību par Iepirkumam iesniegto dokumentu komplektāciju, tajos ietverto informāciju, noformējumu, atbilstību noteikumu prasībām. Sniegtā informācija un dati ir patiesi.</w:t>
      </w:r>
    </w:p>
    <w:p w:rsidR="002E64E1" w:rsidRPr="00636D15" w:rsidRDefault="002E64E1" w:rsidP="00A10602">
      <w:pPr>
        <w:pStyle w:val="BodyText"/>
        <w:rPr>
          <w:szCs w:val="24"/>
        </w:rPr>
      </w:pPr>
      <w:r w:rsidRPr="00636D15">
        <w:rPr>
          <w:szCs w:val="24"/>
        </w:rPr>
        <w:t>Piedāvājuma dokumentu pakete sastāv no _________ (_____________) lapām.</w:t>
      </w:r>
    </w:p>
    <w:p w:rsidR="002E64E1" w:rsidRPr="00636D15" w:rsidRDefault="002E64E1" w:rsidP="00A10602">
      <w:pPr>
        <w:jc w:val="both"/>
        <w:rPr>
          <w:sz w:val="24"/>
          <w:szCs w:val="24"/>
        </w:rPr>
      </w:pPr>
    </w:p>
    <w:p w:rsidR="002E64E1" w:rsidRPr="00636D15" w:rsidRDefault="002E64E1" w:rsidP="00A10602">
      <w:pPr>
        <w:jc w:val="both"/>
        <w:rPr>
          <w:sz w:val="24"/>
          <w:szCs w:val="24"/>
          <w:u w:val="single"/>
        </w:rPr>
      </w:pPr>
      <w:r w:rsidRPr="00636D15">
        <w:rPr>
          <w:sz w:val="24"/>
          <w:szCs w:val="24"/>
        </w:rPr>
        <w:t xml:space="preserve">Paraksts: </w:t>
      </w:r>
      <w:r w:rsidRPr="00636D15">
        <w:rPr>
          <w:sz w:val="24"/>
          <w:szCs w:val="24"/>
          <w:u w:val="single"/>
        </w:rPr>
        <w:tab/>
      </w:r>
      <w:r w:rsidRPr="00636D15">
        <w:rPr>
          <w:sz w:val="24"/>
          <w:szCs w:val="24"/>
          <w:u w:val="single"/>
        </w:rPr>
        <w:tab/>
      </w:r>
      <w:r w:rsidRPr="00636D15">
        <w:rPr>
          <w:sz w:val="24"/>
          <w:szCs w:val="24"/>
          <w:u w:val="single"/>
        </w:rPr>
        <w:tab/>
      </w:r>
      <w:r w:rsidRPr="00636D15">
        <w:rPr>
          <w:sz w:val="24"/>
          <w:szCs w:val="24"/>
          <w:u w:val="single"/>
        </w:rPr>
        <w:tab/>
      </w:r>
      <w:r w:rsidRPr="00636D15">
        <w:rPr>
          <w:sz w:val="24"/>
          <w:szCs w:val="24"/>
          <w:u w:val="single"/>
        </w:rPr>
        <w:tab/>
      </w:r>
      <w:r w:rsidRPr="00636D15">
        <w:rPr>
          <w:sz w:val="24"/>
          <w:szCs w:val="24"/>
          <w:u w:val="single"/>
        </w:rPr>
        <w:tab/>
      </w:r>
    </w:p>
    <w:p w:rsidR="00A10602" w:rsidRPr="00636D15" w:rsidRDefault="00A10602" w:rsidP="00A10602">
      <w:pPr>
        <w:jc w:val="both"/>
        <w:rPr>
          <w:sz w:val="24"/>
          <w:szCs w:val="24"/>
          <w:u w:val="single"/>
        </w:rPr>
      </w:pPr>
    </w:p>
    <w:p w:rsidR="002E64E1" w:rsidRPr="00636D15" w:rsidRDefault="002E64E1" w:rsidP="00A10602">
      <w:pPr>
        <w:pStyle w:val="Heading1"/>
        <w:jc w:val="both"/>
        <w:rPr>
          <w:szCs w:val="24"/>
          <w:u w:val="single"/>
        </w:rPr>
      </w:pPr>
      <w:r w:rsidRPr="00636D15">
        <w:rPr>
          <w:szCs w:val="24"/>
        </w:rPr>
        <w:t xml:space="preserve">Vārds, uzvārds: </w:t>
      </w:r>
      <w:r w:rsidRPr="00636D15">
        <w:rPr>
          <w:szCs w:val="24"/>
          <w:u w:val="single"/>
        </w:rPr>
        <w:tab/>
      </w:r>
      <w:r w:rsidRPr="00636D15">
        <w:rPr>
          <w:szCs w:val="24"/>
          <w:u w:val="single"/>
        </w:rPr>
        <w:tab/>
      </w:r>
      <w:r w:rsidRPr="00636D15">
        <w:rPr>
          <w:szCs w:val="24"/>
          <w:u w:val="single"/>
        </w:rPr>
        <w:tab/>
      </w:r>
      <w:r w:rsidRPr="00636D15">
        <w:rPr>
          <w:szCs w:val="24"/>
          <w:u w:val="single"/>
        </w:rPr>
        <w:tab/>
      </w:r>
      <w:r w:rsidRPr="00636D15">
        <w:rPr>
          <w:szCs w:val="24"/>
          <w:u w:val="single"/>
        </w:rPr>
        <w:tab/>
      </w:r>
    </w:p>
    <w:p w:rsidR="00A10602" w:rsidRPr="00636D15" w:rsidRDefault="00A10602" w:rsidP="00A10602">
      <w:pPr>
        <w:rPr>
          <w:lang w:eastAsia="en-US"/>
        </w:rPr>
      </w:pPr>
    </w:p>
    <w:p w:rsidR="002E64E1" w:rsidRPr="00636D15" w:rsidRDefault="002E64E1" w:rsidP="00A10602">
      <w:pPr>
        <w:jc w:val="both"/>
        <w:rPr>
          <w:sz w:val="24"/>
          <w:szCs w:val="24"/>
          <w:u w:val="single"/>
        </w:rPr>
      </w:pPr>
      <w:r w:rsidRPr="00636D15">
        <w:rPr>
          <w:sz w:val="24"/>
          <w:szCs w:val="24"/>
        </w:rPr>
        <w:t xml:space="preserve">Amats: </w:t>
      </w:r>
      <w:r w:rsidRPr="00636D15">
        <w:rPr>
          <w:sz w:val="24"/>
          <w:szCs w:val="24"/>
          <w:u w:val="single"/>
        </w:rPr>
        <w:tab/>
      </w:r>
      <w:r w:rsidRPr="00636D15">
        <w:rPr>
          <w:sz w:val="24"/>
          <w:szCs w:val="24"/>
          <w:u w:val="single"/>
        </w:rPr>
        <w:tab/>
      </w:r>
      <w:r w:rsidRPr="00636D15">
        <w:rPr>
          <w:sz w:val="24"/>
          <w:szCs w:val="24"/>
          <w:u w:val="single"/>
        </w:rPr>
        <w:tab/>
      </w:r>
      <w:r w:rsidRPr="00636D15">
        <w:rPr>
          <w:sz w:val="24"/>
          <w:szCs w:val="24"/>
          <w:u w:val="single"/>
        </w:rPr>
        <w:tab/>
      </w:r>
      <w:r w:rsidRPr="00636D15">
        <w:rPr>
          <w:sz w:val="24"/>
          <w:szCs w:val="24"/>
          <w:u w:val="single"/>
        </w:rPr>
        <w:tab/>
      </w:r>
      <w:r w:rsidRPr="00636D15">
        <w:rPr>
          <w:sz w:val="24"/>
          <w:szCs w:val="24"/>
          <w:u w:val="single"/>
        </w:rPr>
        <w:tab/>
      </w:r>
    </w:p>
    <w:p w:rsidR="00A10602" w:rsidRPr="00636D15" w:rsidRDefault="00A10602" w:rsidP="00A10602">
      <w:pPr>
        <w:jc w:val="both"/>
        <w:rPr>
          <w:sz w:val="24"/>
          <w:szCs w:val="24"/>
          <w:u w:val="single"/>
        </w:rPr>
      </w:pPr>
    </w:p>
    <w:p w:rsidR="002E64E1" w:rsidRPr="00636D15" w:rsidRDefault="002E64E1" w:rsidP="00A10602">
      <w:pPr>
        <w:jc w:val="both"/>
        <w:rPr>
          <w:sz w:val="24"/>
          <w:szCs w:val="24"/>
          <w:u w:val="single"/>
        </w:rPr>
      </w:pPr>
      <w:r w:rsidRPr="00636D15">
        <w:rPr>
          <w:sz w:val="24"/>
          <w:szCs w:val="24"/>
        </w:rPr>
        <w:t xml:space="preserve">Pieteikums sastādīts un parakstīts </w:t>
      </w:r>
      <w:r w:rsidR="00EE5C25" w:rsidRPr="00636D15">
        <w:rPr>
          <w:sz w:val="24"/>
          <w:szCs w:val="24"/>
        </w:rPr>
        <w:t>2018.</w:t>
      </w:r>
      <w:r w:rsidRPr="00636D15">
        <w:rPr>
          <w:sz w:val="24"/>
          <w:szCs w:val="24"/>
        </w:rPr>
        <w:t xml:space="preserve">gada </w:t>
      </w:r>
      <w:r w:rsidRPr="00636D15">
        <w:rPr>
          <w:sz w:val="24"/>
          <w:szCs w:val="24"/>
          <w:u w:val="single"/>
        </w:rPr>
        <w:tab/>
      </w:r>
      <w:r w:rsidRPr="00636D15">
        <w:rPr>
          <w:sz w:val="24"/>
          <w:szCs w:val="24"/>
          <w:u w:val="single"/>
        </w:rPr>
        <w:tab/>
      </w:r>
      <w:r w:rsidRPr="00636D15">
        <w:rPr>
          <w:sz w:val="24"/>
          <w:szCs w:val="24"/>
          <w:u w:val="single"/>
        </w:rPr>
        <w:tab/>
      </w:r>
      <w:r w:rsidRPr="00636D15">
        <w:rPr>
          <w:sz w:val="24"/>
          <w:szCs w:val="24"/>
          <w:u w:val="single"/>
        </w:rPr>
        <w:tab/>
      </w:r>
    </w:p>
    <w:p w:rsidR="00C02103" w:rsidRPr="00636D15" w:rsidRDefault="002E64E1" w:rsidP="00A10602">
      <w:pPr>
        <w:jc w:val="both"/>
      </w:pPr>
      <w:r w:rsidRPr="00636D15">
        <w:rPr>
          <w:sz w:val="18"/>
          <w:szCs w:val="18"/>
        </w:rPr>
        <w:t xml:space="preserve">                                                                                                                                      </w:t>
      </w:r>
      <w:r w:rsidR="00CF75C4" w:rsidRPr="00636D15">
        <w:rPr>
          <w:sz w:val="18"/>
          <w:szCs w:val="18"/>
        </w:rPr>
        <w:tab/>
      </w:r>
      <w:r w:rsidR="00CF75C4" w:rsidRPr="00636D15">
        <w:rPr>
          <w:sz w:val="18"/>
          <w:szCs w:val="18"/>
        </w:rPr>
        <w:tab/>
      </w:r>
      <w:r w:rsidR="00A10602" w:rsidRPr="00636D15">
        <w:rPr>
          <w:sz w:val="16"/>
          <w:szCs w:val="16"/>
        </w:rPr>
        <w:t>Z.V.</w:t>
      </w:r>
      <w:r w:rsidR="00C02103" w:rsidRPr="00636D15">
        <w:br w:type="page"/>
      </w:r>
    </w:p>
    <w:p w:rsidR="009F1DB7" w:rsidRPr="00636D15" w:rsidRDefault="009F1DB7" w:rsidP="001F02D8">
      <w:pPr>
        <w:pStyle w:val="Heading2"/>
        <w:keepNext w:val="0"/>
        <w:widowControl w:val="0"/>
        <w:ind w:left="7536" w:right="0" w:firstLine="384"/>
        <w:jc w:val="right"/>
        <w:rPr>
          <w:sz w:val="20"/>
        </w:rPr>
      </w:pPr>
      <w:r w:rsidRPr="00636D15">
        <w:rPr>
          <w:sz w:val="20"/>
        </w:rPr>
        <w:lastRenderedPageBreak/>
        <w:t>Pielikums Nr.2</w:t>
      </w:r>
    </w:p>
    <w:p w:rsidR="002F4127" w:rsidRPr="00636D15" w:rsidRDefault="002F4127" w:rsidP="002F4127">
      <w:pPr>
        <w:jc w:val="right"/>
      </w:pPr>
      <w:r w:rsidRPr="00636D15">
        <w:t>Iepirkuma “Vieglo pasažieru automašīnu</w:t>
      </w:r>
    </w:p>
    <w:p w:rsidR="002F4127" w:rsidRPr="00636D15" w:rsidRDefault="002F4127" w:rsidP="002F4127">
      <w:pPr>
        <w:jc w:val="right"/>
      </w:pPr>
      <w:r w:rsidRPr="00636D15">
        <w:t>rezerves daļu iegāde”</w:t>
      </w:r>
    </w:p>
    <w:p w:rsidR="002F4127" w:rsidRPr="00636D15" w:rsidRDefault="002F4127" w:rsidP="002F4127">
      <w:pPr>
        <w:jc w:val="right"/>
      </w:pPr>
      <w:r w:rsidRPr="00636D15">
        <w:t>ID Nr. AM NBS NP 2018</w:t>
      </w:r>
      <w:r w:rsidR="005623E8">
        <w:t>/087</w:t>
      </w:r>
    </w:p>
    <w:p w:rsidR="00735753" w:rsidRPr="00636D15" w:rsidRDefault="002F4127" w:rsidP="002F4127">
      <w:pPr>
        <w:jc w:val="right"/>
      </w:pPr>
      <w:r w:rsidRPr="00636D15">
        <w:t>nolikumam</w:t>
      </w:r>
    </w:p>
    <w:p w:rsidR="00CF75C4" w:rsidRPr="00E42C5D" w:rsidRDefault="00CF75C4" w:rsidP="001F02D8">
      <w:pPr>
        <w:pStyle w:val="Title"/>
        <w:jc w:val="left"/>
        <w:rPr>
          <w:b/>
          <w:i/>
          <w:sz w:val="24"/>
          <w:szCs w:val="24"/>
          <w:lang w:eastAsia="ru-RU"/>
        </w:rPr>
      </w:pPr>
      <w:r w:rsidRPr="00E42C5D">
        <w:rPr>
          <w:b/>
          <w:i/>
          <w:sz w:val="24"/>
          <w:szCs w:val="24"/>
          <w:lang w:eastAsia="ru-RU"/>
        </w:rPr>
        <w:t xml:space="preserve">                                       </w:t>
      </w:r>
    </w:p>
    <w:p w:rsidR="00C403CF" w:rsidRPr="00733BD4" w:rsidRDefault="00C403CF" w:rsidP="00C403CF">
      <w:pPr>
        <w:jc w:val="center"/>
        <w:rPr>
          <w:b/>
        </w:rPr>
      </w:pPr>
      <w:r w:rsidRPr="00733BD4">
        <w:rPr>
          <w:b/>
        </w:rPr>
        <w:t xml:space="preserve">Tehniskā specifikācija </w:t>
      </w:r>
    </w:p>
    <w:p w:rsidR="00C403CF" w:rsidRPr="00733BD4" w:rsidRDefault="00C403CF" w:rsidP="00C403CF">
      <w:pPr>
        <w:tabs>
          <w:tab w:val="left" w:pos="4111"/>
        </w:tabs>
        <w:jc w:val="center"/>
        <w:rPr>
          <w:b/>
        </w:rPr>
      </w:pPr>
      <w:r w:rsidRPr="00733BD4">
        <w:rPr>
          <w:b/>
        </w:rPr>
        <w:t>“Vieglo pasažieru automašīnu rezerves daļu iegāde”</w:t>
      </w:r>
    </w:p>
    <w:p w:rsidR="00F92890" w:rsidRPr="00733BD4" w:rsidRDefault="00E42C5D" w:rsidP="00C403CF">
      <w:pPr>
        <w:jc w:val="center"/>
        <w:rPr>
          <w:b/>
          <w:color w:val="FF0000"/>
        </w:rPr>
      </w:pPr>
      <w:r w:rsidRPr="00733BD4">
        <w:rPr>
          <w:b/>
        </w:rPr>
        <w:t xml:space="preserve">1. DAĻA - </w:t>
      </w:r>
      <w:r w:rsidR="00C403CF" w:rsidRPr="00733BD4">
        <w:rPr>
          <w:b/>
        </w:rPr>
        <w:t>Opel, Ford, Renault, Dacia</w:t>
      </w:r>
    </w:p>
    <w:tbl>
      <w:tblPr>
        <w:tblStyle w:val="TableGrid"/>
        <w:tblW w:w="9272" w:type="dxa"/>
        <w:jc w:val="center"/>
        <w:tblLook w:val="04A0" w:firstRow="1" w:lastRow="0" w:firstColumn="1" w:lastColumn="0" w:noHBand="0" w:noVBand="1"/>
      </w:tblPr>
      <w:tblGrid>
        <w:gridCol w:w="2587"/>
        <w:gridCol w:w="8"/>
        <w:gridCol w:w="15"/>
        <w:gridCol w:w="6662"/>
      </w:tblGrid>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5"/>
              </w:numPr>
              <w:contextualSpacing/>
              <w:jc w:val="center"/>
              <w:rPr>
                <w:b/>
              </w:rPr>
            </w:pPr>
            <w:r w:rsidRPr="00D87D39">
              <w:rPr>
                <w:b/>
              </w:rPr>
              <w:t>Ford Focus 1.8L 2002. g., benzīns (WFOFXXWPDF2L41606)</w:t>
            </w:r>
          </w:p>
        </w:tc>
      </w:tr>
      <w:tr w:rsidR="009A4AF6" w:rsidRPr="00D87D39" w:rsidTr="009A4AF6">
        <w:trPr>
          <w:jc w:val="center"/>
        </w:trPr>
        <w:tc>
          <w:tcPr>
            <w:tcW w:w="2587" w:type="dxa"/>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85" w:type="dxa"/>
            <w:gridSpan w:val="3"/>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87" w:type="dxa"/>
            <w:vMerge w:val="restart"/>
            <w:tcBorders>
              <w:left w:val="single" w:sz="18" w:space="0" w:color="auto"/>
            </w:tcBorders>
            <w:vAlign w:val="center"/>
          </w:tcPr>
          <w:p w:rsidR="009A4AF6" w:rsidRPr="00D87D39" w:rsidRDefault="009A4AF6" w:rsidP="009A4AF6">
            <w:pPr>
              <w:jc w:val="center"/>
            </w:pPr>
            <w:r w:rsidRPr="00D87D39">
              <w:t>Bremžu sistēma</w:t>
            </w:r>
          </w:p>
        </w:tc>
        <w:tc>
          <w:tcPr>
            <w:tcW w:w="6685" w:type="dxa"/>
            <w:gridSpan w:val="3"/>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87" w:type="dxa"/>
            <w:vMerge w:val="restart"/>
            <w:tcBorders>
              <w:left w:val="single" w:sz="18" w:space="0" w:color="auto"/>
            </w:tcBorders>
            <w:vAlign w:val="center"/>
          </w:tcPr>
          <w:p w:rsidR="009A4AF6" w:rsidRPr="00D87D39" w:rsidRDefault="009A4AF6" w:rsidP="009A4AF6">
            <w:pPr>
              <w:jc w:val="center"/>
            </w:pPr>
            <w:r w:rsidRPr="00D87D39">
              <w:t>Elektrosistēma</w:t>
            </w:r>
          </w:p>
        </w:tc>
        <w:tc>
          <w:tcPr>
            <w:tcW w:w="6685" w:type="dxa"/>
            <w:gridSpan w:val="3"/>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87" w:type="dxa"/>
            <w:vMerge w:val="restart"/>
            <w:tcBorders>
              <w:left w:val="single" w:sz="18" w:space="0" w:color="auto"/>
            </w:tcBorders>
            <w:vAlign w:val="center"/>
          </w:tcPr>
          <w:p w:rsidR="009A4AF6" w:rsidRPr="00D87D39" w:rsidRDefault="009A4AF6" w:rsidP="009A4AF6">
            <w:pPr>
              <w:jc w:val="center"/>
            </w:pPr>
            <w:r w:rsidRPr="00D87D39">
              <w:t>Balstiekārta</w:t>
            </w:r>
          </w:p>
        </w:tc>
        <w:tc>
          <w:tcPr>
            <w:tcW w:w="6685" w:type="dxa"/>
            <w:gridSpan w:val="3"/>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87" w:type="dxa"/>
            <w:vMerge w:val="restart"/>
            <w:tcBorders>
              <w:left w:val="single" w:sz="18" w:space="0" w:color="auto"/>
            </w:tcBorders>
            <w:vAlign w:val="center"/>
          </w:tcPr>
          <w:p w:rsidR="009A4AF6" w:rsidRPr="00D87D39" w:rsidRDefault="009A4AF6" w:rsidP="009A4AF6">
            <w:pPr>
              <w:jc w:val="center"/>
            </w:pPr>
            <w:r w:rsidRPr="00D87D39">
              <w:t>Virsbūve</w:t>
            </w:r>
          </w:p>
        </w:tc>
        <w:tc>
          <w:tcPr>
            <w:tcW w:w="6685" w:type="dxa"/>
            <w:gridSpan w:val="3"/>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87" w:type="dxa"/>
            <w:vMerge/>
            <w:tcBorders>
              <w:left w:val="single" w:sz="18" w:space="0" w:color="auto"/>
              <w:bottom w:val="single" w:sz="18" w:space="0" w:color="auto"/>
            </w:tcBorders>
          </w:tcPr>
          <w:p w:rsidR="009A4AF6" w:rsidRPr="00D87D39" w:rsidRDefault="009A4AF6" w:rsidP="009A4AF6"/>
        </w:tc>
        <w:tc>
          <w:tcPr>
            <w:tcW w:w="6685" w:type="dxa"/>
            <w:gridSpan w:val="3"/>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5"/>
              </w:numPr>
              <w:contextualSpacing/>
              <w:jc w:val="center"/>
              <w:rPr>
                <w:b/>
              </w:rPr>
            </w:pPr>
            <w:r w:rsidRPr="00D87D39">
              <w:rPr>
                <w:b/>
              </w:rPr>
              <w:t>Ford Focus 1.6L 2014. g., dīzelis (WFOFXXXGCBLEU11789)</w:t>
            </w:r>
          </w:p>
        </w:tc>
      </w:tr>
      <w:tr w:rsidR="009A4AF6" w:rsidRPr="00D87D39" w:rsidTr="009A4AF6">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gridSpan w:val="2"/>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67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5"/>
              </w:numPr>
              <w:contextualSpacing/>
              <w:jc w:val="center"/>
              <w:rPr>
                <w:b/>
              </w:rPr>
            </w:pPr>
            <w:r w:rsidRPr="00D87D39">
              <w:rPr>
                <w:b/>
              </w:rPr>
              <w:t>Ford Focus 1.6L 2015. g., dīzelis (WFOFXXGCC6FL38127)</w:t>
            </w:r>
          </w:p>
        </w:tc>
      </w:tr>
      <w:tr w:rsidR="009A4AF6" w:rsidRPr="00D87D39" w:rsidTr="009A4AF6">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gridSpan w:val="2"/>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67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5"/>
              </w:numPr>
              <w:contextualSpacing/>
              <w:jc w:val="center"/>
              <w:rPr>
                <w:b/>
              </w:rPr>
            </w:pPr>
            <w:r w:rsidRPr="00D87D39">
              <w:rPr>
                <w:b/>
              </w:rPr>
              <w:t>Ford Mondeo 1.8L 2002. g., benzīns (WF04XXGBB42A16446)</w:t>
            </w:r>
          </w:p>
        </w:tc>
      </w:tr>
      <w:tr w:rsidR="009A4AF6" w:rsidRPr="00D87D39" w:rsidTr="009A4AF6">
        <w:trPr>
          <w:jc w:val="center"/>
        </w:trPr>
        <w:tc>
          <w:tcPr>
            <w:tcW w:w="2587" w:type="dxa"/>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85" w:type="dxa"/>
            <w:gridSpan w:val="3"/>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87" w:type="dxa"/>
            <w:vMerge w:val="restart"/>
            <w:tcBorders>
              <w:left w:val="single" w:sz="18" w:space="0" w:color="auto"/>
            </w:tcBorders>
            <w:vAlign w:val="center"/>
          </w:tcPr>
          <w:p w:rsidR="009A4AF6" w:rsidRPr="00D87D39" w:rsidRDefault="009A4AF6" w:rsidP="009A4AF6">
            <w:pPr>
              <w:jc w:val="center"/>
            </w:pPr>
            <w:r w:rsidRPr="00D87D39">
              <w:t>Bremžu sistēma</w:t>
            </w:r>
          </w:p>
        </w:tc>
        <w:tc>
          <w:tcPr>
            <w:tcW w:w="6685" w:type="dxa"/>
            <w:gridSpan w:val="3"/>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87" w:type="dxa"/>
            <w:vMerge w:val="restart"/>
            <w:tcBorders>
              <w:left w:val="single" w:sz="18" w:space="0" w:color="auto"/>
            </w:tcBorders>
            <w:vAlign w:val="center"/>
          </w:tcPr>
          <w:p w:rsidR="009A4AF6" w:rsidRPr="00D87D39" w:rsidRDefault="009A4AF6" w:rsidP="009A4AF6">
            <w:pPr>
              <w:jc w:val="center"/>
            </w:pPr>
            <w:r w:rsidRPr="00D87D39">
              <w:t>Elektrosistēma</w:t>
            </w:r>
          </w:p>
        </w:tc>
        <w:tc>
          <w:tcPr>
            <w:tcW w:w="6685" w:type="dxa"/>
            <w:gridSpan w:val="3"/>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87" w:type="dxa"/>
            <w:vMerge w:val="restart"/>
            <w:tcBorders>
              <w:left w:val="single" w:sz="18" w:space="0" w:color="auto"/>
            </w:tcBorders>
            <w:vAlign w:val="center"/>
          </w:tcPr>
          <w:p w:rsidR="009A4AF6" w:rsidRPr="00D87D39" w:rsidRDefault="009A4AF6" w:rsidP="009A4AF6">
            <w:pPr>
              <w:jc w:val="center"/>
            </w:pPr>
            <w:r w:rsidRPr="00D87D39">
              <w:lastRenderedPageBreak/>
              <w:t>Balstiekārta</w:t>
            </w:r>
          </w:p>
        </w:tc>
        <w:tc>
          <w:tcPr>
            <w:tcW w:w="6685" w:type="dxa"/>
            <w:gridSpan w:val="3"/>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87" w:type="dxa"/>
            <w:vMerge w:val="restart"/>
            <w:tcBorders>
              <w:left w:val="single" w:sz="18" w:space="0" w:color="auto"/>
            </w:tcBorders>
            <w:vAlign w:val="center"/>
          </w:tcPr>
          <w:p w:rsidR="009A4AF6" w:rsidRPr="00D87D39" w:rsidRDefault="009A4AF6" w:rsidP="009A4AF6">
            <w:pPr>
              <w:jc w:val="center"/>
            </w:pPr>
            <w:r w:rsidRPr="00D87D39">
              <w:t>Virsbūve</w:t>
            </w:r>
          </w:p>
        </w:tc>
        <w:tc>
          <w:tcPr>
            <w:tcW w:w="6685" w:type="dxa"/>
            <w:gridSpan w:val="3"/>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87" w:type="dxa"/>
            <w:vMerge/>
            <w:tcBorders>
              <w:left w:val="single" w:sz="18" w:space="0" w:color="auto"/>
              <w:bottom w:val="single" w:sz="18" w:space="0" w:color="auto"/>
            </w:tcBorders>
          </w:tcPr>
          <w:p w:rsidR="009A4AF6" w:rsidRPr="00D87D39" w:rsidRDefault="009A4AF6" w:rsidP="009A4AF6"/>
        </w:tc>
        <w:tc>
          <w:tcPr>
            <w:tcW w:w="6685" w:type="dxa"/>
            <w:gridSpan w:val="3"/>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5"/>
              </w:numPr>
              <w:contextualSpacing/>
              <w:jc w:val="center"/>
              <w:rPr>
                <w:b/>
              </w:rPr>
            </w:pPr>
            <w:r w:rsidRPr="00D87D39">
              <w:rPr>
                <w:b/>
              </w:rPr>
              <w:t>Ford Ranger 2,2L 2014.g. 4x4 (6FPPXXMJ2PEM08538)</w:t>
            </w:r>
          </w:p>
        </w:tc>
      </w:tr>
      <w:tr w:rsidR="009A4AF6" w:rsidRPr="00D87D39" w:rsidTr="009A4AF6">
        <w:trPr>
          <w:jc w:val="center"/>
        </w:trPr>
        <w:tc>
          <w:tcPr>
            <w:tcW w:w="2587" w:type="dxa"/>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85" w:type="dxa"/>
            <w:gridSpan w:val="3"/>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87" w:type="dxa"/>
            <w:vMerge w:val="restart"/>
            <w:tcBorders>
              <w:left w:val="single" w:sz="18" w:space="0" w:color="auto"/>
            </w:tcBorders>
            <w:vAlign w:val="center"/>
          </w:tcPr>
          <w:p w:rsidR="009A4AF6" w:rsidRPr="00D87D39" w:rsidRDefault="009A4AF6" w:rsidP="009A4AF6">
            <w:pPr>
              <w:jc w:val="center"/>
            </w:pPr>
            <w:r w:rsidRPr="00D87D39">
              <w:t>Bremžu sistēma</w:t>
            </w:r>
          </w:p>
        </w:tc>
        <w:tc>
          <w:tcPr>
            <w:tcW w:w="6685" w:type="dxa"/>
            <w:gridSpan w:val="3"/>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87" w:type="dxa"/>
            <w:tcBorders>
              <w:left w:val="single" w:sz="18" w:space="0" w:color="auto"/>
            </w:tcBorders>
            <w:vAlign w:val="center"/>
          </w:tcPr>
          <w:p w:rsidR="009A4AF6" w:rsidRPr="00D87D39" w:rsidRDefault="009A4AF6" w:rsidP="009A4AF6">
            <w:pPr>
              <w:jc w:val="center"/>
            </w:pPr>
            <w:r w:rsidRPr="00D87D39">
              <w:t>Elektrosistēma</w:t>
            </w:r>
          </w:p>
        </w:tc>
        <w:tc>
          <w:tcPr>
            <w:tcW w:w="6685" w:type="dxa"/>
            <w:gridSpan w:val="3"/>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87" w:type="dxa"/>
            <w:vMerge w:val="restart"/>
            <w:tcBorders>
              <w:left w:val="single" w:sz="18" w:space="0" w:color="auto"/>
            </w:tcBorders>
            <w:vAlign w:val="center"/>
          </w:tcPr>
          <w:p w:rsidR="009A4AF6" w:rsidRPr="00D87D39" w:rsidRDefault="009A4AF6" w:rsidP="009A4AF6">
            <w:pPr>
              <w:jc w:val="center"/>
            </w:pPr>
            <w:r w:rsidRPr="00D87D39">
              <w:t>Balstiekārta</w:t>
            </w:r>
          </w:p>
        </w:tc>
        <w:tc>
          <w:tcPr>
            <w:tcW w:w="6685" w:type="dxa"/>
            <w:gridSpan w:val="3"/>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87" w:type="dxa"/>
            <w:vMerge w:val="restart"/>
            <w:tcBorders>
              <w:left w:val="single" w:sz="18" w:space="0" w:color="auto"/>
            </w:tcBorders>
            <w:vAlign w:val="center"/>
          </w:tcPr>
          <w:p w:rsidR="009A4AF6" w:rsidRPr="00D87D39" w:rsidRDefault="009A4AF6" w:rsidP="009A4AF6">
            <w:pPr>
              <w:jc w:val="center"/>
            </w:pPr>
            <w:r w:rsidRPr="00D87D39">
              <w:t>Virsbūve</w:t>
            </w:r>
          </w:p>
        </w:tc>
        <w:tc>
          <w:tcPr>
            <w:tcW w:w="6685" w:type="dxa"/>
            <w:gridSpan w:val="3"/>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87" w:type="dxa"/>
            <w:vMerge/>
            <w:tcBorders>
              <w:left w:val="single" w:sz="18" w:space="0" w:color="auto"/>
              <w:bottom w:val="single" w:sz="18" w:space="0" w:color="auto"/>
            </w:tcBorders>
          </w:tcPr>
          <w:p w:rsidR="009A4AF6" w:rsidRPr="00D87D39" w:rsidRDefault="009A4AF6" w:rsidP="009A4AF6"/>
        </w:tc>
        <w:tc>
          <w:tcPr>
            <w:tcW w:w="6685" w:type="dxa"/>
            <w:gridSpan w:val="3"/>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5"/>
              </w:numPr>
              <w:contextualSpacing/>
              <w:jc w:val="center"/>
              <w:rPr>
                <w:b/>
              </w:rPr>
            </w:pPr>
            <w:r w:rsidRPr="00D87D39">
              <w:rPr>
                <w:b/>
              </w:rPr>
              <w:t>Renault Kangoo 1.5L 2011. g., dīzelis (VF1FW1ABE44610622)</w:t>
            </w:r>
          </w:p>
        </w:tc>
      </w:tr>
      <w:tr w:rsidR="009A4AF6" w:rsidRPr="00D87D39" w:rsidTr="009A4AF6">
        <w:trPr>
          <w:jc w:val="center"/>
        </w:trPr>
        <w:tc>
          <w:tcPr>
            <w:tcW w:w="2587" w:type="dxa"/>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85" w:type="dxa"/>
            <w:gridSpan w:val="3"/>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87" w:type="dxa"/>
            <w:vMerge w:val="restart"/>
            <w:tcBorders>
              <w:left w:val="single" w:sz="18" w:space="0" w:color="auto"/>
            </w:tcBorders>
            <w:vAlign w:val="center"/>
          </w:tcPr>
          <w:p w:rsidR="009A4AF6" w:rsidRPr="00D87D39" w:rsidRDefault="009A4AF6" w:rsidP="009A4AF6">
            <w:pPr>
              <w:jc w:val="center"/>
            </w:pPr>
            <w:r w:rsidRPr="00D87D39">
              <w:t>Bremžu sistēma</w:t>
            </w:r>
          </w:p>
        </w:tc>
        <w:tc>
          <w:tcPr>
            <w:tcW w:w="6685" w:type="dxa"/>
            <w:gridSpan w:val="3"/>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87" w:type="dxa"/>
            <w:vMerge w:val="restart"/>
            <w:tcBorders>
              <w:left w:val="single" w:sz="18" w:space="0" w:color="auto"/>
            </w:tcBorders>
            <w:vAlign w:val="center"/>
          </w:tcPr>
          <w:p w:rsidR="009A4AF6" w:rsidRPr="00D87D39" w:rsidRDefault="009A4AF6" w:rsidP="009A4AF6">
            <w:pPr>
              <w:jc w:val="center"/>
            </w:pPr>
            <w:r w:rsidRPr="00D87D39">
              <w:t>Elektrosistēma</w:t>
            </w:r>
          </w:p>
        </w:tc>
        <w:tc>
          <w:tcPr>
            <w:tcW w:w="6685" w:type="dxa"/>
            <w:gridSpan w:val="3"/>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87" w:type="dxa"/>
            <w:vMerge w:val="restart"/>
            <w:tcBorders>
              <w:left w:val="single" w:sz="18" w:space="0" w:color="auto"/>
            </w:tcBorders>
            <w:vAlign w:val="center"/>
          </w:tcPr>
          <w:p w:rsidR="009A4AF6" w:rsidRPr="00D87D39" w:rsidRDefault="009A4AF6" w:rsidP="009A4AF6">
            <w:pPr>
              <w:jc w:val="center"/>
            </w:pPr>
            <w:r w:rsidRPr="00D87D39">
              <w:t>Balstiekārta</w:t>
            </w:r>
          </w:p>
        </w:tc>
        <w:tc>
          <w:tcPr>
            <w:tcW w:w="6685" w:type="dxa"/>
            <w:gridSpan w:val="3"/>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87" w:type="dxa"/>
            <w:vMerge w:val="restart"/>
            <w:tcBorders>
              <w:left w:val="single" w:sz="18" w:space="0" w:color="auto"/>
            </w:tcBorders>
            <w:vAlign w:val="center"/>
          </w:tcPr>
          <w:p w:rsidR="009A4AF6" w:rsidRPr="00D87D39" w:rsidRDefault="009A4AF6" w:rsidP="009A4AF6">
            <w:pPr>
              <w:jc w:val="center"/>
            </w:pPr>
            <w:r w:rsidRPr="00D87D39">
              <w:t>Virsbūve</w:t>
            </w:r>
          </w:p>
        </w:tc>
        <w:tc>
          <w:tcPr>
            <w:tcW w:w="6685" w:type="dxa"/>
            <w:gridSpan w:val="3"/>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87" w:type="dxa"/>
            <w:vMerge/>
            <w:tcBorders>
              <w:left w:val="single" w:sz="18" w:space="0" w:color="auto"/>
              <w:bottom w:val="single" w:sz="18" w:space="0" w:color="auto"/>
            </w:tcBorders>
          </w:tcPr>
          <w:p w:rsidR="009A4AF6" w:rsidRPr="00D87D39" w:rsidRDefault="009A4AF6" w:rsidP="009A4AF6"/>
        </w:tc>
        <w:tc>
          <w:tcPr>
            <w:tcW w:w="6685" w:type="dxa"/>
            <w:gridSpan w:val="3"/>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5"/>
              </w:numPr>
              <w:contextualSpacing/>
              <w:jc w:val="center"/>
              <w:rPr>
                <w:b/>
              </w:rPr>
            </w:pPr>
            <w:r w:rsidRPr="00D87D39">
              <w:rPr>
                <w:b/>
              </w:rPr>
              <w:t>Dacia Duster 2011.g. 1.5d 81kw VIN (UU1HSDACN46291270) K9K 898</w:t>
            </w:r>
          </w:p>
        </w:tc>
      </w:tr>
      <w:tr w:rsidR="009A4AF6" w:rsidRPr="00D87D39" w:rsidTr="009A4AF6">
        <w:trPr>
          <w:jc w:val="center"/>
        </w:trPr>
        <w:tc>
          <w:tcPr>
            <w:tcW w:w="2587" w:type="dxa"/>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85" w:type="dxa"/>
            <w:gridSpan w:val="3"/>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87" w:type="dxa"/>
            <w:vMerge w:val="restart"/>
            <w:tcBorders>
              <w:left w:val="single" w:sz="18" w:space="0" w:color="auto"/>
            </w:tcBorders>
            <w:vAlign w:val="center"/>
          </w:tcPr>
          <w:p w:rsidR="009A4AF6" w:rsidRPr="00D87D39" w:rsidRDefault="009A4AF6" w:rsidP="009A4AF6">
            <w:pPr>
              <w:jc w:val="center"/>
            </w:pPr>
            <w:r w:rsidRPr="00D87D39">
              <w:t>Bremžu sistēma</w:t>
            </w:r>
          </w:p>
        </w:tc>
        <w:tc>
          <w:tcPr>
            <w:tcW w:w="6685" w:type="dxa"/>
            <w:gridSpan w:val="3"/>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87" w:type="dxa"/>
            <w:vMerge w:val="restart"/>
            <w:tcBorders>
              <w:left w:val="single" w:sz="18" w:space="0" w:color="auto"/>
            </w:tcBorders>
            <w:vAlign w:val="center"/>
          </w:tcPr>
          <w:p w:rsidR="009A4AF6" w:rsidRPr="00D87D39" w:rsidRDefault="009A4AF6" w:rsidP="009A4AF6">
            <w:pPr>
              <w:jc w:val="center"/>
            </w:pPr>
            <w:r w:rsidRPr="00D87D39">
              <w:t>Elektrosistēma</w:t>
            </w:r>
          </w:p>
        </w:tc>
        <w:tc>
          <w:tcPr>
            <w:tcW w:w="6685" w:type="dxa"/>
            <w:gridSpan w:val="3"/>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87" w:type="dxa"/>
            <w:vMerge w:val="restart"/>
            <w:tcBorders>
              <w:left w:val="single" w:sz="18" w:space="0" w:color="auto"/>
            </w:tcBorders>
            <w:vAlign w:val="center"/>
          </w:tcPr>
          <w:p w:rsidR="009A4AF6" w:rsidRPr="00D87D39" w:rsidRDefault="009A4AF6" w:rsidP="009A4AF6">
            <w:pPr>
              <w:jc w:val="center"/>
            </w:pPr>
            <w:r w:rsidRPr="00D87D39">
              <w:t>Balstiekārta</w:t>
            </w:r>
          </w:p>
        </w:tc>
        <w:tc>
          <w:tcPr>
            <w:tcW w:w="6685" w:type="dxa"/>
            <w:gridSpan w:val="3"/>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87" w:type="dxa"/>
            <w:vMerge/>
            <w:tcBorders>
              <w:left w:val="single" w:sz="18" w:space="0" w:color="auto"/>
            </w:tcBorders>
            <w:vAlign w:val="center"/>
          </w:tcPr>
          <w:p w:rsidR="009A4AF6" w:rsidRPr="00D87D39" w:rsidRDefault="009A4AF6" w:rsidP="009A4AF6">
            <w:pPr>
              <w:jc w:val="center"/>
            </w:pPr>
          </w:p>
        </w:tc>
        <w:tc>
          <w:tcPr>
            <w:tcW w:w="6685" w:type="dxa"/>
            <w:gridSpan w:val="3"/>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87" w:type="dxa"/>
            <w:vMerge w:val="restart"/>
            <w:tcBorders>
              <w:left w:val="single" w:sz="18" w:space="0" w:color="auto"/>
            </w:tcBorders>
            <w:vAlign w:val="center"/>
          </w:tcPr>
          <w:p w:rsidR="009A4AF6" w:rsidRPr="00D87D39" w:rsidRDefault="009A4AF6" w:rsidP="009A4AF6">
            <w:pPr>
              <w:jc w:val="center"/>
            </w:pPr>
            <w:r w:rsidRPr="00D87D39">
              <w:t>Virsbūve</w:t>
            </w:r>
          </w:p>
        </w:tc>
        <w:tc>
          <w:tcPr>
            <w:tcW w:w="6685" w:type="dxa"/>
            <w:gridSpan w:val="3"/>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87" w:type="dxa"/>
            <w:vMerge/>
            <w:tcBorders>
              <w:left w:val="single" w:sz="18" w:space="0" w:color="auto"/>
              <w:bottom w:val="single" w:sz="18" w:space="0" w:color="auto"/>
            </w:tcBorders>
          </w:tcPr>
          <w:p w:rsidR="009A4AF6" w:rsidRPr="00D87D39" w:rsidRDefault="009A4AF6" w:rsidP="009A4AF6"/>
        </w:tc>
        <w:tc>
          <w:tcPr>
            <w:tcW w:w="6685" w:type="dxa"/>
            <w:gridSpan w:val="3"/>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pStyle w:val="ListParagraph"/>
              <w:numPr>
                <w:ilvl w:val="0"/>
                <w:numId w:val="25"/>
              </w:numPr>
              <w:contextualSpacing/>
              <w:jc w:val="center"/>
              <w:rPr>
                <w:b/>
              </w:rPr>
            </w:pPr>
            <w:r w:rsidRPr="00D87D39">
              <w:rPr>
                <w:b/>
              </w:rPr>
              <w:t>FORD Kuga 2.0 L  DD (WFOAXXWPMAES75759)</w:t>
            </w:r>
          </w:p>
        </w:tc>
      </w:tr>
      <w:tr w:rsidR="009A4AF6" w:rsidRPr="00D87D39" w:rsidTr="009A4AF6">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gridSpan w:val="2"/>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67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5"/>
              </w:numPr>
              <w:contextualSpacing/>
              <w:jc w:val="center"/>
              <w:rPr>
                <w:b/>
              </w:rPr>
            </w:pPr>
            <w:r w:rsidRPr="00D87D39">
              <w:rPr>
                <w:b/>
              </w:rPr>
              <w:t>OPEL ASTRA 1.4L B (WOLOTGF6915277596)</w:t>
            </w:r>
          </w:p>
        </w:tc>
      </w:tr>
      <w:tr w:rsidR="009A4AF6" w:rsidRPr="00D87D39" w:rsidTr="009A4AF6">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lastRenderedPageBreak/>
              <w:t>Apkopes daļas</w:t>
            </w:r>
          </w:p>
        </w:tc>
        <w:tc>
          <w:tcPr>
            <w:tcW w:w="667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gridSpan w:val="2"/>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67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5"/>
              </w:numPr>
              <w:contextualSpacing/>
              <w:jc w:val="center"/>
              <w:rPr>
                <w:b/>
              </w:rPr>
            </w:pPr>
            <w:r w:rsidRPr="00D87D39">
              <w:rPr>
                <w:b/>
              </w:rPr>
              <w:t>Ford S-MAX 2.2L, 2008.g. benzīns (WFOSXXGBWS8R30506)</w:t>
            </w:r>
          </w:p>
        </w:tc>
      </w:tr>
      <w:tr w:rsidR="009A4AF6" w:rsidRPr="00D87D39" w:rsidTr="009A4AF6">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gridSpan w:val="2"/>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67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5"/>
              </w:numPr>
              <w:contextualSpacing/>
              <w:jc w:val="center"/>
              <w:rPr>
                <w:b/>
              </w:rPr>
            </w:pPr>
            <w:r w:rsidRPr="00D87D39">
              <w:rPr>
                <w:b/>
              </w:rPr>
              <w:t>OPEL ASTRA 1.6L B (WOLOTGF69Y5265867)</w:t>
            </w:r>
          </w:p>
        </w:tc>
      </w:tr>
      <w:tr w:rsidR="009A4AF6" w:rsidRPr="00D87D39" w:rsidTr="009A4AF6">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gridSpan w:val="2"/>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67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pStyle w:val="ListParagraph"/>
              <w:numPr>
                <w:ilvl w:val="0"/>
                <w:numId w:val="25"/>
              </w:numPr>
              <w:contextualSpacing/>
              <w:rPr>
                <w:b/>
              </w:rPr>
            </w:pPr>
            <w:r w:rsidRPr="00D87D39">
              <w:rPr>
                <w:b/>
              </w:rPr>
              <w:t>OPEL ASTRA CARAVAN 1.6L DD (WOLOTGF35Y8027642)</w:t>
            </w:r>
          </w:p>
        </w:tc>
      </w:tr>
      <w:tr w:rsidR="009A4AF6" w:rsidRPr="00D87D39" w:rsidTr="009A4AF6">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gridSpan w:val="2"/>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67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5"/>
              </w:numPr>
              <w:contextualSpacing/>
              <w:jc w:val="center"/>
              <w:rPr>
                <w:b/>
              </w:rPr>
            </w:pPr>
            <w:r w:rsidRPr="00D87D39">
              <w:rPr>
                <w:b/>
              </w:rPr>
              <w:t>OPEL VECTRA 1.8L B (WOLOJBF19Y1185932)</w:t>
            </w:r>
          </w:p>
        </w:tc>
      </w:tr>
      <w:tr w:rsidR="009A4AF6" w:rsidRPr="00D87D39" w:rsidTr="009A4AF6">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gridSpan w:val="2"/>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67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pStyle w:val="ListParagraph"/>
              <w:numPr>
                <w:ilvl w:val="0"/>
                <w:numId w:val="25"/>
              </w:numPr>
              <w:contextualSpacing/>
              <w:jc w:val="center"/>
              <w:rPr>
                <w:b/>
              </w:rPr>
            </w:pPr>
            <w:r w:rsidRPr="00D87D39">
              <w:rPr>
                <w:b/>
              </w:rPr>
              <w:t>OPEL VECTRA 2.2L B (WOLOZCF6971036861)</w:t>
            </w:r>
          </w:p>
        </w:tc>
      </w:tr>
      <w:tr w:rsidR="009A4AF6" w:rsidRPr="00D87D39" w:rsidTr="009A4AF6">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gridSpan w:val="2"/>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67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5"/>
              </w:numPr>
              <w:contextualSpacing/>
              <w:jc w:val="center"/>
              <w:rPr>
                <w:b/>
              </w:rPr>
            </w:pPr>
            <w:r w:rsidRPr="00D87D39">
              <w:rPr>
                <w:b/>
              </w:rPr>
              <w:t>OPEL ZAFIRA 1.8L B (WOLOAHN7579009279)</w:t>
            </w:r>
          </w:p>
        </w:tc>
      </w:tr>
      <w:tr w:rsidR="009A4AF6" w:rsidRPr="00D87D39" w:rsidTr="009A4AF6">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gridSpan w:val="2"/>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67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5"/>
              </w:numPr>
              <w:contextualSpacing/>
              <w:jc w:val="center"/>
              <w:rPr>
                <w:b/>
              </w:rPr>
            </w:pPr>
            <w:r w:rsidRPr="00D87D39">
              <w:rPr>
                <w:b/>
              </w:rPr>
              <w:t>OPEL ZAFIRA 2.0L DD (WOLOTGF75Y2286265)</w:t>
            </w:r>
          </w:p>
        </w:tc>
      </w:tr>
      <w:tr w:rsidR="009A4AF6" w:rsidRPr="00D87D39" w:rsidTr="009A4AF6">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gridSpan w:val="2"/>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67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67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left w:val="single" w:sz="18" w:space="0" w:color="auto"/>
              <w:right w:val="single" w:sz="18" w:space="0" w:color="auto"/>
            </w:tcBorders>
          </w:tcPr>
          <w:p w:rsidR="009A4AF6" w:rsidRPr="00D87D39" w:rsidRDefault="009A4AF6" w:rsidP="009A4AF6">
            <w:pPr>
              <w:jc w:val="center"/>
              <w:rPr>
                <w:b/>
              </w:rPr>
            </w:pPr>
            <w:r w:rsidRPr="00D87D39">
              <w:rPr>
                <w:b/>
              </w:rPr>
              <w:t>Papildprasības</w:t>
            </w:r>
          </w:p>
        </w:tc>
      </w:tr>
      <w:tr w:rsidR="009A4AF6" w:rsidRPr="00D87D39" w:rsidTr="009A4AF6">
        <w:trPr>
          <w:jc w:val="center"/>
        </w:trPr>
        <w:tc>
          <w:tcPr>
            <w:tcW w:w="2610" w:type="dxa"/>
            <w:gridSpan w:val="3"/>
            <w:tcBorders>
              <w:left w:val="single" w:sz="18" w:space="0" w:color="auto"/>
              <w:right w:val="single" w:sz="4" w:space="0" w:color="auto"/>
            </w:tcBorders>
            <w:vAlign w:val="center"/>
          </w:tcPr>
          <w:p w:rsidR="009A4AF6" w:rsidRPr="00A920FB" w:rsidRDefault="009A4AF6" w:rsidP="009A4AF6">
            <w:pPr>
              <w:jc w:val="center"/>
            </w:pPr>
            <w:r w:rsidRPr="00A920FB">
              <w:rPr>
                <w:bCs/>
              </w:rPr>
              <w:t>Garantija</w:t>
            </w:r>
          </w:p>
        </w:tc>
        <w:tc>
          <w:tcPr>
            <w:tcW w:w="6662" w:type="dxa"/>
            <w:tcBorders>
              <w:left w:val="single" w:sz="4" w:space="0" w:color="auto"/>
              <w:right w:val="single" w:sz="18" w:space="0" w:color="auto"/>
            </w:tcBorders>
          </w:tcPr>
          <w:p w:rsidR="009A4AF6" w:rsidRPr="00D87D39" w:rsidRDefault="009A4AF6" w:rsidP="009A4AF6">
            <w:pPr>
              <w:jc w:val="both"/>
              <w:rPr>
                <w:b/>
              </w:rPr>
            </w:pPr>
            <w:r w:rsidRPr="00D87D39">
              <w:t xml:space="preserve">Visām piegādātajām jaunajām rezerves daļām garantijas termiņš ne mazāk kā 12 (divpadsmit) mēneši, atjaunotajām detaļām </w:t>
            </w:r>
            <w:r w:rsidR="009A58BF">
              <w:t>ne mazāk kā 6 (seši) mēneši</w:t>
            </w:r>
            <w:r w:rsidRPr="00D87D39">
              <w:t>.</w:t>
            </w:r>
          </w:p>
        </w:tc>
      </w:tr>
      <w:tr w:rsidR="00763D1C" w:rsidRPr="00D87D39" w:rsidTr="009A4AF6">
        <w:trPr>
          <w:jc w:val="center"/>
        </w:trPr>
        <w:tc>
          <w:tcPr>
            <w:tcW w:w="2610" w:type="dxa"/>
            <w:gridSpan w:val="3"/>
            <w:vMerge w:val="restart"/>
            <w:tcBorders>
              <w:left w:val="single" w:sz="18" w:space="0" w:color="auto"/>
              <w:right w:val="single" w:sz="4" w:space="0" w:color="auto"/>
            </w:tcBorders>
            <w:vAlign w:val="center"/>
          </w:tcPr>
          <w:p w:rsidR="00763D1C" w:rsidRPr="00A920FB" w:rsidRDefault="00763D1C" w:rsidP="009A4AF6">
            <w:pPr>
              <w:jc w:val="center"/>
            </w:pPr>
            <w:r w:rsidRPr="00A920FB">
              <w:rPr>
                <w:bCs/>
              </w:rPr>
              <w:t>Citas prasības</w:t>
            </w:r>
          </w:p>
        </w:tc>
        <w:tc>
          <w:tcPr>
            <w:tcW w:w="6662" w:type="dxa"/>
            <w:tcBorders>
              <w:left w:val="single" w:sz="4" w:space="0" w:color="auto"/>
              <w:right w:val="single" w:sz="18" w:space="0" w:color="auto"/>
            </w:tcBorders>
            <w:vAlign w:val="center"/>
          </w:tcPr>
          <w:p w:rsidR="00763D1C" w:rsidRPr="00D87D39" w:rsidRDefault="00763D1C" w:rsidP="009A4AF6">
            <w:r w:rsidRPr="00D87D39">
              <w:t>Tiek piegādātas jaunas oriģinālās vai  analogas rezerves  daļas.</w:t>
            </w:r>
          </w:p>
        </w:tc>
      </w:tr>
      <w:tr w:rsidR="00763D1C" w:rsidRPr="00D87D39" w:rsidTr="009A4AF6">
        <w:trPr>
          <w:jc w:val="center"/>
        </w:trPr>
        <w:tc>
          <w:tcPr>
            <w:tcW w:w="2610" w:type="dxa"/>
            <w:gridSpan w:val="3"/>
            <w:vMerge/>
            <w:tcBorders>
              <w:left w:val="single" w:sz="18" w:space="0" w:color="auto"/>
              <w:right w:val="single" w:sz="4" w:space="0" w:color="auto"/>
            </w:tcBorders>
          </w:tcPr>
          <w:p w:rsidR="00763D1C" w:rsidRPr="00D87D39" w:rsidRDefault="00763D1C" w:rsidP="009A4AF6">
            <w:pPr>
              <w:jc w:val="center"/>
              <w:rPr>
                <w:b/>
              </w:rPr>
            </w:pPr>
          </w:p>
        </w:tc>
        <w:tc>
          <w:tcPr>
            <w:tcW w:w="6662" w:type="dxa"/>
            <w:tcBorders>
              <w:left w:val="single" w:sz="4" w:space="0" w:color="auto"/>
              <w:right w:val="single" w:sz="18" w:space="0" w:color="auto"/>
            </w:tcBorders>
            <w:vAlign w:val="center"/>
          </w:tcPr>
          <w:p w:rsidR="00763D1C" w:rsidRPr="00D87D39" w:rsidRDefault="00763D1C" w:rsidP="00F355F8">
            <w:r>
              <w:t>V</w:t>
            </w:r>
            <w:r w:rsidRPr="00D87D39">
              <w:t>ar tikt piegādātas arī atjaunotas rezerves daļas.</w:t>
            </w:r>
            <w:r>
              <w:t xml:space="preserve"> Norādei par rezerves daļas atjaunošanu jābūt redzamai Piegādātāja elektroniskajā katalogā, lai Pasūtītājs ir informēts par atjaunošanu pirms pasūtījuma veikšanas.</w:t>
            </w:r>
          </w:p>
        </w:tc>
      </w:tr>
      <w:tr w:rsidR="00763D1C" w:rsidRPr="00D87D39" w:rsidTr="009A4AF6">
        <w:trPr>
          <w:jc w:val="center"/>
        </w:trPr>
        <w:tc>
          <w:tcPr>
            <w:tcW w:w="2610" w:type="dxa"/>
            <w:gridSpan w:val="3"/>
            <w:vMerge/>
            <w:tcBorders>
              <w:left w:val="single" w:sz="18" w:space="0" w:color="auto"/>
              <w:right w:val="single" w:sz="4" w:space="0" w:color="auto"/>
            </w:tcBorders>
          </w:tcPr>
          <w:p w:rsidR="00763D1C" w:rsidRPr="00D87D39" w:rsidRDefault="00763D1C" w:rsidP="009A4AF6">
            <w:pPr>
              <w:jc w:val="center"/>
              <w:rPr>
                <w:b/>
              </w:rPr>
            </w:pPr>
          </w:p>
        </w:tc>
        <w:tc>
          <w:tcPr>
            <w:tcW w:w="6662" w:type="dxa"/>
            <w:tcBorders>
              <w:left w:val="single" w:sz="4" w:space="0" w:color="auto"/>
              <w:right w:val="single" w:sz="18" w:space="0" w:color="auto"/>
            </w:tcBorders>
            <w:vAlign w:val="center"/>
          </w:tcPr>
          <w:p w:rsidR="00763D1C" w:rsidRPr="00D87D39" w:rsidRDefault="00763D1C" w:rsidP="009A4AF6">
            <w:pPr>
              <w:jc w:val="both"/>
            </w:pPr>
            <w:r w:rsidRPr="00D87D39">
              <w:t>Rezerves daļu piegādes termiņš no pasūtīšanas brīža ne ilgāk kā 14 (četrpadsmit) kalendārās dienas.</w:t>
            </w:r>
          </w:p>
        </w:tc>
      </w:tr>
      <w:tr w:rsidR="00763D1C" w:rsidRPr="00D87D39" w:rsidTr="009A4AF6">
        <w:trPr>
          <w:jc w:val="center"/>
        </w:trPr>
        <w:tc>
          <w:tcPr>
            <w:tcW w:w="2610" w:type="dxa"/>
            <w:gridSpan w:val="3"/>
            <w:vMerge/>
            <w:tcBorders>
              <w:left w:val="single" w:sz="18" w:space="0" w:color="auto"/>
              <w:right w:val="single" w:sz="4" w:space="0" w:color="auto"/>
            </w:tcBorders>
          </w:tcPr>
          <w:p w:rsidR="00763D1C" w:rsidRPr="00D87D39" w:rsidRDefault="00763D1C" w:rsidP="009A4AF6">
            <w:pPr>
              <w:jc w:val="center"/>
              <w:rPr>
                <w:b/>
              </w:rPr>
            </w:pPr>
          </w:p>
        </w:tc>
        <w:tc>
          <w:tcPr>
            <w:tcW w:w="6662" w:type="dxa"/>
            <w:tcBorders>
              <w:left w:val="single" w:sz="4" w:space="0" w:color="auto"/>
              <w:right w:val="single" w:sz="18" w:space="0" w:color="auto"/>
            </w:tcBorders>
            <w:vAlign w:val="center"/>
          </w:tcPr>
          <w:p w:rsidR="00763D1C" w:rsidRPr="00D87D39" w:rsidRDefault="00763D1C" w:rsidP="009A4AF6">
            <w:pPr>
              <w:jc w:val="both"/>
            </w:pPr>
            <w:r w:rsidRPr="00D87D39">
              <w:t>Detaļu sortimentam un cenām jābūt pieejamām elektroniskajā katalogā.</w:t>
            </w:r>
          </w:p>
        </w:tc>
      </w:tr>
      <w:tr w:rsidR="00763D1C" w:rsidRPr="00D87D39" w:rsidTr="009A4AF6">
        <w:trPr>
          <w:jc w:val="center"/>
        </w:trPr>
        <w:tc>
          <w:tcPr>
            <w:tcW w:w="2610" w:type="dxa"/>
            <w:gridSpan w:val="3"/>
            <w:vMerge/>
            <w:tcBorders>
              <w:left w:val="single" w:sz="18" w:space="0" w:color="auto"/>
              <w:right w:val="single" w:sz="4" w:space="0" w:color="auto"/>
            </w:tcBorders>
          </w:tcPr>
          <w:p w:rsidR="00763D1C" w:rsidRPr="00D87D39" w:rsidRDefault="00763D1C" w:rsidP="009A4AF6">
            <w:pPr>
              <w:jc w:val="center"/>
              <w:rPr>
                <w:b/>
              </w:rPr>
            </w:pPr>
          </w:p>
        </w:tc>
        <w:tc>
          <w:tcPr>
            <w:tcW w:w="6662" w:type="dxa"/>
            <w:tcBorders>
              <w:left w:val="single" w:sz="4" w:space="0" w:color="auto"/>
              <w:right w:val="single" w:sz="18" w:space="0" w:color="auto"/>
            </w:tcBorders>
            <w:vAlign w:val="center"/>
          </w:tcPr>
          <w:p w:rsidR="00763D1C" w:rsidRPr="00D87D39" w:rsidRDefault="00763D1C" w:rsidP="009A4AF6">
            <w:pPr>
              <w:jc w:val="both"/>
            </w:pPr>
            <w:r>
              <w:t>Detaļu pasūtīšana notiek elektroniskā vidē, atbilstoši Piegādātāja elektroniskajā katalogā esošajam aktuālajam Preču sortimentam</w:t>
            </w:r>
          </w:p>
        </w:tc>
      </w:tr>
      <w:tr w:rsidR="00763D1C" w:rsidRPr="00D87D39" w:rsidTr="009A4AF6">
        <w:trPr>
          <w:jc w:val="center"/>
        </w:trPr>
        <w:tc>
          <w:tcPr>
            <w:tcW w:w="2610" w:type="dxa"/>
            <w:gridSpan w:val="3"/>
            <w:vMerge/>
            <w:tcBorders>
              <w:left w:val="single" w:sz="18" w:space="0" w:color="auto"/>
              <w:right w:val="single" w:sz="4" w:space="0" w:color="auto"/>
            </w:tcBorders>
          </w:tcPr>
          <w:p w:rsidR="00763D1C" w:rsidRPr="00D87D39" w:rsidRDefault="00763D1C" w:rsidP="009A4AF6">
            <w:pPr>
              <w:jc w:val="center"/>
              <w:rPr>
                <w:b/>
              </w:rPr>
            </w:pPr>
          </w:p>
        </w:tc>
        <w:tc>
          <w:tcPr>
            <w:tcW w:w="6662" w:type="dxa"/>
            <w:tcBorders>
              <w:left w:val="single" w:sz="4" w:space="0" w:color="auto"/>
              <w:right w:val="single" w:sz="18" w:space="0" w:color="auto"/>
            </w:tcBorders>
            <w:vAlign w:val="center"/>
          </w:tcPr>
          <w:p w:rsidR="00763D1C" w:rsidRPr="00D87D39" w:rsidRDefault="00763D1C" w:rsidP="009A4AF6">
            <w:r w:rsidRPr="00D87D39">
              <w:t>Detaļu piegādi veic Pārdevējs.</w:t>
            </w:r>
          </w:p>
        </w:tc>
      </w:tr>
      <w:tr w:rsidR="00763D1C" w:rsidRPr="00D87D39" w:rsidTr="009A4AF6">
        <w:trPr>
          <w:jc w:val="center"/>
        </w:trPr>
        <w:tc>
          <w:tcPr>
            <w:tcW w:w="2610" w:type="dxa"/>
            <w:gridSpan w:val="3"/>
            <w:vMerge/>
            <w:tcBorders>
              <w:left w:val="single" w:sz="18" w:space="0" w:color="auto"/>
              <w:right w:val="single" w:sz="4" w:space="0" w:color="auto"/>
            </w:tcBorders>
          </w:tcPr>
          <w:p w:rsidR="00763D1C" w:rsidRPr="00D87D39" w:rsidRDefault="00763D1C" w:rsidP="009A4AF6">
            <w:pPr>
              <w:jc w:val="center"/>
              <w:rPr>
                <w:b/>
              </w:rPr>
            </w:pPr>
          </w:p>
        </w:tc>
        <w:tc>
          <w:tcPr>
            <w:tcW w:w="6662" w:type="dxa"/>
            <w:tcBorders>
              <w:left w:val="single" w:sz="4" w:space="0" w:color="auto"/>
              <w:right w:val="single" w:sz="18" w:space="0" w:color="auto"/>
            </w:tcBorders>
            <w:vAlign w:val="center"/>
          </w:tcPr>
          <w:p w:rsidR="00763D1C" w:rsidRPr="00D87D39" w:rsidRDefault="00763D1C" w:rsidP="009A4AF6">
            <w:pPr>
              <w:jc w:val="both"/>
            </w:pPr>
            <w:r>
              <w:t>Tiek piegādātas arī tehniskajā specifikācijā neiekļautās rezerves daļas. Šo rezerves daļu cenām ir jābūt spēkā piedāvātajam atlaižu līmenim.</w:t>
            </w:r>
          </w:p>
        </w:tc>
      </w:tr>
      <w:tr w:rsidR="00763D1C" w:rsidRPr="00D87D39" w:rsidTr="009A4AF6">
        <w:trPr>
          <w:jc w:val="center"/>
        </w:trPr>
        <w:tc>
          <w:tcPr>
            <w:tcW w:w="2610" w:type="dxa"/>
            <w:gridSpan w:val="3"/>
            <w:vMerge/>
            <w:tcBorders>
              <w:left w:val="single" w:sz="18" w:space="0" w:color="auto"/>
              <w:right w:val="single" w:sz="4" w:space="0" w:color="auto"/>
            </w:tcBorders>
          </w:tcPr>
          <w:p w:rsidR="00763D1C" w:rsidRPr="00D87D39" w:rsidRDefault="00763D1C" w:rsidP="009A4AF6">
            <w:pPr>
              <w:jc w:val="center"/>
              <w:rPr>
                <w:b/>
              </w:rPr>
            </w:pPr>
          </w:p>
        </w:tc>
        <w:tc>
          <w:tcPr>
            <w:tcW w:w="6662" w:type="dxa"/>
            <w:tcBorders>
              <w:left w:val="single" w:sz="4" w:space="0" w:color="auto"/>
              <w:right w:val="single" w:sz="18" w:space="0" w:color="auto"/>
            </w:tcBorders>
            <w:vAlign w:val="center"/>
          </w:tcPr>
          <w:p w:rsidR="00763D1C" w:rsidRPr="00D87D39" w:rsidRDefault="00763D1C" w:rsidP="009A4AF6">
            <w:pPr>
              <w:jc w:val="both"/>
            </w:pPr>
            <w:r w:rsidRPr="00D87D39">
              <w:t>Pasūtījuma piegādes dokumentos jābūt norādītam detaļas kataloga numuram vai skaidrojošam detaļas aprakstam.</w:t>
            </w:r>
          </w:p>
        </w:tc>
      </w:tr>
      <w:tr w:rsidR="00763D1C" w:rsidRPr="00D87D39" w:rsidTr="009A4AF6">
        <w:trPr>
          <w:jc w:val="center"/>
        </w:trPr>
        <w:tc>
          <w:tcPr>
            <w:tcW w:w="2610" w:type="dxa"/>
            <w:gridSpan w:val="3"/>
            <w:vMerge/>
            <w:tcBorders>
              <w:left w:val="single" w:sz="18" w:space="0" w:color="auto"/>
              <w:right w:val="single" w:sz="4" w:space="0" w:color="auto"/>
            </w:tcBorders>
          </w:tcPr>
          <w:p w:rsidR="00763D1C" w:rsidRPr="00D87D39" w:rsidRDefault="00763D1C" w:rsidP="009A4AF6">
            <w:pPr>
              <w:jc w:val="center"/>
              <w:rPr>
                <w:b/>
              </w:rPr>
            </w:pPr>
          </w:p>
        </w:tc>
        <w:tc>
          <w:tcPr>
            <w:tcW w:w="6662" w:type="dxa"/>
            <w:tcBorders>
              <w:left w:val="single" w:sz="4" w:space="0" w:color="auto"/>
              <w:right w:val="single" w:sz="18" w:space="0" w:color="auto"/>
            </w:tcBorders>
            <w:vAlign w:val="center"/>
          </w:tcPr>
          <w:p w:rsidR="00763D1C" w:rsidRPr="00D87D39" w:rsidRDefault="00763D1C" w:rsidP="00364086">
            <w:pPr>
              <w:jc w:val="both"/>
            </w:pPr>
            <w:r w:rsidRPr="00D87D39">
              <w:t>Specifikācijā minē</w:t>
            </w:r>
            <w:r>
              <w:t>to automašīnu saraksts var tikt</w:t>
            </w:r>
            <w:r w:rsidRPr="00D87D39">
              <w:t xml:space="preserve"> papildināts vai mainīts</w:t>
            </w:r>
            <w:r>
              <w:t xml:space="preserve"> ar dotajā daļā minēto marku automašīnu modeļiem</w:t>
            </w:r>
            <w:r w:rsidRPr="00D87D39">
              <w:t>, par to atsevišķi vienojoties. Papildus pasūtīto automašīnu rezerves daļu cenām ir jābūt spēkā piedāvātajam atlaižu līmenim.</w:t>
            </w:r>
          </w:p>
        </w:tc>
      </w:tr>
      <w:tr w:rsidR="00763D1C" w:rsidRPr="00D87D39" w:rsidTr="009A4AF6">
        <w:trPr>
          <w:jc w:val="center"/>
        </w:trPr>
        <w:tc>
          <w:tcPr>
            <w:tcW w:w="2610" w:type="dxa"/>
            <w:gridSpan w:val="3"/>
            <w:vMerge/>
            <w:tcBorders>
              <w:left w:val="single" w:sz="18" w:space="0" w:color="auto"/>
              <w:right w:val="single" w:sz="4" w:space="0" w:color="auto"/>
            </w:tcBorders>
          </w:tcPr>
          <w:p w:rsidR="00763D1C" w:rsidRPr="00D87D39" w:rsidRDefault="00763D1C" w:rsidP="009A4AF6">
            <w:pPr>
              <w:jc w:val="center"/>
              <w:rPr>
                <w:b/>
              </w:rPr>
            </w:pPr>
          </w:p>
        </w:tc>
        <w:tc>
          <w:tcPr>
            <w:tcW w:w="6662" w:type="dxa"/>
            <w:tcBorders>
              <w:left w:val="single" w:sz="4" w:space="0" w:color="auto"/>
              <w:right w:val="single" w:sz="18" w:space="0" w:color="auto"/>
            </w:tcBorders>
            <w:vAlign w:val="center"/>
          </w:tcPr>
          <w:p w:rsidR="00763D1C" w:rsidRPr="00D87D39" w:rsidRDefault="00763D1C" w:rsidP="00763D1C">
            <w:pPr>
              <w:jc w:val="both"/>
            </w:pPr>
            <w:r>
              <w:t>Pretendenta elektroniskajā katalogā jābūt uzskaitītām vismaz 80 % no katra modeļa rezerves daļām, kā arī to cenām. (Precēm nav obligāti jābūt Pretendenta noliktavā).</w:t>
            </w:r>
          </w:p>
        </w:tc>
      </w:tr>
    </w:tbl>
    <w:p w:rsidR="00C403CF" w:rsidRPr="00636D15" w:rsidRDefault="00C403CF" w:rsidP="00C403CF">
      <w:pPr>
        <w:spacing w:after="160" w:line="259" w:lineRule="auto"/>
      </w:pPr>
    </w:p>
    <w:p w:rsidR="00C403CF" w:rsidRPr="00636D15" w:rsidRDefault="00C403CF" w:rsidP="00C403CF">
      <w:pPr>
        <w:spacing w:after="200" w:line="276" w:lineRule="auto"/>
      </w:pPr>
      <w:r w:rsidRPr="00636D15">
        <w:br w:type="page"/>
      </w:r>
    </w:p>
    <w:p w:rsidR="00C403CF" w:rsidRPr="00733BD4" w:rsidRDefault="00C403CF" w:rsidP="00C403CF">
      <w:pPr>
        <w:jc w:val="center"/>
        <w:rPr>
          <w:b/>
        </w:rPr>
      </w:pPr>
      <w:r w:rsidRPr="00733BD4">
        <w:rPr>
          <w:b/>
        </w:rPr>
        <w:t xml:space="preserve">Tehniskā specifikācija </w:t>
      </w:r>
    </w:p>
    <w:p w:rsidR="00C403CF" w:rsidRPr="00733BD4" w:rsidRDefault="00C403CF" w:rsidP="00C403CF">
      <w:pPr>
        <w:tabs>
          <w:tab w:val="left" w:pos="4111"/>
        </w:tabs>
        <w:jc w:val="center"/>
        <w:rPr>
          <w:b/>
        </w:rPr>
      </w:pPr>
      <w:r w:rsidRPr="00733BD4">
        <w:rPr>
          <w:b/>
        </w:rPr>
        <w:t>“Vieglo pasažieru automašīnu rezerves daļu iegāde”</w:t>
      </w:r>
    </w:p>
    <w:p w:rsidR="00C403CF" w:rsidRPr="00733BD4" w:rsidRDefault="00E42C5D" w:rsidP="00C403CF">
      <w:pPr>
        <w:jc w:val="center"/>
        <w:rPr>
          <w:b/>
          <w:color w:val="FF0000"/>
        </w:rPr>
      </w:pPr>
      <w:r w:rsidRPr="00733BD4">
        <w:rPr>
          <w:b/>
        </w:rPr>
        <w:t xml:space="preserve">2. DAĻA - </w:t>
      </w:r>
      <w:r w:rsidR="00C403CF" w:rsidRPr="00733BD4">
        <w:rPr>
          <w:b/>
        </w:rPr>
        <w:t xml:space="preserve">Honda, Mazda, Nissan, Toyota, </w:t>
      </w:r>
      <w:r w:rsidRPr="00733BD4">
        <w:rPr>
          <w:b/>
        </w:rPr>
        <w:t>Mitsubishi</w:t>
      </w:r>
      <w:r w:rsidR="00C403CF" w:rsidRPr="00733BD4">
        <w:rPr>
          <w:b/>
        </w:rPr>
        <w:t>, Subaru, Hyundai</w:t>
      </w:r>
    </w:p>
    <w:tbl>
      <w:tblPr>
        <w:tblStyle w:val="TableGrid"/>
        <w:tblW w:w="9272" w:type="dxa"/>
        <w:jc w:val="center"/>
        <w:tblLook w:val="04A0" w:firstRow="1" w:lastRow="0" w:firstColumn="1" w:lastColumn="0" w:noHBand="0" w:noVBand="1"/>
      </w:tblPr>
      <w:tblGrid>
        <w:gridCol w:w="2580"/>
        <w:gridCol w:w="7"/>
        <w:gridCol w:w="8"/>
        <w:gridCol w:w="6677"/>
      </w:tblGrid>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6"/>
              </w:numPr>
              <w:contextualSpacing/>
              <w:jc w:val="center"/>
              <w:rPr>
                <w:b/>
              </w:rPr>
            </w:pPr>
            <w:r w:rsidRPr="00D87D39">
              <w:rPr>
                <w:b/>
              </w:rPr>
              <w:t>Honda Civic 1.6L 2004. g., benzīns (JHMES56504S200467)</w:t>
            </w:r>
          </w:p>
        </w:tc>
      </w:tr>
      <w:tr w:rsidR="009A4AF6" w:rsidRPr="00D87D39" w:rsidTr="009A4AF6">
        <w:trPr>
          <w:jc w:val="center"/>
        </w:trPr>
        <w:tc>
          <w:tcPr>
            <w:tcW w:w="2587"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85"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87"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685"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87"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685" w:type="dxa"/>
            <w:gridSpan w:val="2"/>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87"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685" w:type="dxa"/>
            <w:gridSpan w:val="2"/>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87"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685"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87" w:type="dxa"/>
            <w:gridSpan w:val="2"/>
            <w:vMerge/>
            <w:tcBorders>
              <w:left w:val="single" w:sz="18" w:space="0" w:color="auto"/>
              <w:bottom w:val="single" w:sz="18" w:space="0" w:color="auto"/>
            </w:tcBorders>
          </w:tcPr>
          <w:p w:rsidR="009A4AF6" w:rsidRPr="00D87D39" w:rsidRDefault="009A4AF6" w:rsidP="009A4AF6"/>
        </w:tc>
        <w:tc>
          <w:tcPr>
            <w:tcW w:w="6685"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6"/>
              </w:numPr>
              <w:contextualSpacing/>
              <w:jc w:val="center"/>
              <w:rPr>
                <w:b/>
              </w:rPr>
            </w:pPr>
            <w:r w:rsidRPr="00D87D39">
              <w:rPr>
                <w:b/>
              </w:rPr>
              <w:t>Honda Civic 1.8L 2007. g., benzīns (JHMFD16707S206709)</w:t>
            </w:r>
          </w:p>
        </w:tc>
      </w:tr>
      <w:tr w:rsidR="009A4AF6" w:rsidRPr="00D87D39" w:rsidTr="009A4AF6">
        <w:trPr>
          <w:jc w:val="center"/>
        </w:trPr>
        <w:tc>
          <w:tcPr>
            <w:tcW w:w="2595" w:type="dxa"/>
            <w:gridSpan w:val="3"/>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3"/>
            <w:vMerge/>
            <w:tcBorders>
              <w:left w:val="single" w:sz="18" w:space="0" w:color="auto"/>
              <w:bottom w:val="single" w:sz="18" w:space="0" w:color="auto"/>
            </w:tcBorders>
          </w:tcPr>
          <w:p w:rsidR="009A4AF6" w:rsidRPr="00D87D39" w:rsidRDefault="009A4AF6" w:rsidP="009A4AF6"/>
        </w:tc>
        <w:tc>
          <w:tcPr>
            <w:tcW w:w="6677"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6"/>
              </w:numPr>
              <w:contextualSpacing/>
              <w:jc w:val="center"/>
              <w:rPr>
                <w:b/>
              </w:rPr>
            </w:pPr>
            <w:r w:rsidRPr="00D87D39">
              <w:rPr>
                <w:b/>
              </w:rPr>
              <w:t>Honda Civic 1.6L 2004. g., benzīns (SHHEU87405U401911)</w:t>
            </w:r>
          </w:p>
        </w:tc>
      </w:tr>
      <w:tr w:rsidR="009A4AF6" w:rsidRPr="00D87D39" w:rsidTr="009A4AF6">
        <w:trPr>
          <w:jc w:val="center"/>
        </w:trPr>
        <w:tc>
          <w:tcPr>
            <w:tcW w:w="2595" w:type="dxa"/>
            <w:gridSpan w:val="3"/>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3"/>
            <w:vMerge/>
            <w:tcBorders>
              <w:left w:val="single" w:sz="18" w:space="0" w:color="auto"/>
              <w:bottom w:val="single" w:sz="18" w:space="0" w:color="auto"/>
            </w:tcBorders>
          </w:tcPr>
          <w:p w:rsidR="009A4AF6" w:rsidRPr="00D87D39" w:rsidRDefault="009A4AF6" w:rsidP="009A4AF6"/>
        </w:tc>
        <w:tc>
          <w:tcPr>
            <w:tcW w:w="6677"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6"/>
              </w:numPr>
              <w:contextualSpacing/>
              <w:jc w:val="center"/>
              <w:rPr>
                <w:b/>
              </w:rPr>
            </w:pPr>
            <w:r w:rsidRPr="00D87D39">
              <w:rPr>
                <w:b/>
              </w:rPr>
              <w:t>Honda Accord 1.8L 2002. g., benzīns (SHHCG854014202818)</w:t>
            </w:r>
          </w:p>
        </w:tc>
      </w:tr>
      <w:tr w:rsidR="009A4AF6" w:rsidRPr="00D87D39" w:rsidTr="009A4AF6">
        <w:trPr>
          <w:jc w:val="center"/>
        </w:trPr>
        <w:tc>
          <w:tcPr>
            <w:tcW w:w="2587"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85"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87"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685"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87"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685" w:type="dxa"/>
            <w:gridSpan w:val="2"/>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87"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685" w:type="dxa"/>
            <w:gridSpan w:val="2"/>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87"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685"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87" w:type="dxa"/>
            <w:gridSpan w:val="2"/>
            <w:vMerge/>
            <w:tcBorders>
              <w:left w:val="single" w:sz="18" w:space="0" w:color="auto"/>
              <w:bottom w:val="single" w:sz="18" w:space="0" w:color="auto"/>
            </w:tcBorders>
          </w:tcPr>
          <w:p w:rsidR="009A4AF6" w:rsidRPr="00D87D39" w:rsidRDefault="009A4AF6" w:rsidP="009A4AF6"/>
        </w:tc>
        <w:tc>
          <w:tcPr>
            <w:tcW w:w="6685"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6"/>
              </w:numPr>
              <w:contextualSpacing/>
              <w:jc w:val="center"/>
              <w:rPr>
                <w:b/>
              </w:rPr>
            </w:pPr>
            <w:r w:rsidRPr="00D87D39">
              <w:rPr>
                <w:b/>
              </w:rPr>
              <w:t>Honda Accord  2.0L 2005. g., benzīns (JHMCL76405C201347)</w:t>
            </w:r>
          </w:p>
        </w:tc>
      </w:tr>
      <w:tr w:rsidR="009A4AF6" w:rsidRPr="00D87D39" w:rsidTr="009A4AF6">
        <w:trPr>
          <w:jc w:val="center"/>
        </w:trPr>
        <w:tc>
          <w:tcPr>
            <w:tcW w:w="2587"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85"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87"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685"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87"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685" w:type="dxa"/>
            <w:gridSpan w:val="2"/>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87"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685" w:type="dxa"/>
            <w:gridSpan w:val="2"/>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87"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685"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87" w:type="dxa"/>
            <w:gridSpan w:val="2"/>
            <w:vMerge/>
            <w:tcBorders>
              <w:left w:val="single" w:sz="18" w:space="0" w:color="auto"/>
              <w:bottom w:val="single" w:sz="18" w:space="0" w:color="auto"/>
            </w:tcBorders>
          </w:tcPr>
          <w:p w:rsidR="009A4AF6" w:rsidRPr="00D87D39" w:rsidRDefault="009A4AF6" w:rsidP="009A4AF6"/>
        </w:tc>
        <w:tc>
          <w:tcPr>
            <w:tcW w:w="6685"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6"/>
              </w:numPr>
              <w:contextualSpacing/>
              <w:jc w:val="center"/>
              <w:rPr>
                <w:b/>
              </w:rPr>
            </w:pPr>
            <w:r w:rsidRPr="00D87D39">
              <w:rPr>
                <w:b/>
              </w:rPr>
              <w:t>Toyota Avensis 2.4L 2004. g., benzīns (SB1BP56L30E001332)</w:t>
            </w:r>
          </w:p>
        </w:tc>
      </w:tr>
      <w:tr w:rsidR="009A4AF6" w:rsidRPr="00D87D39" w:rsidTr="009A4AF6">
        <w:trPr>
          <w:jc w:val="center"/>
        </w:trPr>
        <w:tc>
          <w:tcPr>
            <w:tcW w:w="2587"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85"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87"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685"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87"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685" w:type="dxa"/>
            <w:gridSpan w:val="2"/>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87"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685" w:type="dxa"/>
            <w:gridSpan w:val="2"/>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87" w:type="dxa"/>
            <w:gridSpan w:val="2"/>
            <w:vMerge/>
            <w:tcBorders>
              <w:left w:val="single" w:sz="18" w:space="0" w:color="auto"/>
            </w:tcBorders>
            <w:vAlign w:val="center"/>
          </w:tcPr>
          <w:p w:rsidR="009A4AF6" w:rsidRPr="00D87D39" w:rsidRDefault="009A4AF6" w:rsidP="009A4AF6">
            <w:pPr>
              <w:jc w:val="center"/>
            </w:pPr>
          </w:p>
        </w:tc>
        <w:tc>
          <w:tcPr>
            <w:tcW w:w="6685"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87"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685"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87" w:type="dxa"/>
            <w:gridSpan w:val="2"/>
            <w:vMerge/>
            <w:tcBorders>
              <w:left w:val="single" w:sz="18" w:space="0" w:color="auto"/>
              <w:bottom w:val="single" w:sz="18" w:space="0" w:color="auto"/>
            </w:tcBorders>
          </w:tcPr>
          <w:p w:rsidR="009A4AF6" w:rsidRPr="00D87D39" w:rsidRDefault="009A4AF6" w:rsidP="009A4AF6"/>
        </w:tc>
        <w:tc>
          <w:tcPr>
            <w:tcW w:w="6685"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6"/>
              </w:numPr>
              <w:contextualSpacing/>
              <w:jc w:val="center"/>
              <w:rPr>
                <w:b/>
              </w:rPr>
            </w:pPr>
            <w:r w:rsidRPr="00D87D39">
              <w:rPr>
                <w:b/>
              </w:rPr>
              <w:t>Toyota Avensis 1.8L 2003. g., benzīns (SB1BR56L50E015579)</w:t>
            </w:r>
          </w:p>
        </w:tc>
      </w:tr>
      <w:tr w:rsidR="009A4AF6" w:rsidRPr="00D87D39" w:rsidTr="009A4AF6">
        <w:trPr>
          <w:jc w:val="center"/>
        </w:trPr>
        <w:tc>
          <w:tcPr>
            <w:tcW w:w="2595" w:type="dxa"/>
            <w:gridSpan w:val="3"/>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3"/>
            <w:vMerge/>
            <w:tcBorders>
              <w:left w:val="single" w:sz="18" w:space="0" w:color="auto"/>
              <w:bottom w:val="single" w:sz="18" w:space="0" w:color="auto"/>
            </w:tcBorders>
          </w:tcPr>
          <w:p w:rsidR="009A4AF6" w:rsidRPr="00D87D39" w:rsidRDefault="009A4AF6" w:rsidP="009A4AF6"/>
        </w:tc>
        <w:tc>
          <w:tcPr>
            <w:tcW w:w="6677"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6"/>
              </w:numPr>
              <w:contextualSpacing/>
              <w:jc w:val="center"/>
              <w:rPr>
                <w:b/>
              </w:rPr>
            </w:pPr>
            <w:r w:rsidRPr="00D87D39">
              <w:rPr>
                <w:b/>
              </w:rPr>
              <w:t>Toyota Avensis 2,0L benzīns 2013.g. (SB1BK76L20E033280)</w:t>
            </w:r>
          </w:p>
        </w:tc>
      </w:tr>
      <w:tr w:rsidR="009A4AF6" w:rsidRPr="00D87D39" w:rsidTr="009A4AF6">
        <w:trPr>
          <w:jc w:val="center"/>
        </w:trPr>
        <w:tc>
          <w:tcPr>
            <w:tcW w:w="2595" w:type="dxa"/>
            <w:gridSpan w:val="3"/>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3"/>
            <w:vMerge/>
            <w:tcBorders>
              <w:left w:val="single" w:sz="18" w:space="0" w:color="auto"/>
              <w:bottom w:val="single" w:sz="18" w:space="0" w:color="auto"/>
            </w:tcBorders>
          </w:tcPr>
          <w:p w:rsidR="009A4AF6" w:rsidRPr="00D87D39" w:rsidRDefault="009A4AF6" w:rsidP="009A4AF6"/>
        </w:tc>
        <w:tc>
          <w:tcPr>
            <w:tcW w:w="6677"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6"/>
              </w:numPr>
              <w:contextualSpacing/>
              <w:jc w:val="center"/>
              <w:rPr>
                <w:b/>
              </w:rPr>
            </w:pPr>
            <w:r w:rsidRPr="00D87D39">
              <w:rPr>
                <w:b/>
              </w:rPr>
              <w:t>Mazda 3 1.6L 2004. g., benzīns (JMZBK12Z251197344)</w:t>
            </w:r>
          </w:p>
        </w:tc>
      </w:tr>
      <w:tr w:rsidR="009A4AF6" w:rsidRPr="00D87D39" w:rsidTr="009A4AF6">
        <w:trPr>
          <w:jc w:val="center"/>
        </w:trPr>
        <w:tc>
          <w:tcPr>
            <w:tcW w:w="2595" w:type="dxa"/>
            <w:gridSpan w:val="3"/>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3"/>
            <w:vMerge/>
            <w:tcBorders>
              <w:left w:val="single" w:sz="18" w:space="0" w:color="auto"/>
              <w:bottom w:val="single" w:sz="18" w:space="0" w:color="auto"/>
            </w:tcBorders>
          </w:tcPr>
          <w:p w:rsidR="009A4AF6" w:rsidRPr="00D87D39" w:rsidRDefault="009A4AF6" w:rsidP="009A4AF6"/>
        </w:tc>
        <w:tc>
          <w:tcPr>
            <w:tcW w:w="6677"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6"/>
              </w:numPr>
              <w:contextualSpacing/>
              <w:jc w:val="center"/>
              <w:rPr>
                <w:b/>
              </w:rPr>
            </w:pPr>
            <w:r w:rsidRPr="00D87D39">
              <w:rPr>
                <w:b/>
              </w:rPr>
              <w:t>Mazda 5 1.8L 2007. g., benzīns (JMZCR198270155651)</w:t>
            </w:r>
          </w:p>
        </w:tc>
      </w:tr>
      <w:tr w:rsidR="009A4AF6" w:rsidRPr="00D87D39" w:rsidTr="009A4AF6">
        <w:trPr>
          <w:jc w:val="center"/>
        </w:trPr>
        <w:tc>
          <w:tcPr>
            <w:tcW w:w="2595" w:type="dxa"/>
            <w:gridSpan w:val="3"/>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3"/>
            <w:vMerge/>
            <w:tcBorders>
              <w:left w:val="single" w:sz="18" w:space="0" w:color="auto"/>
              <w:bottom w:val="single" w:sz="18" w:space="0" w:color="auto"/>
            </w:tcBorders>
          </w:tcPr>
          <w:p w:rsidR="009A4AF6" w:rsidRPr="00D87D39" w:rsidRDefault="009A4AF6" w:rsidP="009A4AF6"/>
        </w:tc>
        <w:tc>
          <w:tcPr>
            <w:tcW w:w="6677"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6"/>
              </w:numPr>
              <w:contextualSpacing/>
              <w:jc w:val="center"/>
              <w:rPr>
                <w:b/>
              </w:rPr>
            </w:pPr>
            <w:r w:rsidRPr="00D87D39">
              <w:rPr>
                <w:b/>
              </w:rPr>
              <w:t>Mazda 5 2.0L 2006. g., benzīns (JMZCR19F270174178)</w:t>
            </w:r>
          </w:p>
        </w:tc>
      </w:tr>
      <w:tr w:rsidR="009A4AF6" w:rsidRPr="00D87D39" w:rsidTr="009A4AF6">
        <w:trPr>
          <w:jc w:val="center"/>
        </w:trPr>
        <w:tc>
          <w:tcPr>
            <w:tcW w:w="2595" w:type="dxa"/>
            <w:gridSpan w:val="3"/>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3"/>
            <w:vMerge/>
            <w:tcBorders>
              <w:left w:val="single" w:sz="18" w:space="0" w:color="auto"/>
              <w:bottom w:val="single" w:sz="18" w:space="0" w:color="auto"/>
            </w:tcBorders>
          </w:tcPr>
          <w:p w:rsidR="009A4AF6" w:rsidRPr="00D87D39" w:rsidRDefault="009A4AF6" w:rsidP="009A4AF6"/>
        </w:tc>
        <w:tc>
          <w:tcPr>
            <w:tcW w:w="6677"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6"/>
              </w:numPr>
              <w:contextualSpacing/>
              <w:jc w:val="center"/>
              <w:rPr>
                <w:b/>
              </w:rPr>
            </w:pPr>
            <w:r w:rsidRPr="00D87D39">
              <w:rPr>
                <w:b/>
              </w:rPr>
              <w:t>Mazda 6 2.3L 2004. g., benzīns (JMZGY193241147286)</w:t>
            </w:r>
          </w:p>
        </w:tc>
      </w:tr>
      <w:tr w:rsidR="009A4AF6" w:rsidRPr="00D87D39" w:rsidTr="009A4AF6">
        <w:trPr>
          <w:jc w:val="center"/>
        </w:trPr>
        <w:tc>
          <w:tcPr>
            <w:tcW w:w="2595" w:type="dxa"/>
            <w:gridSpan w:val="3"/>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3"/>
            <w:vMerge/>
            <w:tcBorders>
              <w:left w:val="single" w:sz="18" w:space="0" w:color="auto"/>
              <w:bottom w:val="single" w:sz="18" w:space="0" w:color="auto"/>
            </w:tcBorders>
          </w:tcPr>
          <w:p w:rsidR="009A4AF6" w:rsidRPr="00D87D39" w:rsidRDefault="009A4AF6" w:rsidP="009A4AF6"/>
        </w:tc>
        <w:tc>
          <w:tcPr>
            <w:tcW w:w="6677"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6"/>
              </w:numPr>
              <w:contextualSpacing/>
              <w:jc w:val="center"/>
              <w:rPr>
                <w:b/>
              </w:rPr>
            </w:pPr>
            <w:r w:rsidRPr="00D87D39">
              <w:rPr>
                <w:b/>
              </w:rPr>
              <w:t>Nissan Almera 1.8L 2002. g., benzīns (SJNBBAN16U0358900)</w:t>
            </w:r>
          </w:p>
        </w:tc>
      </w:tr>
      <w:tr w:rsidR="009A4AF6" w:rsidRPr="00D87D39" w:rsidTr="009A4AF6">
        <w:trPr>
          <w:jc w:val="center"/>
        </w:trPr>
        <w:tc>
          <w:tcPr>
            <w:tcW w:w="2595" w:type="dxa"/>
            <w:gridSpan w:val="3"/>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3"/>
            <w:vMerge/>
            <w:tcBorders>
              <w:left w:val="single" w:sz="18" w:space="0" w:color="auto"/>
              <w:bottom w:val="single" w:sz="18" w:space="0" w:color="auto"/>
            </w:tcBorders>
          </w:tcPr>
          <w:p w:rsidR="009A4AF6" w:rsidRPr="00D87D39" w:rsidRDefault="009A4AF6" w:rsidP="009A4AF6"/>
        </w:tc>
        <w:tc>
          <w:tcPr>
            <w:tcW w:w="6677"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6"/>
              </w:numPr>
              <w:contextualSpacing/>
              <w:jc w:val="center"/>
              <w:rPr>
                <w:b/>
              </w:rPr>
            </w:pPr>
            <w:r w:rsidRPr="00D87D39">
              <w:rPr>
                <w:b/>
              </w:rPr>
              <w:t>Nissan Pathfinder 2,5L dīzelis 2014.g. (VSKJVWR51U0562739)</w:t>
            </w:r>
          </w:p>
        </w:tc>
      </w:tr>
      <w:tr w:rsidR="009A4AF6" w:rsidRPr="00D87D39" w:rsidTr="009A4AF6">
        <w:trPr>
          <w:jc w:val="center"/>
        </w:trPr>
        <w:tc>
          <w:tcPr>
            <w:tcW w:w="2595" w:type="dxa"/>
            <w:gridSpan w:val="3"/>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3"/>
            <w:vMerge/>
            <w:tcBorders>
              <w:left w:val="single" w:sz="18" w:space="0" w:color="auto"/>
              <w:bottom w:val="single" w:sz="18" w:space="0" w:color="auto"/>
            </w:tcBorders>
          </w:tcPr>
          <w:p w:rsidR="009A4AF6" w:rsidRPr="00D87D39" w:rsidRDefault="009A4AF6" w:rsidP="009A4AF6"/>
        </w:tc>
        <w:tc>
          <w:tcPr>
            <w:tcW w:w="6677"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6"/>
              </w:numPr>
              <w:contextualSpacing/>
              <w:jc w:val="center"/>
              <w:rPr>
                <w:b/>
              </w:rPr>
            </w:pPr>
            <w:r w:rsidRPr="00D87D39">
              <w:rPr>
                <w:b/>
              </w:rPr>
              <w:t>Mitsubishi L200 2.5DI-D 2007. g., dīzelis (MMBJNKB407D72022)</w:t>
            </w:r>
          </w:p>
        </w:tc>
      </w:tr>
      <w:tr w:rsidR="009A4AF6" w:rsidRPr="00D87D39" w:rsidTr="009A4AF6">
        <w:trPr>
          <w:jc w:val="center"/>
        </w:trPr>
        <w:tc>
          <w:tcPr>
            <w:tcW w:w="2595" w:type="dxa"/>
            <w:gridSpan w:val="3"/>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3"/>
            <w:vMerge/>
            <w:tcBorders>
              <w:left w:val="single" w:sz="18" w:space="0" w:color="auto"/>
              <w:bottom w:val="single" w:sz="18" w:space="0" w:color="auto"/>
            </w:tcBorders>
          </w:tcPr>
          <w:p w:rsidR="009A4AF6" w:rsidRPr="00D87D39" w:rsidRDefault="009A4AF6" w:rsidP="009A4AF6"/>
        </w:tc>
        <w:tc>
          <w:tcPr>
            <w:tcW w:w="6677"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6"/>
              </w:numPr>
              <w:contextualSpacing/>
              <w:jc w:val="center"/>
              <w:rPr>
                <w:b/>
              </w:rPr>
            </w:pPr>
            <w:r w:rsidRPr="00D87D39">
              <w:rPr>
                <w:b/>
              </w:rPr>
              <w:t>Mitsubishi Galant 2.0L2002. g., benzīns (JMBSNEA2A1Z000738)</w:t>
            </w:r>
          </w:p>
        </w:tc>
      </w:tr>
      <w:tr w:rsidR="009A4AF6" w:rsidRPr="00D87D39" w:rsidTr="009A4AF6">
        <w:trPr>
          <w:jc w:val="center"/>
        </w:trPr>
        <w:tc>
          <w:tcPr>
            <w:tcW w:w="2595" w:type="dxa"/>
            <w:gridSpan w:val="3"/>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3"/>
            <w:vMerge/>
            <w:tcBorders>
              <w:left w:val="single" w:sz="18" w:space="0" w:color="auto"/>
              <w:bottom w:val="single" w:sz="18" w:space="0" w:color="auto"/>
            </w:tcBorders>
          </w:tcPr>
          <w:p w:rsidR="009A4AF6" w:rsidRPr="00D87D39" w:rsidRDefault="009A4AF6" w:rsidP="009A4AF6"/>
        </w:tc>
        <w:tc>
          <w:tcPr>
            <w:tcW w:w="6677"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6"/>
              </w:numPr>
              <w:contextualSpacing/>
              <w:jc w:val="center"/>
              <w:rPr>
                <w:b/>
              </w:rPr>
            </w:pPr>
            <w:r w:rsidRPr="00D87D39">
              <w:rPr>
                <w:b/>
              </w:rPr>
              <w:t>Mitsubishi Lancer 1.6L 2007. g., benzīns (JMBLRCS3W7U000680)</w:t>
            </w:r>
          </w:p>
        </w:tc>
      </w:tr>
      <w:tr w:rsidR="009A4AF6" w:rsidRPr="00D87D39" w:rsidTr="009A4AF6">
        <w:trPr>
          <w:jc w:val="center"/>
        </w:trPr>
        <w:tc>
          <w:tcPr>
            <w:tcW w:w="2595" w:type="dxa"/>
            <w:gridSpan w:val="3"/>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3"/>
            <w:vMerge/>
            <w:tcBorders>
              <w:left w:val="single" w:sz="18" w:space="0" w:color="auto"/>
              <w:bottom w:val="single" w:sz="18" w:space="0" w:color="auto"/>
            </w:tcBorders>
          </w:tcPr>
          <w:p w:rsidR="009A4AF6" w:rsidRPr="00D87D39" w:rsidRDefault="009A4AF6" w:rsidP="009A4AF6"/>
        </w:tc>
        <w:tc>
          <w:tcPr>
            <w:tcW w:w="6677"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6"/>
              </w:numPr>
              <w:contextualSpacing/>
              <w:jc w:val="center"/>
              <w:rPr>
                <w:b/>
              </w:rPr>
            </w:pPr>
            <w:r w:rsidRPr="00D87D39">
              <w:rPr>
                <w:b/>
              </w:rPr>
              <w:t>Mitsubishi Carisma 1.6L 1998. g., benzīns (XMCLNDA1ATF011883)</w:t>
            </w:r>
          </w:p>
        </w:tc>
      </w:tr>
      <w:tr w:rsidR="009A4AF6" w:rsidRPr="00D87D39" w:rsidTr="009A4AF6">
        <w:trPr>
          <w:jc w:val="center"/>
        </w:trPr>
        <w:tc>
          <w:tcPr>
            <w:tcW w:w="2595" w:type="dxa"/>
            <w:gridSpan w:val="3"/>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3"/>
            <w:vMerge/>
            <w:tcBorders>
              <w:left w:val="single" w:sz="18" w:space="0" w:color="auto"/>
              <w:bottom w:val="single" w:sz="18" w:space="0" w:color="auto"/>
            </w:tcBorders>
          </w:tcPr>
          <w:p w:rsidR="009A4AF6" w:rsidRPr="00D87D39" w:rsidRDefault="009A4AF6" w:rsidP="009A4AF6"/>
        </w:tc>
        <w:tc>
          <w:tcPr>
            <w:tcW w:w="6677"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6"/>
              </w:numPr>
              <w:contextualSpacing/>
              <w:jc w:val="center"/>
              <w:rPr>
                <w:b/>
              </w:rPr>
            </w:pPr>
            <w:r w:rsidRPr="00D87D39">
              <w:rPr>
                <w:b/>
              </w:rPr>
              <w:t>Subaru Legacy 2.0L 2007. g.,  benzīns, AT (JF1BP5LS57GO78346)</w:t>
            </w:r>
          </w:p>
        </w:tc>
      </w:tr>
      <w:tr w:rsidR="009A4AF6" w:rsidRPr="00D87D39" w:rsidTr="009A4AF6">
        <w:trPr>
          <w:jc w:val="center"/>
        </w:trPr>
        <w:tc>
          <w:tcPr>
            <w:tcW w:w="2595" w:type="dxa"/>
            <w:gridSpan w:val="3"/>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3"/>
            <w:tcBorders>
              <w:left w:val="single" w:sz="18" w:space="0" w:color="auto"/>
              <w:bottom w:val="single" w:sz="18" w:space="0" w:color="auto"/>
            </w:tcBorders>
            <w:vAlign w:val="center"/>
          </w:tcPr>
          <w:p w:rsidR="009A4AF6" w:rsidRPr="00D87D39" w:rsidRDefault="009A4AF6" w:rsidP="009A4AF6">
            <w:pPr>
              <w:jc w:val="center"/>
            </w:pPr>
            <w:r w:rsidRPr="00D87D39">
              <w:t>Virsbūve</w:t>
            </w:r>
          </w:p>
        </w:tc>
        <w:tc>
          <w:tcPr>
            <w:tcW w:w="6677"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6"/>
              </w:numPr>
              <w:contextualSpacing/>
              <w:jc w:val="center"/>
              <w:rPr>
                <w:b/>
              </w:rPr>
            </w:pPr>
            <w:r w:rsidRPr="00D87D39">
              <w:rPr>
                <w:b/>
              </w:rPr>
              <w:t>Hyundai H-1 2.5L 2006. g., dīzelis (NLJWWH7HP6Z058329)</w:t>
            </w:r>
          </w:p>
        </w:tc>
      </w:tr>
      <w:tr w:rsidR="009A4AF6" w:rsidRPr="00D87D39" w:rsidTr="009A4AF6">
        <w:trPr>
          <w:jc w:val="center"/>
        </w:trPr>
        <w:tc>
          <w:tcPr>
            <w:tcW w:w="2595" w:type="dxa"/>
            <w:gridSpan w:val="3"/>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677"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Gaisa filtrs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Degvielas filtrs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Bremžu sistēma</w:t>
            </w:r>
          </w:p>
        </w:tc>
        <w:tc>
          <w:tcPr>
            <w:tcW w:w="6677" w:type="dxa"/>
            <w:tcBorders>
              <w:right w:val="single" w:sz="18" w:space="0" w:color="auto"/>
            </w:tcBorders>
          </w:tcPr>
          <w:p w:rsidR="009A4AF6" w:rsidRPr="00D87D39" w:rsidRDefault="009A4AF6" w:rsidP="009A4AF6">
            <w:r w:rsidRPr="00D87D39">
              <w:t>Priekšējo bremžu uzliku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Priekšējo bremžu disku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uzliku/loku komplekts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Elektrosistēma</w:t>
            </w:r>
          </w:p>
        </w:tc>
        <w:tc>
          <w:tcPr>
            <w:tcW w:w="6677" w:type="dxa"/>
            <w:tcBorders>
              <w:right w:val="single" w:sz="18" w:space="0" w:color="auto"/>
            </w:tcBorders>
          </w:tcPr>
          <w:p w:rsidR="009A4AF6" w:rsidRPr="00D87D39" w:rsidRDefault="009A4AF6" w:rsidP="009A4AF6">
            <w:r w:rsidRPr="00D87D39">
              <w:t>Ģenerators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Starteris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Balstiekārta</w:t>
            </w:r>
          </w:p>
        </w:tc>
        <w:tc>
          <w:tcPr>
            <w:tcW w:w="6677" w:type="dxa"/>
            <w:tcBorders>
              <w:right w:val="single" w:sz="18" w:space="0" w:color="auto"/>
            </w:tcBorders>
          </w:tcPr>
          <w:p w:rsidR="009A4AF6" w:rsidRPr="00D87D39" w:rsidRDefault="009A4AF6" w:rsidP="009A4AF6">
            <w:r w:rsidRPr="00D87D39">
              <w:t>Priekšējais amortizators</w:t>
            </w:r>
          </w:p>
        </w:tc>
      </w:tr>
      <w:tr w:rsidR="009A4AF6" w:rsidRPr="00D87D39" w:rsidTr="009A4AF6">
        <w:trPr>
          <w:jc w:val="center"/>
        </w:trPr>
        <w:tc>
          <w:tcPr>
            <w:tcW w:w="2595" w:type="dxa"/>
            <w:gridSpan w:val="3"/>
            <w:vMerge/>
            <w:tcBorders>
              <w:left w:val="single" w:sz="18" w:space="0" w:color="auto"/>
            </w:tcBorders>
            <w:vAlign w:val="center"/>
          </w:tcPr>
          <w:p w:rsidR="009A4AF6" w:rsidRPr="00D87D39" w:rsidRDefault="009A4AF6" w:rsidP="009A4AF6">
            <w:pPr>
              <w:jc w:val="center"/>
            </w:pPr>
          </w:p>
        </w:tc>
        <w:tc>
          <w:tcPr>
            <w:tcW w:w="6677" w:type="dxa"/>
            <w:tcBorders>
              <w:right w:val="single" w:sz="18" w:space="0" w:color="auto"/>
            </w:tcBorders>
          </w:tcPr>
          <w:p w:rsidR="009A4AF6" w:rsidRPr="00D87D39" w:rsidRDefault="009A4AF6" w:rsidP="009A4AF6">
            <w:r w:rsidRPr="00D87D39">
              <w:t>Labās puses stūres pirksts (šarnīrs)</w:t>
            </w:r>
          </w:p>
        </w:tc>
      </w:tr>
      <w:tr w:rsidR="009A4AF6" w:rsidRPr="00D87D39" w:rsidTr="009A4AF6">
        <w:trPr>
          <w:jc w:val="center"/>
        </w:trPr>
        <w:tc>
          <w:tcPr>
            <w:tcW w:w="2595" w:type="dxa"/>
            <w:gridSpan w:val="3"/>
            <w:vMerge w:val="restart"/>
            <w:tcBorders>
              <w:left w:val="single" w:sz="18" w:space="0" w:color="auto"/>
            </w:tcBorders>
            <w:vAlign w:val="center"/>
          </w:tcPr>
          <w:p w:rsidR="009A4AF6" w:rsidRPr="00D87D39" w:rsidRDefault="009A4AF6" w:rsidP="009A4AF6">
            <w:pPr>
              <w:jc w:val="center"/>
            </w:pPr>
            <w:r w:rsidRPr="00D87D39">
              <w:t>Virsbūve</w:t>
            </w:r>
          </w:p>
        </w:tc>
        <w:tc>
          <w:tcPr>
            <w:tcW w:w="6677" w:type="dxa"/>
            <w:tcBorders>
              <w:right w:val="single" w:sz="18" w:space="0" w:color="auto"/>
            </w:tcBorders>
          </w:tcPr>
          <w:p w:rsidR="009A4AF6" w:rsidRPr="00D87D39" w:rsidRDefault="009A4AF6" w:rsidP="009A4AF6">
            <w:r w:rsidRPr="00D87D39">
              <w:t>Priekšējais labais lukturis</w:t>
            </w:r>
          </w:p>
        </w:tc>
      </w:tr>
      <w:tr w:rsidR="009A4AF6" w:rsidRPr="00D87D39" w:rsidTr="009A4AF6">
        <w:trPr>
          <w:jc w:val="center"/>
        </w:trPr>
        <w:tc>
          <w:tcPr>
            <w:tcW w:w="2595" w:type="dxa"/>
            <w:gridSpan w:val="3"/>
            <w:vMerge/>
            <w:tcBorders>
              <w:left w:val="single" w:sz="18" w:space="0" w:color="auto"/>
              <w:bottom w:val="single" w:sz="18" w:space="0" w:color="auto"/>
            </w:tcBorders>
          </w:tcPr>
          <w:p w:rsidR="009A4AF6" w:rsidRPr="00D87D39" w:rsidRDefault="009A4AF6" w:rsidP="009A4AF6"/>
        </w:tc>
        <w:tc>
          <w:tcPr>
            <w:tcW w:w="6677"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9A4AF6">
        <w:trPr>
          <w:jc w:val="center"/>
        </w:trPr>
        <w:tc>
          <w:tcPr>
            <w:tcW w:w="9272" w:type="dxa"/>
            <w:gridSpan w:val="4"/>
            <w:tcBorders>
              <w:left w:val="single" w:sz="18" w:space="0" w:color="auto"/>
              <w:right w:val="single" w:sz="18" w:space="0" w:color="auto"/>
            </w:tcBorders>
          </w:tcPr>
          <w:p w:rsidR="009A4AF6" w:rsidRPr="00D87D39" w:rsidRDefault="009A4AF6" w:rsidP="009A4AF6">
            <w:pPr>
              <w:jc w:val="center"/>
              <w:rPr>
                <w:b/>
              </w:rPr>
            </w:pPr>
            <w:r w:rsidRPr="00D87D39">
              <w:rPr>
                <w:b/>
              </w:rPr>
              <w:t>Papildprasības</w:t>
            </w:r>
          </w:p>
        </w:tc>
      </w:tr>
      <w:tr w:rsidR="009A4AF6" w:rsidRPr="00D87D39" w:rsidTr="009A4AF6">
        <w:trPr>
          <w:jc w:val="center"/>
        </w:trPr>
        <w:tc>
          <w:tcPr>
            <w:tcW w:w="2580" w:type="dxa"/>
            <w:tcBorders>
              <w:left w:val="single" w:sz="18" w:space="0" w:color="auto"/>
              <w:right w:val="single" w:sz="4" w:space="0" w:color="auto"/>
            </w:tcBorders>
            <w:vAlign w:val="center"/>
          </w:tcPr>
          <w:p w:rsidR="009A4AF6" w:rsidRPr="00D87D39" w:rsidRDefault="009A4AF6" w:rsidP="009A4AF6">
            <w:pPr>
              <w:jc w:val="center"/>
              <w:rPr>
                <w:b/>
              </w:rPr>
            </w:pPr>
            <w:r w:rsidRPr="00D87D39">
              <w:br w:type="page"/>
              <w:t>G</w:t>
            </w:r>
            <w:r w:rsidRPr="00D87D39">
              <w:rPr>
                <w:bCs/>
              </w:rPr>
              <w:t>arantija</w:t>
            </w:r>
          </w:p>
        </w:tc>
        <w:tc>
          <w:tcPr>
            <w:tcW w:w="6692" w:type="dxa"/>
            <w:gridSpan w:val="3"/>
            <w:tcBorders>
              <w:left w:val="single" w:sz="4" w:space="0" w:color="auto"/>
              <w:right w:val="single" w:sz="18" w:space="0" w:color="auto"/>
            </w:tcBorders>
          </w:tcPr>
          <w:p w:rsidR="009A4AF6" w:rsidRPr="00D87D39" w:rsidRDefault="009A4AF6" w:rsidP="009A4AF6">
            <w:pPr>
              <w:jc w:val="both"/>
              <w:rPr>
                <w:b/>
              </w:rPr>
            </w:pPr>
            <w:r w:rsidRPr="00D87D39">
              <w:t xml:space="preserve">Visām piegādātajām jaunajām rezerves daļām garantijas termiņš ne mazāk kā 12 (divpadsmit) mēneši, atjaunotajām detaļām </w:t>
            </w:r>
            <w:r w:rsidR="009A58BF">
              <w:t>ne mazāk kā 6 (seši) mēneši</w:t>
            </w:r>
            <w:r w:rsidRPr="00D87D39">
              <w:t>.</w:t>
            </w:r>
          </w:p>
        </w:tc>
      </w:tr>
      <w:tr w:rsidR="009A4AF6" w:rsidRPr="00D87D39" w:rsidTr="009A4AF6">
        <w:trPr>
          <w:jc w:val="center"/>
        </w:trPr>
        <w:tc>
          <w:tcPr>
            <w:tcW w:w="2580" w:type="dxa"/>
            <w:vMerge w:val="restart"/>
            <w:tcBorders>
              <w:left w:val="single" w:sz="18" w:space="0" w:color="auto"/>
              <w:right w:val="single" w:sz="4" w:space="0" w:color="auto"/>
            </w:tcBorders>
          </w:tcPr>
          <w:p w:rsidR="009A4AF6" w:rsidRPr="00D87D39" w:rsidRDefault="009A4AF6" w:rsidP="009A4AF6">
            <w:pPr>
              <w:rPr>
                <w:b/>
              </w:rPr>
            </w:pPr>
          </w:p>
        </w:tc>
        <w:tc>
          <w:tcPr>
            <w:tcW w:w="6692" w:type="dxa"/>
            <w:gridSpan w:val="3"/>
            <w:tcBorders>
              <w:left w:val="single" w:sz="4" w:space="0" w:color="auto"/>
              <w:right w:val="single" w:sz="18" w:space="0" w:color="auto"/>
            </w:tcBorders>
            <w:vAlign w:val="center"/>
          </w:tcPr>
          <w:p w:rsidR="009A4AF6" w:rsidRPr="00D87D39" w:rsidRDefault="009A4AF6" w:rsidP="009A4AF6">
            <w:r w:rsidRPr="00D87D39">
              <w:t>Tiek piegādātas jaunas oriģinālās vai  analogas rezerves  daļas.</w:t>
            </w:r>
          </w:p>
        </w:tc>
      </w:tr>
      <w:tr w:rsidR="009A4AF6" w:rsidRPr="00D87D39" w:rsidTr="009A4AF6">
        <w:trPr>
          <w:jc w:val="center"/>
        </w:trPr>
        <w:tc>
          <w:tcPr>
            <w:tcW w:w="2580" w:type="dxa"/>
            <w:vMerge/>
            <w:tcBorders>
              <w:left w:val="single" w:sz="18" w:space="0" w:color="auto"/>
              <w:right w:val="single" w:sz="4" w:space="0" w:color="auto"/>
            </w:tcBorders>
          </w:tcPr>
          <w:p w:rsidR="009A4AF6" w:rsidRPr="00D87D39" w:rsidRDefault="009A4AF6" w:rsidP="009A4AF6">
            <w:pPr>
              <w:rPr>
                <w:b/>
              </w:rPr>
            </w:pPr>
          </w:p>
        </w:tc>
        <w:tc>
          <w:tcPr>
            <w:tcW w:w="6692" w:type="dxa"/>
            <w:gridSpan w:val="3"/>
            <w:tcBorders>
              <w:left w:val="single" w:sz="4" w:space="0" w:color="auto"/>
              <w:right w:val="single" w:sz="18" w:space="0" w:color="auto"/>
            </w:tcBorders>
            <w:vAlign w:val="center"/>
          </w:tcPr>
          <w:p w:rsidR="009A4AF6" w:rsidRPr="00D87D39" w:rsidRDefault="00F74B2F" w:rsidP="009A4AF6">
            <w:r>
              <w:t>Var tikt piegādātas arī atjaunotas rezerves daļas. Norādei par rezerves daļas atjaunošanu jābūt redzamai Piegādātāja elektroniskajā katalogā, lai Pasūtītājs ir informēts par atjaunošanu pirms pasūtījuma veikšanas.</w:t>
            </w:r>
          </w:p>
        </w:tc>
      </w:tr>
      <w:tr w:rsidR="009A4AF6" w:rsidRPr="00D87D39" w:rsidTr="009A4AF6">
        <w:trPr>
          <w:jc w:val="center"/>
        </w:trPr>
        <w:tc>
          <w:tcPr>
            <w:tcW w:w="2580" w:type="dxa"/>
            <w:vMerge/>
            <w:tcBorders>
              <w:left w:val="single" w:sz="18" w:space="0" w:color="auto"/>
              <w:right w:val="single" w:sz="4" w:space="0" w:color="auto"/>
            </w:tcBorders>
          </w:tcPr>
          <w:p w:rsidR="009A4AF6" w:rsidRPr="00D87D39" w:rsidRDefault="009A4AF6" w:rsidP="009A4AF6">
            <w:pPr>
              <w:rPr>
                <w:b/>
              </w:rPr>
            </w:pPr>
          </w:p>
        </w:tc>
        <w:tc>
          <w:tcPr>
            <w:tcW w:w="6692" w:type="dxa"/>
            <w:gridSpan w:val="3"/>
            <w:tcBorders>
              <w:left w:val="single" w:sz="4" w:space="0" w:color="auto"/>
              <w:right w:val="single" w:sz="18" w:space="0" w:color="auto"/>
            </w:tcBorders>
            <w:vAlign w:val="center"/>
          </w:tcPr>
          <w:p w:rsidR="009A4AF6" w:rsidRPr="00D87D39" w:rsidRDefault="009A4AF6" w:rsidP="009A4AF6">
            <w:pPr>
              <w:jc w:val="both"/>
            </w:pPr>
            <w:r w:rsidRPr="00D87D39">
              <w:t>Rezerves daļu piegādes termiņš no pasūtīšanas brīža ne ilgāk kā 14 (četrpadsmit) kalendārās dienas.</w:t>
            </w:r>
          </w:p>
        </w:tc>
      </w:tr>
      <w:tr w:rsidR="009A4AF6" w:rsidRPr="00D87D39" w:rsidTr="009A4AF6">
        <w:trPr>
          <w:jc w:val="center"/>
        </w:trPr>
        <w:tc>
          <w:tcPr>
            <w:tcW w:w="2580" w:type="dxa"/>
            <w:vMerge/>
            <w:tcBorders>
              <w:left w:val="single" w:sz="18" w:space="0" w:color="auto"/>
              <w:right w:val="single" w:sz="4" w:space="0" w:color="auto"/>
            </w:tcBorders>
          </w:tcPr>
          <w:p w:rsidR="009A4AF6" w:rsidRPr="00D87D39" w:rsidRDefault="009A4AF6" w:rsidP="009A4AF6">
            <w:pPr>
              <w:rPr>
                <w:b/>
              </w:rPr>
            </w:pPr>
          </w:p>
        </w:tc>
        <w:tc>
          <w:tcPr>
            <w:tcW w:w="6692" w:type="dxa"/>
            <w:gridSpan w:val="3"/>
            <w:tcBorders>
              <w:left w:val="single" w:sz="4" w:space="0" w:color="auto"/>
              <w:right w:val="single" w:sz="18" w:space="0" w:color="auto"/>
            </w:tcBorders>
            <w:vAlign w:val="center"/>
          </w:tcPr>
          <w:p w:rsidR="009A4AF6" w:rsidRPr="00D87D39" w:rsidRDefault="009A4AF6" w:rsidP="009A4AF6">
            <w:pPr>
              <w:jc w:val="both"/>
            </w:pPr>
            <w:r w:rsidRPr="00D87D39">
              <w:t>Detaļu sortimentam un cenām jābūt pieejamām elektroniskajā katalogā.</w:t>
            </w:r>
          </w:p>
        </w:tc>
      </w:tr>
      <w:tr w:rsidR="00763D1C" w:rsidRPr="00D87D39" w:rsidTr="009A4AF6">
        <w:trPr>
          <w:jc w:val="center"/>
        </w:trPr>
        <w:tc>
          <w:tcPr>
            <w:tcW w:w="2580" w:type="dxa"/>
            <w:vMerge w:val="restart"/>
            <w:tcBorders>
              <w:left w:val="single" w:sz="18" w:space="0" w:color="auto"/>
              <w:right w:val="single" w:sz="4" w:space="0" w:color="auto"/>
            </w:tcBorders>
            <w:vAlign w:val="center"/>
          </w:tcPr>
          <w:p w:rsidR="00763D1C" w:rsidRPr="00D87D39" w:rsidRDefault="00763D1C" w:rsidP="009A4AF6">
            <w:pPr>
              <w:jc w:val="center"/>
              <w:rPr>
                <w:b/>
              </w:rPr>
            </w:pPr>
            <w:r w:rsidRPr="00D87D39">
              <w:rPr>
                <w:bCs/>
              </w:rPr>
              <w:t>Citas prasības</w:t>
            </w:r>
          </w:p>
        </w:tc>
        <w:tc>
          <w:tcPr>
            <w:tcW w:w="6692" w:type="dxa"/>
            <w:gridSpan w:val="3"/>
            <w:tcBorders>
              <w:left w:val="single" w:sz="4" w:space="0" w:color="auto"/>
              <w:right w:val="single" w:sz="18" w:space="0" w:color="auto"/>
            </w:tcBorders>
            <w:vAlign w:val="center"/>
          </w:tcPr>
          <w:p w:rsidR="00763D1C" w:rsidRPr="00D87D39" w:rsidRDefault="00763D1C" w:rsidP="009A4AF6">
            <w:pPr>
              <w:jc w:val="both"/>
            </w:pPr>
            <w:r>
              <w:t>Detaļu pasūtīšana notiek elektroniskā vidē, atbilstoši Piegādātāja elektroniskajā katalogā esošajam aktuālajam Preču sortimentam</w:t>
            </w:r>
          </w:p>
        </w:tc>
      </w:tr>
      <w:tr w:rsidR="00763D1C" w:rsidRPr="00D87D39" w:rsidTr="009A4AF6">
        <w:trPr>
          <w:jc w:val="center"/>
        </w:trPr>
        <w:tc>
          <w:tcPr>
            <w:tcW w:w="2580" w:type="dxa"/>
            <w:vMerge/>
            <w:tcBorders>
              <w:left w:val="single" w:sz="18" w:space="0" w:color="auto"/>
              <w:right w:val="single" w:sz="4" w:space="0" w:color="auto"/>
            </w:tcBorders>
          </w:tcPr>
          <w:p w:rsidR="00763D1C" w:rsidRPr="00D87D39" w:rsidRDefault="00763D1C" w:rsidP="009A4AF6">
            <w:pPr>
              <w:rPr>
                <w:b/>
              </w:rPr>
            </w:pPr>
          </w:p>
        </w:tc>
        <w:tc>
          <w:tcPr>
            <w:tcW w:w="6692" w:type="dxa"/>
            <w:gridSpan w:val="3"/>
            <w:tcBorders>
              <w:left w:val="single" w:sz="4" w:space="0" w:color="auto"/>
              <w:right w:val="single" w:sz="18" w:space="0" w:color="auto"/>
            </w:tcBorders>
            <w:vAlign w:val="center"/>
          </w:tcPr>
          <w:p w:rsidR="00763D1C" w:rsidRPr="00D87D39" w:rsidRDefault="00763D1C" w:rsidP="009A4AF6">
            <w:r w:rsidRPr="00D87D39">
              <w:t>Detaļu piegādi veic Pārdevējs.</w:t>
            </w:r>
          </w:p>
        </w:tc>
      </w:tr>
      <w:tr w:rsidR="00763D1C" w:rsidRPr="00D87D39" w:rsidTr="009A4AF6">
        <w:trPr>
          <w:jc w:val="center"/>
        </w:trPr>
        <w:tc>
          <w:tcPr>
            <w:tcW w:w="2580" w:type="dxa"/>
            <w:vMerge/>
            <w:tcBorders>
              <w:left w:val="single" w:sz="18" w:space="0" w:color="auto"/>
              <w:right w:val="single" w:sz="4" w:space="0" w:color="auto"/>
            </w:tcBorders>
          </w:tcPr>
          <w:p w:rsidR="00763D1C" w:rsidRPr="00D87D39" w:rsidRDefault="00763D1C" w:rsidP="009A4AF6">
            <w:pPr>
              <w:rPr>
                <w:b/>
              </w:rPr>
            </w:pPr>
          </w:p>
        </w:tc>
        <w:tc>
          <w:tcPr>
            <w:tcW w:w="6692" w:type="dxa"/>
            <w:gridSpan w:val="3"/>
            <w:tcBorders>
              <w:left w:val="single" w:sz="4" w:space="0" w:color="auto"/>
              <w:right w:val="single" w:sz="18" w:space="0" w:color="auto"/>
            </w:tcBorders>
            <w:vAlign w:val="center"/>
          </w:tcPr>
          <w:p w:rsidR="00763D1C" w:rsidRPr="00D87D39" w:rsidRDefault="00763D1C" w:rsidP="009A4AF6">
            <w:pPr>
              <w:jc w:val="both"/>
            </w:pPr>
            <w:r>
              <w:t>Tiek piegādātas arī tehniskajā specifikācijā neiekļautās rezerves daļas. Šo rezerves daļu cenām ir jābūt spēkā piedāvātajam atlaižu līmenim.</w:t>
            </w:r>
          </w:p>
        </w:tc>
      </w:tr>
      <w:tr w:rsidR="00763D1C" w:rsidRPr="00D87D39" w:rsidTr="009A4AF6">
        <w:trPr>
          <w:jc w:val="center"/>
        </w:trPr>
        <w:tc>
          <w:tcPr>
            <w:tcW w:w="2580" w:type="dxa"/>
            <w:vMerge/>
            <w:tcBorders>
              <w:left w:val="single" w:sz="18" w:space="0" w:color="auto"/>
              <w:right w:val="single" w:sz="4" w:space="0" w:color="auto"/>
            </w:tcBorders>
          </w:tcPr>
          <w:p w:rsidR="00763D1C" w:rsidRPr="00D87D39" w:rsidRDefault="00763D1C" w:rsidP="009A4AF6">
            <w:pPr>
              <w:rPr>
                <w:b/>
              </w:rPr>
            </w:pPr>
          </w:p>
        </w:tc>
        <w:tc>
          <w:tcPr>
            <w:tcW w:w="6692" w:type="dxa"/>
            <w:gridSpan w:val="3"/>
            <w:tcBorders>
              <w:left w:val="single" w:sz="4" w:space="0" w:color="auto"/>
              <w:right w:val="single" w:sz="18" w:space="0" w:color="auto"/>
            </w:tcBorders>
            <w:vAlign w:val="center"/>
          </w:tcPr>
          <w:p w:rsidR="00763D1C" w:rsidRPr="00D87D39" w:rsidRDefault="00763D1C" w:rsidP="009A4AF6">
            <w:pPr>
              <w:jc w:val="both"/>
            </w:pPr>
            <w:r w:rsidRPr="00D87D39">
              <w:t>Pasūtījuma piegādes dokumentos jābūt norādītam detaļas kataloga numuram vai skaidrojošam detaļas aprakstam.</w:t>
            </w:r>
          </w:p>
        </w:tc>
      </w:tr>
      <w:tr w:rsidR="00763D1C" w:rsidRPr="00D87D39" w:rsidTr="009A4AF6">
        <w:trPr>
          <w:jc w:val="center"/>
        </w:trPr>
        <w:tc>
          <w:tcPr>
            <w:tcW w:w="2580" w:type="dxa"/>
            <w:vMerge/>
            <w:tcBorders>
              <w:left w:val="single" w:sz="18" w:space="0" w:color="auto"/>
              <w:right w:val="single" w:sz="4" w:space="0" w:color="auto"/>
            </w:tcBorders>
          </w:tcPr>
          <w:p w:rsidR="00763D1C" w:rsidRPr="00D87D39" w:rsidRDefault="00763D1C" w:rsidP="009A4AF6">
            <w:pPr>
              <w:rPr>
                <w:b/>
              </w:rPr>
            </w:pPr>
          </w:p>
        </w:tc>
        <w:tc>
          <w:tcPr>
            <w:tcW w:w="6692" w:type="dxa"/>
            <w:gridSpan w:val="3"/>
            <w:tcBorders>
              <w:left w:val="single" w:sz="4" w:space="0" w:color="auto"/>
              <w:right w:val="single" w:sz="18" w:space="0" w:color="auto"/>
            </w:tcBorders>
            <w:vAlign w:val="center"/>
          </w:tcPr>
          <w:p w:rsidR="00763D1C" w:rsidRPr="00D87D39" w:rsidRDefault="00763D1C" w:rsidP="009A4AF6">
            <w:pPr>
              <w:jc w:val="both"/>
            </w:pPr>
            <w:r w:rsidRPr="00D87D39">
              <w:t>Specifikācijā minē</w:t>
            </w:r>
            <w:r>
              <w:t>to automašīnu saraksts var tikt</w:t>
            </w:r>
            <w:r w:rsidRPr="00D87D39">
              <w:t xml:space="preserve"> papildināts vai mainīts</w:t>
            </w:r>
            <w:r>
              <w:t xml:space="preserve"> ar dotajā daļā minēto marku automašīnu modeļiem</w:t>
            </w:r>
            <w:r w:rsidRPr="00D87D39">
              <w:t>,  par to atsevišķi vienojoties. Papildus pasūtīto automašīnu rezerves daļu cenām ir jābūt spēkā piedāvātajam atlaižu līmenim.</w:t>
            </w:r>
          </w:p>
        </w:tc>
      </w:tr>
      <w:tr w:rsidR="00763D1C" w:rsidRPr="00D87D39" w:rsidTr="009A4AF6">
        <w:trPr>
          <w:jc w:val="center"/>
        </w:trPr>
        <w:tc>
          <w:tcPr>
            <w:tcW w:w="2580" w:type="dxa"/>
            <w:vMerge/>
            <w:tcBorders>
              <w:left w:val="single" w:sz="18" w:space="0" w:color="auto"/>
              <w:right w:val="single" w:sz="4" w:space="0" w:color="auto"/>
            </w:tcBorders>
          </w:tcPr>
          <w:p w:rsidR="00763D1C" w:rsidRPr="00D87D39" w:rsidRDefault="00763D1C" w:rsidP="009A4AF6">
            <w:pPr>
              <w:rPr>
                <w:b/>
              </w:rPr>
            </w:pPr>
          </w:p>
        </w:tc>
        <w:tc>
          <w:tcPr>
            <w:tcW w:w="6692" w:type="dxa"/>
            <w:gridSpan w:val="3"/>
            <w:tcBorders>
              <w:left w:val="single" w:sz="4" w:space="0" w:color="auto"/>
              <w:right w:val="single" w:sz="18" w:space="0" w:color="auto"/>
            </w:tcBorders>
            <w:vAlign w:val="center"/>
          </w:tcPr>
          <w:p w:rsidR="00763D1C" w:rsidRPr="00D87D39" w:rsidRDefault="00763D1C" w:rsidP="009A4AF6">
            <w:pPr>
              <w:jc w:val="both"/>
            </w:pPr>
            <w:r>
              <w:t>Pretendenta elektroniskajā katalogā jābūt uzskaitītām vismaz 80 % no katra modeļa rezerves daļām, kā arī to cenām. (Precēm nav obligāti jābūt Pretendenta noliktavā).</w:t>
            </w:r>
          </w:p>
        </w:tc>
      </w:tr>
    </w:tbl>
    <w:p w:rsidR="00C403CF" w:rsidRPr="00636D15" w:rsidRDefault="00C403CF" w:rsidP="00C403CF"/>
    <w:p w:rsidR="00C403CF" w:rsidRPr="00636D15" w:rsidRDefault="00C403CF" w:rsidP="00C403CF">
      <w:pPr>
        <w:spacing w:after="160" w:line="259" w:lineRule="auto"/>
      </w:pPr>
      <w:r w:rsidRPr="00636D15">
        <w:br w:type="page"/>
      </w:r>
    </w:p>
    <w:p w:rsidR="00C403CF" w:rsidRPr="00733BD4" w:rsidRDefault="00C403CF" w:rsidP="00C403CF">
      <w:pPr>
        <w:jc w:val="center"/>
        <w:rPr>
          <w:b/>
        </w:rPr>
      </w:pPr>
      <w:r w:rsidRPr="00733BD4">
        <w:rPr>
          <w:b/>
        </w:rPr>
        <w:t xml:space="preserve">Tehniskā specifikācija </w:t>
      </w:r>
    </w:p>
    <w:p w:rsidR="00C403CF" w:rsidRPr="00733BD4" w:rsidRDefault="00C403CF" w:rsidP="00C403CF">
      <w:pPr>
        <w:tabs>
          <w:tab w:val="left" w:pos="4111"/>
        </w:tabs>
        <w:jc w:val="center"/>
        <w:rPr>
          <w:b/>
        </w:rPr>
      </w:pPr>
      <w:r w:rsidRPr="00733BD4">
        <w:rPr>
          <w:b/>
        </w:rPr>
        <w:t>“Vieglo pasažieru automašīnu rezerves daļu iegāde”</w:t>
      </w:r>
    </w:p>
    <w:p w:rsidR="00C403CF" w:rsidRPr="00733BD4" w:rsidRDefault="00E42C5D" w:rsidP="00C403CF">
      <w:pPr>
        <w:jc w:val="center"/>
        <w:rPr>
          <w:b/>
          <w:color w:val="FF0000"/>
        </w:rPr>
      </w:pPr>
      <w:r w:rsidRPr="00733BD4">
        <w:rPr>
          <w:b/>
        </w:rPr>
        <w:t xml:space="preserve">3. DAĻA - </w:t>
      </w:r>
      <w:r w:rsidR="00C403CF" w:rsidRPr="00733BD4">
        <w:rPr>
          <w:b/>
        </w:rPr>
        <w:t>Audi, Chrysler, Skoda, VW</w:t>
      </w:r>
    </w:p>
    <w:tbl>
      <w:tblPr>
        <w:tblStyle w:val="TableGrid"/>
        <w:tblW w:w="9305" w:type="dxa"/>
        <w:jc w:val="center"/>
        <w:tblLook w:val="04A0" w:firstRow="1" w:lastRow="0" w:firstColumn="1" w:lastColumn="0" w:noHBand="0" w:noVBand="1"/>
      </w:tblPr>
      <w:tblGrid>
        <w:gridCol w:w="2588"/>
        <w:gridCol w:w="7"/>
        <w:gridCol w:w="6710"/>
      </w:tblGrid>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Audi A6 2.0L 2010. g. dīzelis (WAUZZZ4FXBN31601)</w:t>
            </w:r>
          </w:p>
        </w:tc>
      </w:tr>
      <w:tr w:rsidR="009A4AF6" w:rsidRPr="00D87D39" w:rsidTr="00D87D39">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0"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Degvielas filtrs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710" w:type="dxa"/>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710" w:type="dxa"/>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710" w:type="dxa"/>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710" w:type="dxa"/>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710"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Škoda Fabia 1.2L 2003. g. benzīns (TMBPW16Y833821897)</w:t>
            </w:r>
          </w:p>
        </w:tc>
      </w:tr>
      <w:tr w:rsidR="009A4AF6" w:rsidRPr="00D87D39" w:rsidTr="00D87D39">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0"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Degvielas filtrs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710" w:type="dxa"/>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710" w:type="dxa"/>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710" w:type="dxa"/>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710" w:type="dxa"/>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710"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pStyle w:val="ListParagraph"/>
              <w:numPr>
                <w:ilvl w:val="0"/>
                <w:numId w:val="24"/>
              </w:numPr>
              <w:contextualSpacing/>
              <w:jc w:val="center"/>
              <w:rPr>
                <w:b/>
              </w:rPr>
            </w:pPr>
            <w:r w:rsidRPr="00D87D39">
              <w:rPr>
                <w:b/>
              </w:rPr>
              <w:t>Audi 80 2.6 l B (WAUZZZ8CZPA213555)</w:t>
            </w:r>
          </w:p>
        </w:tc>
      </w:tr>
      <w:tr w:rsidR="009A4AF6" w:rsidRPr="00D87D39" w:rsidTr="00D87D39">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0"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Degvielas filtrs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710" w:type="dxa"/>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710" w:type="dxa"/>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710" w:type="dxa"/>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710" w:type="dxa"/>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710"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VW PASSAT 2.8 L B (WVWZZZ3BZ2P308879)</w:t>
            </w:r>
          </w:p>
        </w:tc>
      </w:tr>
      <w:tr w:rsidR="009A4AF6" w:rsidRPr="00D87D39" w:rsidTr="00D87D39">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0"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Degvielas filtrs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710" w:type="dxa"/>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710" w:type="dxa"/>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710" w:type="dxa"/>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710" w:type="dxa"/>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710"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trHeight w:val="263"/>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Škoda Fabia 1.4L 2004. g. benzīns (TMBDD16Y044093464)</w:t>
            </w:r>
          </w:p>
        </w:tc>
      </w:tr>
      <w:tr w:rsidR="009A4AF6" w:rsidRPr="00D87D39" w:rsidTr="00D87D39">
        <w:trPr>
          <w:trHeight w:val="263"/>
          <w:jc w:val="center"/>
        </w:trPr>
        <w:tc>
          <w:tcPr>
            <w:tcW w:w="2588" w:type="dxa"/>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trHeight w:val="273"/>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Gaisa filtrs</w:t>
            </w:r>
          </w:p>
        </w:tc>
      </w:tr>
      <w:tr w:rsidR="009A4AF6" w:rsidRPr="00D87D39" w:rsidTr="00D87D39">
        <w:trPr>
          <w:trHeight w:val="273"/>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Degvielas filtrs</w:t>
            </w:r>
          </w:p>
        </w:tc>
      </w:tr>
      <w:tr w:rsidR="009A4AF6" w:rsidRPr="00D87D39" w:rsidTr="00D87D39">
        <w:trPr>
          <w:trHeight w:val="263"/>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Bremžu sistēma</w:t>
            </w:r>
          </w:p>
        </w:tc>
        <w:tc>
          <w:tcPr>
            <w:tcW w:w="671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D87D39">
        <w:trPr>
          <w:trHeight w:val="273"/>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D87D39">
        <w:trPr>
          <w:trHeight w:val="273"/>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trHeight w:val="273"/>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trHeight w:val="263"/>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Elektrosistēma</w:t>
            </w:r>
          </w:p>
        </w:tc>
        <w:tc>
          <w:tcPr>
            <w:tcW w:w="6717" w:type="dxa"/>
            <w:gridSpan w:val="2"/>
            <w:tcBorders>
              <w:right w:val="single" w:sz="18" w:space="0" w:color="auto"/>
            </w:tcBorders>
          </w:tcPr>
          <w:p w:rsidR="009A4AF6" w:rsidRPr="00D87D39" w:rsidRDefault="009A4AF6" w:rsidP="009A4AF6">
            <w:r w:rsidRPr="00D87D39">
              <w:t>Ģenerators</w:t>
            </w:r>
          </w:p>
        </w:tc>
      </w:tr>
      <w:tr w:rsidR="009A4AF6" w:rsidRPr="00D87D39" w:rsidTr="00D87D39">
        <w:trPr>
          <w:trHeight w:val="273"/>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Starteris</w:t>
            </w:r>
          </w:p>
        </w:tc>
      </w:tr>
      <w:tr w:rsidR="009A4AF6" w:rsidRPr="00D87D39" w:rsidTr="00D87D39">
        <w:trPr>
          <w:trHeight w:val="263"/>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Balstiekārta</w:t>
            </w:r>
          </w:p>
        </w:tc>
        <w:tc>
          <w:tcPr>
            <w:tcW w:w="671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D87D39">
        <w:trPr>
          <w:trHeight w:val="273"/>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trHeight w:val="252"/>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Virsbūve</w:t>
            </w:r>
          </w:p>
        </w:tc>
        <w:tc>
          <w:tcPr>
            <w:tcW w:w="671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D87D39">
        <w:trPr>
          <w:trHeight w:val="323"/>
          <w:jc w:val="center"/>
        </w:trPr>
        <w:tc>
          <w:tcPr>
            <w:tcW w:w="2588" w:type="dxa"/>
            <w:vMerge/>
            <w:tcBorders>
              <w:left w:val="single" w:sz="18" w:space="0" w:color="auto"/>
              <w:bottom w:val="single" w:sz="18" w:space="0" w:color="auto"/>
            </w:tcBorders>
          </w:tcPr>
          <w:p w:rsidR="009A4AF6" w:rsidRPr="00D87D39" w:rsidRDefault="009A4AF6" w:rsidP="009A4AF6"/>
        </w:tc>
        <w:tc>
          <w:tcPr>
            <w:tcW w:w="671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Škoda Octavia 1.6L 2003. g. benzīns (TMBDX11UX32794325)</w:t>
            </w:r>
          </w:p>
        </w:tc>
      </w:tr>
      <w:tr w:rsidR="009A4AF6" w:rsidRPr="00D87D39" w:rsidTr="00D87D39">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0"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Degvielas filtrs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710" w:type="dxa"/>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710" w:type="dxa"/>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710" w:type="dxa"/>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710" w:type="dxa"/>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710"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Škoda Octavia 1,8L benzīns 2013.g. (WV2ZZZ7HZFH046859)</w:t>
            </w:r>
          </w:p>
        </w:tc>
      </w:tr>
      <w:tr w:rsidR="009A4AF6" w:rsidRPr="00D87D39" w:rsidTr="00D87D39">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0"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710" w:type="dxa"/>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710" w:type="dxa"/>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710" w:type="dxa"/>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710" w:type="dxa"/>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710"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Škoda Octavia 1,8L benzīns 2014.g. 4x4 (TMBCT61Z9D2073186)</w:t>
            </w:r>
          </w:p>
        </w:tc>
      </w:tr>
      <w:tr w:rsidR="009A4AF6" w:rsidRPr="00D87D39" w:rsidTr="00D87D39">
        <w:trPr>
          <w:jc w:val="center"/>
        </w:trPr>
        <w:tc>
          <w:tcPr>
            <w:tcW w:w="2588" w:type="dxa"/>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Bremžu sistēma</w:t>
            </w:r>
          </w:p>
        </w:tc>
        <w:tc>
          <w:tcPr>
            <w:tcW w:w="671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Elektrosistēma</w:t>
            </w:r>
          </w:p>
        </w:tc>
        <w:tc>
          <w:tcPr>
            <w:tcW w:w="6717" w:type="dxa"/>
            <w:gridSpan w:val="2"/>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Balstiekārta</w:t>
            </w:r>
          </w:p>
        </w:tc>
        <w:tc>
          <w:tcPr>
            <w:tcW w:w="671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Virsbūve</w:t>
            </w:r>
          </w:p>
        </w:tc>
        <w:tc>
          <w:tcPr>
            <w:tcW w:w="671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88" w:type="dxa"/>
            <w:vMerge/>
            <w:tcBorders>
              <w:left w:val="single" w:sz="18" w:space="0" w:color="auto"/>
              <w:bottom w:val="single" w:sz="18" w:space="0" w:color="auto"/>
            </w:tcBorders>
          </w:tcPr>
          <w:p w:rsidR="009A4AF6" w:rsidRPr="00D87D39" w:rsidRDefault="009A4AF6" w:rsidP="009A4AF6"/>
        </w:tc>
        <w:tc>
          <w:tcPr>
            <w:tcW w:w="671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Škoda Octavia 1.6L 2012. g. dīzelis (TMBCT61Z9D2073186)</w:t>
            </w:r>
          </w:p>
        </w:tc>
      </w:tr>
      <w:tr w:rsidR="009A4AF6" w:rsidRPr="00D87D39" w:rsidTr="00D87D39">
        <w:trPr>
          <w:jc w:val="center"/>
        </w:trPr>
        <w:tc>
          <w:tcPr>
            <w:tcW w:w="2588" w:type="dxa"/>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Degvielas filtrs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Bremžu sistēma</w:t>
            </w:r>
          </w:p>
        </w:tc>
        <w:tc>
          <w:tcPr>
            <w:tcW w:w="671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Elektrosistēma</w:t>
            </w:r>
          </w:p>
        </w:tc>
        <w:tc>
          <w:tcPr>
            <w:tcW w:w="6717" w:type="dxa"/>
            <w:gridSpan w:val="2"/>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Balstiekārta</w:t>
            </w:r>
          </w:p>
        </w:tc>
        <w:tc>
          <w:tcPr>
            <w:tcW w:w="671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Virsbūve</w:t>
            </w:r>
          </w:p>
        </w:tc>
        <w:tc>
          <w:tcPr>
            <w:tcW w:w="671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88" w:type="dxa"/>
            <w:vMerge/>
            <w:tcBorders>
              <w:left w:val="single" w:sz="18" w:space="0" w:color="auto"/>
              <w:bottom w:val="single" w:sz="18" w:space="0" w:color="auto"/>
            </w:tcBorders>
          </w:tcPr>
          <w:p w:rsidR="009A4AF6" w:rsidRPr="00D87D39" w:rsidRDefault="009A4AF6" w:rsidP="009A4AF6"/>
        </w:tc>
        <w:tc>
          <w:tcPr>
            <w:tcW w:w="671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VW PASSAT 2,0L dīzelis 2015.g. (WVWZZZ3CZGE133124)</w:t>
            </w:r>
          </w:p>
        </w:tc>
      </w:tr>
      <w:tr w:rsidR="009A4AF6" w:rsidRPr="00D87D39" w:rsidTr="00D87D39">
        <w:trPr>
          <w:jc w:val="center"/>
        </w:trPr>
        <w:tc>
          <w:tcPr>
            <w:tcW w:w="2588" w:type="dxa"/>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Degvielas filtrs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Bremžu sistēma</w:t>
            </w:r>
          </w:p>
        </w:tc>
        <w:tc>
          <w:tcPr>
            <w:tcW w:w="671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Elektrosistēma</w:t>
            </w:r>
          </w:p>
        </w:tc>
        <w:tc>
          <w:tcPr>
            <w:tcW w:w="6717" w:type="dxa"/>
            <w:gridSpan w:val="2"/>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Balstiekārta</w:t>
            </w:r>
          </w:p>
        </w:tc>
        <w:tc>
          <w:tcPr>
            <w:tcW w:w="671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Virsbūve</w:t>
            </w:r>
          </w:p>
        </w:tc>
        <w:tc>
          <w:tcPr>
            <w:tcW w:w="671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88" w:type="dxa"/>
            <w:vMerge/>
            <w:tcBorders>
              <w:left w:val="single" w:sz="18" w:space="0" w:color="auto"/>
              <w:bottom w:val="single" w:sz="18" w:space="0" w:color="auto"/>
            </w:tcBorders>
          </w:tcPr>
          <w:p w:rsidR="009A4AF6" w:rsidRPr="00D87D39" w:rsidRDefault="009A4AF6" w:rsidP="009A4AF6"/>
        </w:tc>
        <w:tc>
          <w:tcPr>
            <w:tcW w:w="671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Škoda RAPID 1,6L 2014.g. dīzelis (TMBAL6NH4F4009492)</w:t>
            </w:r>
          </w:p>
        </w:tc>
      </w:tr>
      <w:tr w:rsidR="009A4AF6" w:rsidRPr="00D87D39" w:rsidTr="00D87D39">
        <w:trPr>
          <w:jc w:val="center"/>
        </w:trPr>
        <w:tc>
          <w:tcPr>
            <w:tcW w:w="2588" w:type="dxa"/>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Degvielas filtrs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Bremžu sistēma</w:t>
            </w:r>
          </w:p>
        </w:tc>
        <w:tc>
          <w:tcPr>
            <w:tcW w:w="671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Elektrosistēma</w:t>
            </w:r>
          </w:p>
        </w:tc>
        <w:tc>
          <w:tcPr>
            <w:tcW w:w="6717" w:type="dxa"/>
            <w:gridSpan w:val="2"/>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Balstiekārta</w:t>
            </w:r>
          </w:p>
        </w:tc>
        <w:tc>
          <w:tcPr>
            <w:tcW w:w="671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Virsbūve</w:t>
            </w:r>
          </w:p>
        </w:tc>
        <w:tc>
          <w:tcPr>
            <w:tcW w:w="671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88" w:type="dxa"/>
            <w:vMerge/>
            <w:tcBorders>
              <w:left w:val="single" w:sz="18" w:space="0" w:color="auto"/>
              <w:bottom w:val="single" w:sz="18" w:space="0" w:color="auto"/>
            </w:tcBorders>
          </w:tcPr>
          <w:p w:rsidR="009A4AF6" w:rsidRPr="00D87D39" w:rsidRDefault="009A4AF6" w:rsidP="009A4AF6"/>
        </w:tc>
        <w:tc>
          <w:tcPr>
            <w:tcW w:w="671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Škoda RAPID 1,6L 2013.g. dīzelis (TMBAL6NH4E4009829)</w:t>
            </w:r>
          </w:p>
        </w:tc>
      </w:tr>
      <w:tr w:rsidR="009A4AF6" w:rsidRPr="00D87D39" w:rsidTr="00D87D39">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0"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Degvielas filtrs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710" w:type="dxa"/>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710" w:type="dxa"/>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710" w:type="dxa"/>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710" w:type="dxa"/>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710"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Škoda Octavia 1.9L 2005. g. dīzelis (TMBCS21Z562187099)</w:t>
            </w:r>
          </w:p>
        </w:tc>
      </w:tr>
      <w:tr w:rsidR="009A4AF6" w:rsidRPr="00D87D39" w:rsidTr="00D87D39">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0"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Degvielas filtrs</w:t>
            </w:r>
          </w:p>
        </w:tc>
      </w:tr>
      <w:tr w:rsidR="009A4AF6" w:rsidRPr="00D87D39" w:rsidTr="00D87D39">
        <w:trPr>
          <w:trHeight w:val="236"/>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710" w:type="dxa"/>
            <w:tcBorders>
              <w:right w:val="single" w:sz="18" w:space="0" w:color="auto"/>
            </w:tcBorders>
          </w:tcPr>
          <w:p w:rsidR="009A4AF6" w:rsidRPr="00D87D39" w:rsidRDefault="009A4AF6" w:rsidP="009A4AF6">
            <w:r w:rsidRPr="00D87D39">
              <w:t>Priekšējo bremžu uzliku komplekts</w:t>
            </w:r>
          </w:p>
        </w:tc>
      </w:tr>
      <w:tr w:rsidR="009A4AF6" w:rsidRPr="00D87D39" w:rsidTr="00D87D39">
        <w:trPr>
          <w:trHeight w:val="267"/>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Priekšējo bremžu disku komplekts</w:t>
            </w:r>
          </w:p>
        </w:tc>
      </w:tr>
      <w:tr w:rsidR="009A4AF6" w:rsidRPr="00D87D39" w:rsidTr="00D87D39">
        <w:trPr>
          <w:trHeight w:val="300"/>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710" w:type="dxa"/>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710" w:type="dxa"/>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710" w:type="dxa"/>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710"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Škoda Octavia 2.0L 2006.g. benzīns (TMBHD21Z872008538)</w:t>
            </w:r>
          </w:p>
        </w:tc>
      </w:tr>
      <w:tr w:rsidR="009A4AF6" w:rsidRPr="00D87D39" w:rsidTr="00D87D39">
        <w:trPr>
          <w:jc w:val="center"/>
        </w:trPr>
        <w:tc>
          <w:tcPr>
            <w:tcW w:w="2588" w:type="dxa"/>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Degvielas filtrs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Bremžu sistēma</w:t>
            </w:r>
          </w:p>
        </w:tc>
        <w:tc>
          <w:tcPr>
            <w:tcW w:w="671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Elektrosistēma</w:t>
            </w:r>
          </w:p>
        </w:tc>
        <w:tc>
          <w:tcPr>
            <w:tcW w:w="6717" w:type="dxa"/>
            <w:gridSpan w:val="2"/>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Balstiekārta</w:t>
            </w:r>
          </w:p>
        </w:tc>
        <w:tc>
          <w:tcPr>
            <w:tcW w:w="671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Virsbūve</w:t>
            </w:r>
          </w:p>
        </w:tc>
        <w:tc>
          <w:tcPr>
            <w:tcW w:w="671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88" w:type="dxa"/>
            <w:vMerge/>
            <w:tcBorders>
              <w:left w:val="single" w:sz="18" w:space="0" w:color="auto"/>
              <w:bottom w:val="single" w:sz="18" w:space="0" w:color="auto"/>
            </w:tcBorders>
          </w:tcPr>
          <w:p w:rsidR="009A4AF6" w:rsidRPr="00D87D39" w:rsidRDefault="009A4AF6" w:rsidP="009A4AF6"/>
        </w:tc>
        <w:tc>
          <w:tcPr>
            <w:tcW w:w="671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Škoda SuperB 2.0L 2004. g. benzīns (TMBDE23U449067943)</w:t>
            </w:r>
          </w:p>
        </w:tc>
      </w:tr>
      <w:tr w:rsidR="009A4AF6" w:rsidRPr="00D87D39" w:rsidTr="00D87D39">
        <w:trPr>
          <w:jc w:val="center"/>
        </w:trPr>
        <w:tc>
          <w:tcPr>
            <w:tcW w:w="2588" w:type="dxa"/>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Degvielas filtrs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Bremžu sistēma</w:t>
            </w:r>
          </w:p>
        </w:tc>
        <w:tc>
          <w:tcPr>
            <w:tcW w:w="671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Elektrosistēma</w:t>
            </w:r>
          </w:p>
        </w:tc>
        <w:tc>
          <w:tcPr>
            <w:tcW w:w="6717" w:type="dxa"/>
            <w:gridSpan w:val="2"/>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Balstiekārta</w:t>
            </w:r>
          </w:p>
        </w:tc>
        <w:tc>
          <w:tcPr>
            <w:tcW w:w="671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Virsbūve</w:t>
            </w:r>
          </w:p>
        </w:tc>
        <w:tc>
          <w:tcPr>
            <w:tcW w:w="671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88" w:type="dxa"/>
            <w:vMerge/>
            <w:tcBorders>
              <w:left w:val="single" w:sz="18" w:space="0" w:color="auto"/>
              <w:bottom w:val="single" w:sz="18" w:space="0" w:color="auto"/>
            </w:tcBorders>
          </w:tcPr>
          <w:p w:rsidR="009A4AF6" w:rsidRPr="00D87D39" w:rsidRDefault="009A4AF6" w:rsidP="009A4AF6"/>
        </w:tc>
        <w:tc>
          <w:tcPr>
            <w:tcW w:w="671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Škoda Yeti 2.0L 2011.g. dīzelis (TMBJC45L5C6039822)</w:t>
            </w:r>
          </w:p>
        </w:tc>
      </w:tr>
      <w:tr w:rsidR="009A4AF6" w:rsidRPr="00D87D39" w:rsidTr="00D87D39">
        <w:trPr>
          <w:jc w:val="center"/>
        </w:trPr>
        <w:tc>
          <w:tcPr>
            <w:tcW w:w="2588" w:type="dxa"/>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Degvielas filtrs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Bremžu sistēma</w:t>
            </w:r>
          </w:p>
        </w:tc>
        <w:tc>
          <w:tcPr>
            <w:tcW w:w="671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Elektrosistēma</w:t>
            </w:r>
          </w:p>
        </w:tc>
        <w:tc>
          <w:tcPr>
            <w:tcW w:w="6717" w:type="dxa"/>
            <w:gridSpan w:val="2"/>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Balstiekārta</w:t>
            </w:r>
          </w:p>
        </w:tc>
        <w:tc>
          <w:tcPr>
            <w:tcW w:w="671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Virsbūve</w:t>
            </w:r>
          </w:p>
        </w:tc>
        <w:tc>
          <w:tcPr>
            <w:tcW w:w="671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88" w:type="dxa"/>
            <w:vMerge/>
            <w:tcBorders>
              <w:left w:val="single" w:sz="18" w:space="0" w:color="auto"/>
              <w:bottom w:val="single" w:sz="18" w:space="0" w:color="auto"/>
            </w:tcBorders>
          </w:tcPr>
          <w:p w:rsidR="009A4AF6" w:rsidRPr="00D87D39" w:rsidRDefault="009A4AF6" w:rsidP="009A4AF6"/>
        </w:tc>
        <w:tc>
          <w:tcPr>
            <w:tcW w:w="671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Škoda Yeti 2.0L 2013.g. dīzelis (TMBJC75L57D6096932)</w:t>
            </w:r>
          </w:p>
        </w:tc>
      </w:tr>
      <w:tr w:rsidR="009A4AF6" w:rsidRPr="00D87D39" w:rsidTr="00D87D39">
        <w:trPr>
          <w:jc w:val="center"/>
        </w:trPr>
        <w:tc>
          <w:tcPr>
            <w:tcW w:w="2588" w:type="dxa"/>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Degvielas filtrs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Bremžu sistēma</w:t>
            </w:r>
          </w:p>
        </w:tc>
        <w:tc>
          <w:tcPr>
            <w:tcW w:w="671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Elektrosistēma</w:t>
            </w:r>
          </w:p>
        </w:tc>
        <w:tc>
          <w:tcPr>
            <w:tcW w:w="6717" w:type="dxa"/>
            <w:gridSpan w:val="2"/>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Balstiekārta</w:t>
            </w:r>
          </w:p>
        </w:tc>
        <w:tc>
          <w:tcPr>
            <w:tcW w:w="671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Virsbūve</w:t>
            </w:r>
          </w:p>
        </w:tc>
        <w:tc>
          <w:tcPr>
            <w:tcW w:w="671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88" w:type="dxa"/>
            <w:vMerge/>
            <w:tcBorders>
              <w:left w:val="single" w:sz="18" w:space="0" w:color="auto"/>
              <w:bottom w:val="single" w:sz="18" w:space="0" w:color="auto"/>
            </w:tcBorders>
          </w:tcPr>
          <w:p w:rsidR="009A4AF6" w:rsidRPr="00D87D39" w:rsidRDefault="009A4AF6" w:rsidP="009A4AF6"/>
        </w:tc>
        <w:tc>
          <w:tcPr>
            <w:tcW w:w="671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VW Bora 1.6L 2002. g. benzīns (AT) (WVWZZZ1JZ3W091013)</w:t>
            </w:r>
          </w:p>
        </w:tc>
      </w:tr>
      <w:tr w:rsidR="009A4AF6" w:rsidRPr="00D87D39" w:rsidTr="00D87D39">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0"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Degvielas filtrs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710" w:type="dxa"/>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710" w:type="dxa"/>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710" w:type="dxa"/>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710" w:type="dxa"/>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710"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VW Caddy 1.6L 2011. g. dīzelis (WV2ZZZ2KZCX082631)</w:t>
            </w:r>
          </w:p>
        </w:tc>
      </w:tr>
      <w:tr w:rsidR="009A4AF6" w:rsidRPr="00D87D39" w:rsidTr="00D87D39">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0"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Degvielas filtrs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710" w:type="dxa"/>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Elektrosistēma</w:t>
            </w:r>
          </w:p>
        </w:tc>
        <w:tc>
          <w:tcPr>
            <w:tcW w:w="6710" w:type="dxa"/>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710" w:type="dxa"/>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710" w:type="dxa"/>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710"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VW Caddy 1.9TDI 2007. g. dīzelis (WV2ZZZ2KZ7X064361)</w:t>
            </w:r>
          </w:p>
        </w:tc>
      </w:tr>
      <w:tr w:rsidR="009A4AF6" w:rsidRPr="00D87D39" w:rsidTr="00D87D39">
        <w:trPr>
          <w:jc w:val="center"/>
        </w:trPr>
        <w:tc>
          <w:tcPr>
            <w:tcW w:w="2588" w:type="dxa"/>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Degvielas filtrs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Bremžu sistēma</w:t>
            </w:r>
          </w:p>
        </w:tc>
        <w:tc>
          <w:tcPr>
            <w:tcW w:w="671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Elektrosistēma</w:t>
            </w:r>
          </w:p>
        </w:tc>
        <w:tc>
          <w:tcPr>
            <w:tcW w:w="6717" w:type="dxa"/>
            <w:gridSpan w:val="2"/>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Balstiekārta</w:t>
            </w:r>
          </w:p>
        </w:tc>
        <w:tc>
          <w:tcPr>
            <w:tcW w:w="671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Virsbūve</w:t>
            </w:r>
          </w:p>
        </w:tc>
        <w:tc>
          <w:tcPr>
            <w:tcW w:w="671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88" w:type="dxa"/>
            <w:vMerge/>
            <w:tcBorders>
              <w:left w:val="single" w:sz="18" w:space="0" w:color="auto"/>
              <w:bottom w:val="single" w:sz="18" w:space="0" w:color="auto"/>
            </w:tcBorders>
          </w:tcPr>
          <w:p w:rsidR="009A4AF6" w:rsidRPr="00D87D39" w:rsidRDefault="009A4AF6" w:rsidP="009A4AF6"/>
        </w:tc>
        <w:tc>
          <w:tcPr>
            <w:tcW w:w="671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VW Caddy 2.0SDI 2006. g. dīzelis (WV2ZZZ2KZ6X059638)</w:t>
            </w:r>
          </w:p>
        </w:tc>
      </w:tr>
      <w:tr w:rsidR="009A4AF6" w:rsidRPr="00D87D39" w:rsidTr="00D87D39">
        <w:trPr>
          <w:jc w:val="center"/>
        </w:trPr>
        <w:tc>
          <w:tcPr>
            <w:tcW w:w="2588" w:type="dxa"/>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Degvielas filtrs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Bremžu sistēma</w:t>
            </w:r>
          </w:p>
        </w:tc>
        <w:tc>
          <w:tcPr>
            <w:tcW w:w="671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Elektrosistēma</w:t>
            </w:r>
          </w:p>
        </w:tc>
        <w:tc>
          <w:tcPr>
            <w:tcW w:w="6717" w:type="dxa"/>
            <w:gridSpan w:val="2"/>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Balstiekārta</w:t>
            </w:r>
          </w:p>
        </w:tc>
        <w:tc>
          <w:tcPr>
            <w:tcW w:w="671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Virsbūve</w:t>
            </w:r>
          </w:p>
        </w:tc>
        <w:tc>
          <w:tcPr>
            <w:tcW w:w="671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88" w:type="dxa"/>
            <w:vMerge/>
            <w:tcBorders>
              <w:left w:val="single" w:sz="18" w:space="0" w:color="auto"/>
              <w:bottom w:val="single" w:sz="18" w:space="0" w:color="auto"/>
            </w:tcBorders>
          </w:tcPr>
          <w:p w:rsidR="009A4AF6" w:rsidRPr="00D87D39" w:rsidRDefault="009A4AF6" w:rsidP="009A4AF6"/>
        </w:tc>
        <w:tc>
          <w:tcPr>
            <w:tcW w:w="671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VW Golf 1,6L dīzelis 2012.g. (WVWZZZAUZDP011101)</w:t>
            </w:r>
          </w:p>
        </w:tc>
      </w:tr>
      <w:tr w:rsidR="009A4AF6" w:rsidRPr="00D87D39" w:rsidTr="00D87D39">
        <w:trPr>
          <w:jc w:val="center"/>
        </w:trPr>
        <w:tc>
          <w:tcPr>
            <w:tcW w:w="2588" w:type="dxa"/>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Degvielas filtrs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Bremžu sistēma</w:t>
            </w:r>
          </w:p>
        </w:tc>
        <w:tc>
          <w:tcPr>
            <w:tcW w:w="671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Elektrosistēma</w:t>
            </w:r>
          </w:p>
        </w:tc>
        <w:tc>
          <w:tcPr>
            <w:tcW w:w="6717" w:type="dxa"/>
            <w:gridSpan w:val="2"/>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Balstiekārta</w:t>
            </w:r>
          </w:p>
        </w:tc>
        <w:tc>
          <w:tcPr>
            <w:tcW w:w="671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Virsbūve</w:t>
            </w:r>
          </w:p>
        </w:tc>
        <w:tc>
          <w:tcPr>
            <w:tcW w:w="671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88" w:type="dxa"/>
            <w:vMerge/>
            <w:tcBorders>
              <w:left w:val="single" w:sz="18" w:space="0" w:color="auto"/>
              <w:bottom w:val="single" w:sz="18" w:space="0" w:color="auto"/>
            </w:tcBorders>
          </w:tcPr>
          <w:p w:rsidR="009A4AF6" w:rsidRPr="00D87D39" w:rsidRDefault="009A4AF6" w:rsidP="009A4AF6"/>
        </w:tc>
        <w:tc>
          <w:tcPr>
            <w:tcW w:w="671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VW JETTA 1,6L 2013.g. dīzelis (WVWZZZ16ZEM025289)</w:t>
            </w:r>
          </w:p>
        </w:tc>
      </w:tr>
      <w:tr w:rsidR="009A4AF6" w:rsidRPr="00D87D39" w:rsidTr="00D87D39">
        <w:trPr>
          <w:jc w:val="center"/>
        </w:trPr>
        <w:tc>
          <w:tcPr>
            <w:tcW w:w="2588" w:type="dxa"/>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Degvielas filtrs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Bremžu sistēma</w:t>
            </w:r>
          </w:p>
        </w:tc>
        <w:tc>
          <w:tcPr>
            <w:tcW w:w="671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Elektrosistēma</w:t>
            </w:r>
          </w:p>
        </w:tc>
        <w:tc>
          <w:tcPr>
            <w:tcW w:w="6717" w:type="dxa"/>
            <w:gridSpan w:val="2"/>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Balstiekārta</w:t>
            </w:r>
          </w:p>
        </w:tc>
        <w:tc>
          <w:tcPr>
            <w:tcW w:w="671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Virsbūve</w:t>
            </w:r>
          </w:p>
        </w:tc>
        <w:tc>
          <w:tcPr>
            <w:tcW w:w="671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88" w:type="dxa"/>
            <w:vMerge/>
            <w:tcBorders>
              <w:left w:val="single" w:sz="18" w:space="0" w:color="auto"/>
              <w:bottom w:val="single" w:sz="18" w:space="0" w:color="auto"/>
            </w:tcBorders>
          </w:tcPr>
          <w:p w:rsidR="009A4AF6" w:rsidRPr="00D87D39" w:rsidRDefault="009A4AF6" w:rsidP="009A4AF6"/>
        </w:tc>
        <w:tc>
          <w:tcPr>
            <w:tcW w:w="671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VW TIGUAN 2,0L dīzelis 2016.g. (WVGZZZ5NZHW312699)</w:t>
            </w:r>
          </w:p>
        </w:tc>
      </w:tr>
      <w:tr w:rsidR="009A4AF6" w:rsidRPr="00D87D39" w:rsidTr="00D87D39">
        <w:trPr>
          <w:jc w:val="center"/>
        </w:trPr>
        <w:tc>
          <w:tcPr>
            <w:tcW w:w="2595" w:type="dxa"/>
            <w:gridSpan w:val="2"/>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0" w:type="dxa"/>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Degvielas filtrs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Bremžu sistēma</w:t>
            </w:r>
          </w:p>
        </w:tc>
        <w:tc>
          <w:tcPr>
            <w:tcW w:w="6710" w:type="dxa"/>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95" w:type="dxa"/>
            <w:gridSpan w:val="2"/>
            <w:tcBorders>
              <w:left w:val="single" w:sz="18" w:space="0" w:color="auto"/>
            </w:tcBorders>
            <w:vAlign w:val="center"/>
          </w:tcPr>
          <w:p w:rsidR="009A4AF6" w:rsidRPr="00D87D39" w:rsidRDefault="009A4AF6" w:rsidP="009A4AF6">
            <w:pPr>
              <w:jc w:val="center"/>
            </w:pPr>
            <w:r w:rsidRPr="00D87D39">
              <w:t>Elektrosistēma</w:t>
            </w:r>
          </w:p>
        </w:tc>
        <w:tc>
          <w:tcPr>
            <w:tcW w:w="6710" w:type="dxa"/>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Balstiekārta</w:t>
            </w:r>
          </w:p>
        </w:tc>
        <w:tc>
          <w:tcPr>
            <w:tcW w:w="6710" w:type="dxa"/>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95" w:type="dxa"/>
            <w:gridSpan w:val="2"/>
            <w:vMerge/>
            <w:tcBorders>
              <w:left w:val="single" w:sz="18" w:space="0" w:color="auto"/>
            </w:tcBorders>
            <w:vAlign w:val="center"/>
          </w:tcPr>
          <w:p w:rsidR="009A4AF6" w:rsidRPr="00D87D39" w:rsidRDefault="009A4AF6" w:rsidP="009A4AF6">
            <w:pPr>
              <w:jc w:val="center"/>
            </w:pPr>
          </w:p>
        </w:tc>
        <w:tc>
          <w:tcPr>
            <w:tcW w:w="6710" w:type="dxa"/>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95" w:type="dxa"/>
            <w:gridSpan w:val="2"/>
            <w:vMerge w:val="restart"/>
            <w:tcBorders>
              <w:left w:val="single" w:sz="18" w:space="0" w:color="auto"/>
            </w:tcBorders>
            <w:vAlign w:val="center"/>
          </w:tcPr>
          <w:p w:rsidR="009A4AF6" w:rsidRPr="00D87D39" w:rsidRDefault="009A4AF6" w:rsidP="009A4AF6">
            <w:pPr>
              <w:jc w:val="center"/>
            </w:pPr>
            <w:r w:rsidRPr="00D87D39">
              <w:t>Virsbūve</w:t>
            </w:r>
          </w:p>
        </w:tc>
        <w:tc>
          <w:tcPr>
            <w:tcW w:w="6710" w:type="dxa"/>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95" w:type="dxa"/>
            <w:gridSpan w:val="2"/>
            <w:vMerge/>
            <w:tcBorders>
              <w:left w:val="single" w:sz="18" w:space="0" w:color="auto"/>
              <w:bottom w:val="single" w:sz="18" w:space="0" w:color="auto"/>
            </w:tcBorders>
          </w:tcPr>
          <w:p w:rsidR="009A4AF6" w:rsidRPr="00D87D39" w:rsidRDefault="009A4AF6" w:rsidP="009A4AF6"/>
        </w:tc>
        <w:tc>
          <w:tcPr>
            <w:tcW w:w="6710" w:type="dxa"/>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VW Passat 1.6L 2008. g. benzīns (WVWZZZ3CZ8P083724)</w:t>
            </w:r>
          </w:p>
        </w:tc>
      </w:tr>
      <w:tr w:rsidR="009A4AF6" w:rsidRPr="00D87D39" w:rsidTr="00D87D39">
        <w:trPr>
          <w:jc w:val="center"/>
        </w:trPr>
        <w:tc>
          <w:tcPr>
            <w:tcW w:w="2588" w:type="dxa"/>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Bremžu sistēma</w:t>
            </w:r>
          </w:p>
        </w:tc>
        <w:tc>
          <w:tcPr>
            <w:tcW w:w="671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Elektrosistēma</w:t>
            </w:r>
          </w:p>
        </w:tc>
        <w:tc>
          <w:tcPr>
            <w:tcW w:w="6717" w:type="dxa"/>
            <w:gridSpan w:val="2"/>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Balstiekārta</w:t>
            </w:r>
          </w:p>
        </w:tc>
        <w:tc>
          <w:tcPr>
            <w:tcW w:w="671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Virsbūve</w:t>
            </w:r>
          </w:p>
        </w:tc>
        <w:tc>
          <w:tcPr>
            <w:tcW w:w="6717" w:type="dxa"/>
            <w:gridSpan w:val="2"/>
            <w:tcBorders>
              <w:right w:val="single" w:sz="18" w:space="0" w:color="auto"/>
            </w:tcBorders>
          </w:tcPr>
          <w:p w:rsidR="009A4AF6" w:rsidRPr="00D87D39" w:rsidRDefault="009A4AF6" w:rsidP="009A4AF6">
            <w:r w:rsidRPr="00D87D39">
              <w:t>Priekšējais labais lukturis</w:t>
            </w:r>
          </w:p>
        </w:tc>
      </w:tr>
      <w:tr w:rsidR="009A4AF6" w:rsidRPr="00D87D39" w:rsidTr="00D87D39">
        <w:trPr>
          <w:jc w:val="center"/>
        </w:trPr>
        <w:tc>
          <w:tcPr>
            <w:tcW w:w="2588" w:type="dxa"/>
            <w:vMerge/>
            <w:tcBorders>
              <w:left w:val="single" w:sz="18" w:space="0" w:color="auto"/>
              <w:bottom w:val="single" w:sz="18" w:space="0" w:color="auto"/>
            </w:tcBorders>
          </w:tcPr>
          <w:p w:rsidR="009A4AF6" w:rsidRPr="00D87D39" w:rsidRDefault="009A4AF6" w:rsidP="009A4AF6"/>
        </w:tc>
        <w:tc>
          <w:tcPr>
            <w:tcW w:w="671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top w:val="single" w:sz="18" w:space="0" w:color="auto"/>
              <w:left w:val="single" w:sz="18" w:space="0" w:color="auto"/>
              <w:bottom w:val="single" w:sz="18" w:space="0" w:color="auto"/>
              <w:right w:val="single" w:sz="18" w:space="0" w:color="auto"/>
            </w:tcBorders>
            <w:vAlign w:val="center"/>
          </w:tcPr>
          <w:p w:rsidR="009A4AF6" w:rsidRPr="00D87D39" w:rsidRDefault="009A4AF6" w:rsidP="009A4AF6">
            <w:pPr>
              <w:numPr>
                <w:ilvl w:val="0"/>
                <w:numId w:val="24"/>
              </w:numPr>
              <w:contextualSpacing/>
              <w:jc w:val="center"/>
              <w:rPr>
                <w:b/>
              </w:rPr>
            </w:pPr>
            <w:r w:rsidRPr="00D87D39">
              <w:rPr>
                <w:b/>
              </w:rPr>
              <w:t>Chrysler Sebring 2.7L 2005. g. benzīns (1C3ALB6R26N140273)</w:t>
            </w:r>
          </w:p>
        </w:tc>
      </w:tr>
      <w:tr w:rsidR="009A4AF6" w:rsidRPr="00D87D39" w:rsidTr="00D87D39">
        <w:trPr>
          <w:jc w:val="center"/>
        </w:trPr>
        <w:tc>
          <w:tcPr>
            <w:tcW w:w="2588" w:type="dxa"/>
            <w:vMerge w:val="restart"/>
            <w:tcBorders>
              <w:top w:val="single" w:sz="18" w:space="0" w:color="auto"/>
              <w:left w:val="single" w:sz="18" w:space="0" w:color="auto"/>
            </w:tcBorders>
            <w:vAlign w:val="center"/>
          </w:tcPr>
          <w:p w:rsidR="009A4AF6" w:rsidRPr="00D87D39" w:rsidRDefault="009A4AF6" w:rsidP="009A4AF6">
            <w:pPr>
              <w:jc w:val="center"/>
            </w:pPr>
            <w:r w:rsidRPr="00D87D39">
              <w:t>Apkopes daļas</w:t>
            </w:r>
          </w:p>
        </w:tc>
        <w:tc>
          <w:tcPr>
            <w:tcW w:w="6717" w:type="dxa"/>
            <w:gridSpan w:val="2"/>
            <w:tcBorders>
              <w:top w:val="single" w:sz="18" w:space="0" w:color="auto"/>
              <w:right w:val="single" w:sz="18" w:space="0" w:color="auto"/>
            </w:tcBorders>
          </w:tcPr>
          <w:p w:rsidR="009A4AF6" w:rsidRPr="00D87D39" w:rsidRDefault="009A4AF6" w:rsidP="009A4AF6">
            <w:r w:rsidRPr="00D87D39">
              <w:t>Eļļas filtrs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Gaisa filtrs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Bremžu sistēma</w:t>
            </w:r>
          </w:p>
        </w:tc>
        <w:tc>
          <w:tcPr>
            <w:tcW w:w="6717" w:type="dxa"/>
            <w:gridSpan w:val="2"/>
            <w:tcBorders>
              <w:right w:val="single" w:sz="18" w:space="0" w:color="auto"/>
            </w:tcBorders>
          </w:tcPr>
          <w:p w:rsidR="009A4AF6" w:rsidRPr="00D87D39" w:rsidRDefault="009A4AF6" w:rsidP="009A4AF6">
            <w:r w:rsidRPr="00D87D39">
              <w:t>Priekšējo bremžu uzliku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Priekšējo bremžu disku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uzliku/loku komplekts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Aizmugurējo bremžu disku/trumuļu komplekts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Elektrosistēma</w:t>
            </w:r>
          </w:p>
        </w:tc>
        <w:tc>
          <w:tcPr>
            <w:tcW w:w="6717" w:type="dxa"/>
            <w:gridSpan w:val="2"/>
            <w:tcBorders>
              <w:right w:val="single" w:sz="18" w:space="0" w:color="auto"/>
            </w:tcBorders>
          </w:tcPr>
          <w:p w:rsidR="009A4AF6" w:rsidRPr="00D87D39" w:rsidRDefault="009A4AF6" w:rsidP="009A4AF6">
            <w:r w:rsidRPr="00D87D39">
              <w:t>Ģenerators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Starteris</w:t>
            </w:r>
          </w:p>
        </w:tc>
      </w:tr>
      <w:tr w:rsidR="009A4AF6" w:rsidRPr="00D87D39" w:rsidTr="00D87D39">
        <w:trPr>
          <w:jc w:val="center"/>
        </w:trPr>
        <w:tc>
          <w:tcPr>
            <w:tcW w:w="2588" w:type="dxa"/>
            <w:vMerge w:val="restart"/>
            <w:tcBorders>
              <w:left w:val="single" w:sz="18" w:space="0" w:color="auto"/>
            </w:tcBorders>
            <w:vAlign w:val="center"/>
          </w:tcPr>
          <w:p w:rsidR="009A4AF6" w:rsidRPr="00D87D39" w:rsidRDefault="009A4AF6" w:rsidP="009A4AF6">
            <w:pPr>
              <w:jc w:val="center"/>
            </w:pPr>
            <w:r w:rsidRPr="00D87D39">
              <w:t>Balstiekārta</w:t>
            </w:r>
          </w:p>
        </w:tc>
        <w:tc>
          <w:tcPr>
            <w:tcW w:w="6717" w:type="dxa"/>
            <w:gridSpan w:val="2"/>
            <w:tcBorders>
              <w:right w:val="single" w:sz="18" w:space="0" w:color="auto"/>
            </w:tcBorders>
          </w:tcPr>
          <w:p w:rsidR="009A4AF6" w:rsidRPr="00D87D39" w:rsidRDefault="009A4AF6" w:rsidP="009A4AF6">
            <w:r w:rsidRPr="00D87D39">
              <w:t>Priekšējais amortizators</w:t>
            </w:r>
          </w:p>
        </w:tc>
      </w:tr>
      <w:tr w:rsidR="009A4AF6" w:rsidRPr="00D87D39" w:rsidTr="00D87D39">
        <w:trPr>
          <w:jc w:val="center"/>
        </w:trPr>
        <w:tc>
          <w:tcPr>
            <w:tcW w:w="2588" w:type="dxa"/>
            <w:vMerge/>
            <w:tcBorders>
              <w:left w:val="single" w:sz="18" w:space="0" w:color="auto"/>
            </w:tcBorders>
            <w:vAlign w:val="center"/>
          </w:tcPr>
          <w:p w:rsidR="009A4AF6" w:rsidRPr="00D87D39" w:rsidRDefault="009A4AF6" w:rsidP="009A4AF6">
            <w:pPr>
              <w:jc w:val="center"/>
            </w:pPr>
          </w:p>
        </w:tc>
        <w:tc>
          <w:tcPr>
            <w:tcW w:w="6717" w:type="dxa"/>
            <w:gridSpan w:val="2"/>
            <w:tcBorders>
              <w:right w:val="single" w:sz="18" w:space="0" w:color="auto"/>
            </w:tcBorders>
          </w:tcPr>
          <w:p w:rsidR="009A4AF6" w:rsidRPr="00D87D39" w:rsidRDefault="009A4AF6" w:rsidP="009A4AF6">
            <w:r w:rsidRPr="00D87D39">
              <w:t>Labās puses stūres pirksts (šarnīrs)</w:t>
            </w:r>
          </w:p>
        </w:tc>
      </w:tr>
      <w:tr w:rsidR="009A4AF6" w:rsidRPr="00D87D39" w:rsidTr="00D87D39">
        <w:trPr>
          <w:jc w:val="center"/>
        </w:trPr>
        <w:tc>
          <w:tcPr>
            <w:tcW w:w="2588" w:type="dxa"/>
            <w:tcBorders>
              <w:left w:val="single" w:sz="18" w:space="0" w:color="auto"/>
              <w:bottom w:val="single" w:sz="18" w:space="0" w:color="auto"/>
            </w:tcBorders>
            <w:vAlign w:val="center"/>
          </w:tcPr>
          <w:p w:rsidR="009A4AF6" w:rsidRPr="00D87D39" w:rsidRDefault="009A4AF6" w:rsidP="009A4AF6">
            <w:pPr>
              <w:jc w:val="center"/>
            </w:pPr>
            <w:r w:rsidRPr="00D87D39">
              <w:t>Virsbūve</w:t>
            </w:r>
          </w:p>
        </w:tc>
        <w:tc>
          <w:tcPr>
            <w:tcW w:w="6717" w:type="dxa"/>
            <w:gridSpan w:val="2"/>
            <w:tcBorders>
              <w:bottom w:val="single" w:sz="18" w:space="0" w:color="auto"/>
              <w:right w:val="single" w:sz="18" w:space="0" w:color="auto"/>
            </w:tcBorders>
          </w:tcPr>
          <w:p w:rsidR="009A4AF6" w:rsidRPr="00D87D39" w:rsidRDefault="009A4AF6" w:rsidP="009A4AF6">
            <w:r w:rsidRPr="00D87D39">
              <w:t>Priekšējā vējstikla tīrītāju slotiņu komplekts</w:t>
            </w:r>
          </w:p>
        </w:tc>
      </w:tr>
      <w:tr w:rsidR="009A4AF6" w:rsidRPr="00D87D39" w:rsidTr="00D87D39">
        <w:trPr>
          <w:jc w:val="center"/>
        </w:trPr>
        <w:tc>
          <w:tcPr>
            <w:tcW w:w="9305" w:type="dxa"/>
            <w:gridSpan w:val="3"/>
            <w:tcBorders>
              <w:left w:val="single" w:sz="18" w:space="0" w:color="auto"/>
              <w:right w:val="single" w:sz="18" w:space="0" w:color="auto"/>
            </w:tcBorders>
          </w:tcPr>
          <w:p w:rsidR="009A4AF6" w:rsidRPr="00D87D39" w:rsidRDefault="009A4AF6" w:rsidP="009A4AF6">
            <w:pPr>
              <w:jc w:val="center"/>
              <w:rPr>
                <w:b/>
              </w:rPr>
            </w:pPr>
            <w:r w:rsidRPr="00D87D39">
              <w:rPr>
                <w:b/>
              </w:rPr>
              <w:t>Papildprasības</w:t>
            </w:r>
          </w:p>
        </w:tc>
      </w:tr>
      <w:tr w:rsidR="009A4AF6" w:rsidRPr="00D87D39" w:rsidTr="00D87D39">
        <w:trPr>
          <w:jc w:val="center"/>
        </w:trPr>
        <w:tc>
          <w:tcPr>
            <w:tcW w:w="2588" w:type="dxa"/>
            <w:tcBorders>
              <w:left w:val="single" w:sz="18" w:space="0" w:color="auto"/>
            </w:tcBorders>
            <w:vAlign w:val="center"/>
          </w:tcPr>
          <w:p w:rsidR="009A4AF6" w:rsidRPr="00D87D39" w:rsidRDefault="009A4AF6" w:rsidP="009A4AF6">
            <w:pPr>
              <w:jc w:val="center"/>
              <w:rPr>
                <w:b/>
              </w:rPr>
            </w:pPr>
            <w:r w:rsidRPr="00D87D39">
              <w:br w:type="page"/>
              <w:t>G</w:t>
            </w:r>
            <w:r w:rsidRPr="00D87D39">
              <w:rPr>
                <w:bCs/>
              </w:rPr>
              <w:t>arantija</w:t>
            </w:r>
          </w:p>
        </w:tc>
        <w:tc>
          <w:tcPr>
            <w:tcW w:w="6717" w:type="dxa"/>
            <w:gridSpan w:val="2"/>
            <w:tcBorders>
              <w:right w:val="single" w:sz="18" w:space="0" w:color="auto"/>
            </w:tcBorders>
          </w:tcPr>
          <w:p w:rsidR="009A4AF6" w:rsidRPr="00D87D39" w:rsidRDefault="009A4AF6" w:rsidP="009A4AF6">
            <w:pPr>
              <w:jc w:val="both"/>
              <w:rPr>
                <w:b/>
              </w:rPr>
            </w:pPr>
            <w:r w:rsidRPr="00D87D39">
              <w:t xml:space="preserve">Visām piegādātajām jaunajām rezerves daļām garantijas termiņš ne mazāk kā 12 (divpadsmit) mēneši, atjaunotajām detaļām </w:t>
            </w:r>
            <w:r w:rsidR="009A58BF">
              <w:t>ne mazāk kā 6 (seši) mēneši</w:t>
            </w:r>
            <w:r w:rsidRPr="00D87D39">
              <w:t>.</w:t>
            </w:r>
          </w:p>
        </w:tc>
      </w:tr>
      <w:tr w:rsidR="00763D1C" w:rsidRPr="00D87D39" w:rsidTr="00D87D39">
        <w:trPr>
          <w:jc w:val="center"/>
        </w:trPr>
        <w:tc>
          <w:tcPr>
            <w:tcW w:w="2588" w:type="dxa"/>
            <w:vMerge w:val="restart"/>
            <w:tcBorders>
              <w:left w:val="single" w:sz="18" w:space="0" w:color="auto"/>
            </w:tcBorders>
            <w:vAlign w:val="center"/>
          </w:tcPr>
          <w:p w:rsidR="00763D1C" w:rsidRPr="00D87D39" w:rsidRDefault="00763D1C" w:rsidP="009A4AF6">
            <w:pPr>
              <w:jc w:val="center"/>
            </w:pPr>
            <w:r w:rsidRPr="00D87D39">
              <w:rPr>
                <w:bCs/>
              </w:rPr>
              <w:t>Citas prasības</w:t>
            </w:r>
          </w:p>
        </w:tc>
        <w:tc>
          <w:tcPr>
            <w:tcW w:w="6717" w:type="dxa"/>
            <w:gridSpan w:val="2"/>
            <w:tcBorders>
              <w:right w:val="single" w:sz="18" w:space="0" w:color="auto"/>
            </w:tcBorders>
            <w:vAlign w:val="center"/>
          </w:tcPr>
          <w:p w:rsidR="00763D1C" w:rsidRPr="00D87D39" w:rsidRDefault="00763D1C" w:rsidP="009A4AF6">
            <w:r w:rsidRPr="00D87D39">
              <w:t>Tiek piegādātas jaunas oriģinālās vai  analogas rezerves  daļas.</w:t>
            </w:r>
          </w:p>
        </w:tc>
      </w:tr>
      <w:tr w:rsidR="00763D1C" w:rsidRPr="00D87D39" w:rsidTr="00D87D39">
        <w:trPr>
          <w:jc w:val="center"/>
        </w:trPr>
        <w:tc>
          <w:tcPr>
            <w:tcW w:w="2588" w:type="dxa"/>
            <w:vMerge/>
            <w:tcBorders>
              <w:left w:val="single" w:sz="18" w:space="0" w:color="auto"/>
            </w:tcBorders>
          </w:tcPr>
          <w:p w:rsidR="00763D1C" w:rsidRPr="00D87D39" w:rsidRDefault="00763D1C" w:rsidP="009A4AF6"/>
        </w:tc>
        <w:tc>
          <w:tcPr>
            <w:tcW w:w="6717" w:type="dxa"/>
            <w:gridSpan w:val="2"/>
            <w:tcBorders>
              <w:right w:val="single" w:sz="18" w:space="0" w:color="auto"/>
            </w:tcBorders>
            <w:vAlign w:val="center"/>
          </w:tcPr>
          <w:p w:rsidR="00763D1C" w:rsidRPr="00D87D39" w:rsidRDefault="00763D1C" w:rsidP="009A4AF6">
            <w:r>
              <w:t>Var tikt piegādātas arī atjaunotas rezerves daļas. Norādei par rezerves daļas atjaunošanu jābūt redzamai Piegādātāja elektroniskajā katalogā, lai Pasūtītājs ir informēts par atjaunošanu pirms pasūtījuma veikšanas.</w:t>
            </w:r>
          </w:p>
        </w:tc>
      </w:tr>
      <w:tr w:rsidR="00763D1C" w:rsidRPr="00D87D39" w:rsidTr="00D87D39">
        <w:trPr>
          <w:jc w:val="center"/>
        </w:trPr>
        <w:tc>
          <w:tcPr>
            <w:tcW w:w="2588" w:type="dxa"/>
            <w:vMerge/>
            <w:tcBorders>
              <w:left w:val="single" w:sz="18" w:space="0" w:color="auto"/>
            </w:tcBorders>
          </w:tcPr>
          <w:p w:rsidR="00763D1C" w:rsidRPr="00D87D39" w:rsidRDefault="00763D1C" w:rsidP="009A4AF6"/>
        </w:tc>
        <w:tc>
          <w:tcPr>
            <w:tcW w:w="6717" w:type="dxa"/>
            <w:gridSpan w:val="2"/>
            <w:tcBorders>
              <w:right w:val="single" w:sz="18" w:space="0" w:color="auto"/>
            </w:tcBorders>
            <w:vAlign w:val="center"/>
          </w:tcPr>
          <w:p w:rsidR="00763D1C" w:rsidRPr="00D87D39" w:rsidRDefault="00763D1C" w:rsidP="009A4AF6">
            <w:pPr>
              <w:jc w:val="both"/>
            </w:pPr>
            <w:r w:rsidRPr="00D87D39">
              <w:t>Rezerves daļu piegādes termiņš no pasūtīšanas brīža ne ilgāk kā 14 (četrpadsmit) kalendārās dienas.</w:t>
            </w:r>
          </w:p>
        </w:tc>
      </w:tr>
      <w:tr w:rsidR="00763D1C" w:rsidRPr="00D87D39" w:rsidTr="00D87D39">
        <w:trPr>
          <w:jc w:val="center"/>
        </w:trPr>
        <w:tc>
          <w:tcPr>
            <w:tcW w:w="2588" w:type="dxa"/>
            <w:vMerge/>
            <w:tcBorders>
              <w:left w:val="single" w:sz="18" w:space="0" w:color="auto"/>
            </w:tcBorders>
          </w:tcPr>
          <w:p w:rsidR="00763D1C" w:rsidRPr="00D87D39" w:rsidRDefault="00763D1C" w:rsidP="009A4AF6"/>
        </w:tc>
        <w:tc>
          <w:tcPr>
            <w:tcW w:w="6717" w:type="dxa"/>
            <w:gridSpan w:val="2"/>
            <w:tcBorders>
              <w:right w:val="single" w:sz="18" w:space="0" w:color="auto"/>
            </w:tcBorders>
            <w:vAlign w:val="center"/>
          </w:tcPr>
          <w:p w:rsidR="00763D1C" w:rsidRPr="00D87D39" w:rsidRDefault="00763D1C" w:rsidP="009A4AF6">
            <w:pPr>
              <w:jc w:val="both"/>
            </w:pPr>
            <w:r w:rsidRPr="00D87D39">
              <w:t>Detaļu sortimentam un cenām jābūt pieejamām elektroniskajā katalogā.</w:t>
            </w:r>
          </w:p>
        </w:tc>
      </w:tr>
      <w:tr w:rsidR="00763D1C" w:rsidRPr="00D87D39" w:rsidTr="00D87D39">
        <w:trPr>
          <w:jc w:val="center"/>
        </w:trPr>
        <w:tc>
          <w:tcPr>
            <w:tcW w:w="2588" w:type="dxa"/>
            <w:vMerge/>
            <w:tcBorders>
              <w:left w:val="single" w:sz="18" w:space="0" w:color="auto"/>
            </w:tcBorders>
          </w:tcPr>
          <w:p w:rsidR="00763D1C" w:rsidRPr="00D87D39" w:rsidRDefault="00763D1C" w:rsidP="009A4AF6"/>
        </w:tc>
        <w:tc>
          <w:tcPr>
            <w:tcW w:w="6717" w:type="dxa"/>
            <w:gridSpan w:val="2"/>
            <w:tcBorders>
              <w:right w:val="single" w:sz="18" w:space="0" w:color="auto"/>
            </w:tcBorders>
            <w:vAlign w:val="center"/>
          </w:tcPr>
          <w:p w:rsidR="00763D1C" w:rsidRPr="00D87D39" w:rsidRDefault="00763D1C" w:rsidP="009A4AF6">
            <w:pPr>
              <w:jc w:val="both"/>
            </w:pPr>
            <w:r>
              <w:t>Detaļu pasūtīšana notiek elektroniskā vidē, atbilstoši Piegādātāja elektroniskajā katalogā esošajam aktuālajam Preču sortimentam</w:t>
            </w:r>
          </w:p>
        </w:tc>
      </w:tr>
      <w:tr w:rsidR="00763D1C" w:rsidRPr="00D87D39" w:rsidTr="00D87D39">
        <w:trPr>
          <w:jc w:val="center"/>
        </w:trPr>
        <w:tc>
          <w:tcPr>
            <w:tcW w:w="2588" w:type="dxa"/>
            <w:vMerge/>
            <w:tcBorders>
              <w:left w:val="single" w:sz="18" w:space="0" w:color="auto"/>
            </w:tcBorders>
          </w:tcPr>
          <w:p w:rsidR="00763D1C" w:rsidRPr="00D87D39" w:rsidRDefault="00763D1C" w:rsidP="009A4AF6"/>
        </w:tc>
        <w:tc>
          <w:tcPr>
            <w:tcW w:w="6717" w:type="dxa"/>
            <w:gridSpan w:val="2"/>
            <w:tcBorders>
              <w:right w:val="single" w:sz="18" w:space="0" w:color="auto"/>
            </w:tcBorders>
            <w:vAlign w:val="center"/>
          </w:tcPr>
          <w:p w:rsidR="00763D1C" w:rsidRPr="00D87D39" w:rsidRDefault="00763D1C" w:rsidP="009A4AF6">
            <w:r w:rsidRPr="00D87D39">
              <w:t>Detaļu piegādi veic Pārdevējs.</w:t>
            </w:r>
          </w:p>
        </w:tc>
      </w:tr>
      <w:tr w:rsidR="00763D1C" w:rsidRPr="00D87D39" w:rsidTr="00D87D39">
        <w:trPr>
          <w:jc w:val="center"/>
        </w:trPr>
        <w:tc>
          <w:tcPr>
            <w:tcW w:w="2588" w:type="dxa"/>
            <w:vMerge/>
            <w:tcBorders>
              <w:left w:val="single" w:sz="18" w:space="0" w:color="auto"/>
            </w:tcBorders>
          </w:tcPr>
          <w:p w:rsidR="00763D1C" w:rsidRPr="00D87D39" w:rsidRDefault="00763D1C" w:rsidP="009A4AF6"/>
        </w:tc>
        <w:tc>
          <w:tcPr>
            <w:tcW w:w="6717" w:type="dxa"/>
            <w:gridSpan w:val="2"/>
            <w:tcBorders>
              <w:right w:val="single" w:sz="18" w:space="0" w:color="auto"/>
            </w:tcBorders>
            <w:vAlign w:val="center"/>
          </w:tcPr>
          <w:p w:rsidR="00763D1C" w:rsidRPr="00D87D39" w:rsidRDefault="00763D1C" w:rsidP="009A4AF6">
            <w:pPr>
              <w:jc w:val="both"/>
            </w:pPr>
            <w:r>
              <w:t>Tiek piegādātas arī tehniskajā specifikācijā neiekļautās rezerves daļas. Šo rezerves daļu cenām ir jābūt spēkā piedāvātajam atlaižu līmenim.</w:t>
            </w:r>
          </w:p>
        </w:tc>
      </w:tr>
      <w:tr w:rsidR="00763D1C" w:rsidRPr="00D87D39" w:rsidTr="00D87D39">
        <w:trPr>
          <w:jc w:val="center"/>
        </w:trPr>
        <w:tc>
          <w:tcPr>
            <w:tcW w:w="2588" w:type="dxa"/>
            <w:vMerge/>
            <w:tcBorders>
              <w:left w:val="single" w:sz="18" w:space="0" w:color="auto"/>
            </w:tcBorders>
          </w:tcPr>
          <w:p w:rsidR="00763D1C" w:rsidRPr="00D87D39" w:rsidRDefault="00763D1C" w:rsidP="009A4AF6"/>
        </w:tc>
        <w:tc>
          <w:tcPr>
            <w:tcW w:w="6717" w:type="dxa"/>
            <w:gridSpan w:val="2"/>
            <w:tcBorders>
              <w:right w:val="single" w:sz="18" w:space="0" w:color="auto"/>
            </w:tcBorders>
            <w:vAlign w:val="center"/>
          </w:tcPr>
          <w:p w:rsidR="00763D1C" w:rsidRPr="00D87D39" w:rsidRDefault="00763D1C" w:rsidP="009A4AF6">
            <w:pPr>
              <w:jc w:val="both"/>
            </w:pPr>
            <w:r w:rsidRPr="00D87D39">
              <w:t>Pasūtījuma piegādes dokumentos jābūt norādītam detaļas kataloga numuram vai skaidrojošam detaļas aprakstam.</w:t>
            </w:r>
          </w:p>
        </w:tc>
      </w:tr>
      <w:tr w:rsidR="00763D1C" w:rsidRPr="00D87D39" w:rsidTr="00D87D39">
        <w:trPr>
          <w:jc w:val="center"/>
        </w:trPr>
        <w:tc>
          <w:tcPr>
            <w:tcW w:w="2588" w:type="dxa"/>
            <w:vMerge/>
            <w:tcBorders>
              <w:left w:val="single" w:sz="18" w:space="0" w:color="auto"/>
            </w:tcBorders>
          </w:tcPr>
          <w:p w:rsidR="00763D1C" w:rsidRPr="00D87D39" w:rsidRDefault="00763D1C" w:rsidP="009A4AF6"/>
        </w:tc>
        <w:tc>
          <w:tcPr>
            <w:tcW w:w="6717" w:type="dxa"/>
            <w:gridSpan w:val="2"/>
            <w:tcBorders>
              <w:right w:val="single" w:sz="18" w:space="0" w:color="auto"/>
            </w:tcBorders>
            <w:vAlign w:val="center"/>
          </w:tcPr>
          <w:p w:rsidR="00763D1C" w:rsidRPr="00D87D39" w:rsidRDefault="00763D1C" w:rsidP="009A4AF6">
            <w:pPr>
              <w:jc w:val="both"/>
            </w:pPr>
            <w:r w:rsidRPr="00D87D39">
              <w:t>Specifikācijā minē</w:t>
            </w:r>
            <w:r>
              <w:t>to automašīnu saraksts var tikt</w:t>
            </w:r>
            <w:r w:rsidRPr="00D87D39">
              <w:t xml:space="preserve"> papildināts vai mainīts</w:t>
            </w:r>
            <w:r>
              <w:t xml:space="preserve"> ar dotajā daļā minēto marku automašīnu modeļiem</w:t>
            </w:r>
            <w:r w:rsidRPr="00D87D39">
              <w:t>,  par to atsevišķi vienojoties. Papildus pasūtīto automašīnu rezerves daļu cenām ir jābūt spēkā piedāvātajam atlaižu līmenim.</w:t>
            </w:r>
          </w:p>
        </w:tc>
      </w:tr>
      <w:tr w:rsidR="00763D1C" w:rsidRPr="00D87D39" w:rsidTr="00D87D39">
        <w:trPr>
          <w:jc w:val="center"/>
        </w:trPr>
        <w:tc>
          <w:tcPr>
            <w:tcW w:w="2588" w:type="dxa"/>
            <w:vMerge/>
            <w:tcBorders>
              <w:left w:val="single" w:sz="18" w:space="0" w:color="auto"/>
            </w:tcBorders>
          </w:tcPr>
          <w:p w:rsidR="00763D1C" w:rsidRPr="00D87D39" w:rsidRDefault="00763D1C" w:rsidP="009A4AF6"/>
        </w:tc>
        <w:tc>
          <w:tcPr>
            <w:tcW w:w="6717" w:type="dxa"/>
            <w:gridSpan w:val="2"/>
            <w:tcBorders>
              <w:right w:val="single" w:sz="18" w:space="0" w:color="auto"/>
            </w:tcBorders>
            <w:vAlign w:val="center"/>
          </w:tcPr>
          <w:p w:rsidR="00763D1C" w:rsidRPr="00D87D39" w:rsidRDefault="00763D1C" w:rsidP="009A4AF6">
            <w:pPr>
              <w:jc w:val="both"/>
            </w:pPr>
            <w:r>
              <w:t>Pretendenta elektroniskajā katalogā jābūt uzskaitītām vismaz 80 % no katra modeļa rezerves daļām, kā arī to cenām. (Precēm nav obligāti jābūt Pretendenta noliktavā).</w:t>
            </w:r>
          </w:p>
        </w:tc>
      </w:tr>
    </w:tbl>
    <w:p w:rsidR="00C403CF" w:rsidRPr="00636D15" w:rsidRDefault="00C403CF" w:rsidP="00C403CF">
      <w:pPr>
        <w:spacing w:after="160" w:line="259" w:lineRule="auto"/>
      </w:pPr>
      <w:r w:rsidRPr="00636D15">
        <w:br w:type="page"/>
      </w:r>
    </w:p>
    <w:p w:rsidR="00C403CF" w:rsidRPr="00733BD4" w:rsidRDefault="00C403CF" w:rsidP="00C403CF">
      <w:pPr>
        <w:jc w:val="center"/>
        <w:rPr>
          <w:b/>
        </w:rPr>
      </w:pPr>
      <w:r w:rsidRPr="00733BD4">
        <w:rPr>
          <w:b/>
        </w:rPr>
        <w:t xml:space="preserve">Tehniskā specifikācija </w:t>
      </w:r>
    </w:p>
    <w:p w:rsidR="00C403CF" w:rsidRPr="00733BD4" w:rsidRDefault="00C403CF" w:rsidP="00C403CF">
      <w:pPr>
        <w:tabs>
          <w:tab w:val="left" w:pos="4111"/>
        </w:tabs>
        <w:jc w:val="center"/>
        <w:rPr>
          <w:b/>
        </w:rPr>
      </w:pPr>
      <w:r w:rsidRPr="00733BD4">
        <w:rPr>
          <w:b/>
        </w:rPr>
        <w:t>“Vieglo pasažieru automašīnu rezerves daļu iegāde”</w:t>
      </w:r>
    </w:p>
    <w:p w:rsidR="00C403CF" w:rsidRPr="00733BD4" w:rsidRDefault="00E42C5D" w:rsidP="00C403CF">
      <w:pPr>
        <w:jc w:val="center"/>
        <w:rPr>
          <w:b/>
        </w:rPr>
      </w:pPr>
      <w:r w:rsidRPr="00733BD4">
        <w:rPr>
          <w:b/>
        </w:rPr>
        <w:t>4. DAĻA - KIA, Peugeot, Citroen</w:t>
      </w:r>
    </w:p>
    <w:tbl>
      <w:tblPr>
        <w:tblStyle w:val="TableGrid"/>
        <w:tblW w:w="9348" w:type="dxa"/>
        <w:jc w:val="center"/>
        <w:tblLook w:val="04A0" w:firstRow="1" w:lastRow="0" w:firstColumn="1" w:lastColumn="0" w:noHBand="0" w:noVBand="1"/>
      </w:tblPr>
      <w:tblGrid>
        <w:gridCol w:w="2529"/>
        <w:gridCol w:w="66"/>
        <w:gridCol w:w="6753"/>
      </w:tblGrid>
      <w:tr w:rsidR="00D87D39" w:rsidRPr="00D87D39" w:rsidTr="00D87D39">
        <w:trPr>
          <w:jc w:val="center"/>
        </w:trPr>
        <w:tc>
          <w:tcPr>
            <w:tcW w:w="9348" w:type="dxa"/>
            <w:gridSpan w:val="3"/>
            <w:tcBorders>
              <w:top w:val="single" w:sz="18" w:space="0" w:color="auto"/>
              <w:left w:val="single" w:sz="18" w:space="0" w:color="auto"/>
              <w:bottom w:val="single" w:sz="18" w:space="0" w:color="auto"/>
              <w:right w:val="single" w:sz="18" w:space="0" w:color="auto"/>
            </w:tcBorders>
            <w:vAlign w:val="center"/>
          </w:tcPr>
          <w:p w:rsidR="00D87D39" w:rsidRPr="00D87D39" w:rsidRDefault="00D87D39" w:rsidP="00231054">
            <w:pPr>
              <w:numPr>
                <w:ilvl w:val="0"/>
                <w:numId w:val="27"/>
              </w:numPr>
              <w:contextualSpacing/>
              <w:jc w:val="center"/>
              <w:rPr>
                <w:b/>
              </w:rPr>
            </w:pPr>
            <w:r w:rsidRPr="00D87D39">
              <w:rPr>
                <w:b/>
              </w:rPr>
              <w:t>Peugeot 206 1.6L 2004. g., benzīns (VF32KNFUF43747995)</w:t>
            </w:r>
          </w:p>
        </w:tc>
      </w:tr>
      <w:tr w:rsidR="00D87D39" w:rsidRPr="00D87D39" w:rsidTr="00D87D39">
        <w:trPr>
          <w:jc w:val="center"/>
        </w:trPr>
        <w:tc>
          <w:tcPr>
            <w:tcW w:w="2595" w:type="dxa"/>
            <w:gridSpan w:val="2"/>
            <w:vMerge w:val="restart"/>
            <w:tcBorders>
              <w:top w:val="single" w:sz="18" w:space="0" w:color="auto"/>
              <w:left w:val="single" w:sz="18" w:space="0" w:color="auto"/>
            </w:tcBorders>
            <w:vAlign w:val="center"/>
          </w:tcPr>
          <w:p w:rsidR="00D87D39" w:rsidRPr="00D87D39" w:rsidRDefault="00D87D39" w:rsidP="00231054">
            <w:pPr>
              <w:jc w:val="center"/>
            </w:pPr>
            <w:r w:rsidRPr="00D87D39">
              <w:t>Apkopes daļas</w:t>
            </w:r>
          </w:p>
        </w:tc>
        <w:tc>
          <w:tcPr>
            <w:tcW w:w="6753" w:type="dxa"/>
            <w:tcBorders>
              <w:top w:val="single" w:sz="18" w:space="0" w:color="auto"/>
              <w:right w:val="single" w:sz="18" w:space="0" w:color="auto"/>
            </w:tcBorders>
          </w:tcPr>
          <w:p w:rsidR="00D87D39" w:rsidRPr="00D87D39" w:rsidRDefault="00D87D39" w:rsidP="00231054">
            <w:r w:rsidRPr="00D87D39">
              <w:t>Eļļas filtrs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Gaisa filtrs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Degvielas filtrs</w:t>
            </w:r>
          </w:p>
        </w:tc>
      </w:tr>
      <w:tr w:rsidR="00D87D39" w:rsidRPr="00D87D39" w:rsidTr="00D87D39">
        <w:trPr>
          <w:jc w:val="center"/>
        </w:trPr>
        <w:tc>
          <w:tcPr>
            <w:tcW w:w="2595" w:type="dxa"/>
            <w:gridSpan w:val="2"/>
            <w:vMerge w:val="restart"/>
            <w:tcBorders>
              <w:left w:val="single" w:sz="18" w:space="0" w:color="auto"/>
            </w:tcBorders>
            <w:vAlign w:val="center"/>
          </w:tcPr>
          <w:p w:rsidR="00D87D39" w:rsidRPr="00D87D39" w:rsidRDefault="00D87D39" w:rsidP="00231054">
            <w:pPr>
              <w:jc w:val="center"/>
            </w:pPr>
            <w:r w:rsidRPr="00D87D39">
              <w:t>Bremžu sistēma</w:t>
            </w:r>
          </w:p>
        </w:tc>
        <w:tc>
          <w:tcPr>
            <w:tcW w:w="6753" w:type="dxa"/>
            <w:tcBorders>
              <w:right w:val="single" w:sz="18" w:space="0" w:color="auto"/>
            </w:tcBorders>
          </w:tcPr>
          <w:p w:rsidR="00D87D39" w:rsidRPr="00D87D39" w:rsidRDefault="00D87D39" w:rsidP="00231054">
            <w:r w:rsidRPr="00D87D39">
              <w:t>Priekšējo bremžu uzliku komplekts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Priekšējo bremžu disku komplekts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Aizmugurējo bremžu uzliku/loku komplekts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Aizmugurējo bremžu disku/trumuļu komplekts</w:t>
            </w:r>
          </w:p>
        </w:tc>
      </w:tr>
      <w:tr w:rsidR="00D87D39" w:rsidRPr="00D87D39" w:rsidTr="00D87D39">
        <w:trPr>
          <w:jc w:val="center"/>
        </w:trPr>
        <w:tc>
          <w:tcPr>
            <w:tcW w:w="2595" w:type="dxa"/>
            <w:gridSpan w:val="2"/>
            <w:vMerge w:val="restart"/>
            <w:tcBorders>
              <w:left w:val="single" w:sz="18" w:space="0" w:color="auto"/>
            </w:tcBorders>
            <w:vAlign w:val="center"/>
          </w:tcPr>
          <w:p w:rsidR="00D87D39" w:rsidRPr="00D87D39" w:rsidRDefault="00D87D39" w:rsidP="00231054">
            <w:pPr>
              <w:jc w:val="center"/>
            </w:pPr>
            <w:r w:rsidRPr="00D87D39">
              <w:t>Elektrosistēma</w:t>
            </w:r>
          </w:p>
        </w:tc>
        <w:tc>
          <w:tcPr>
            <w:tcW w:w="6753" w:type="dxa"/>
            <w:tcBorders>
              <w:right w:val="single" w:sz="18" w:space="0" w:color="auto"/>
            </w:tcBorders>
          </w:tcPr>
          <w:p w:rsidR="00D87D39" w:rsidRPr="00D87D39" w:rsidRDefault="00D87D39" w:rsidP="00231054">
            <w:r w:rsidRPr="00D87D39">
              <w:t>Ģenerators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Starteris</w:t>
            </w:r>
          </w:p>
        </w:tc>
      </w:tr>
      <w:tr w:rsidR="00D87D39" w:rsidRPr="00D87D39" w:rsidTr="00D87D39">
        <w:trPr>
          <w:jc w:val="center"/>
        </w:trPr>
        <w:tc>
          <w:tcPr>
            <w:tcW w:w="2595" w:type="dxa"/>
            <w:gridSpan w:val="2"/>
            <w:vMerge w:val="restart"/>
            <w:tcBorders>
              <w:left w:val="single" w:sz="18" w:space="0" w:color="auto"/>
            </w:tcBorders>
            <w:vAlign w:val="center"/>
          </w:tcPr>
          <w:p w:rsidR="00D87D39" w:rsidRPr="00D87D39" w:rsidRDefault="00D87D39" w:rsidP="00231054">
            <w:pPr>
              <w:jc w:val="center"/>
            </w:pPr>
            <w:r w:rsidRPr="00D87D39">
              <w:t>Balstiekārta</w:t>
            </w:r>
          </w:p>
        </w:tc>
        <w:tc>
          <w:tcPr>
            <w:tcW w:w="6753" w:type="dxa"/>
            <w:tcBorders>
              <w:right w:val="single" w:sz="18" w:space="0" w:color="auto"/>
            </w:tcBorders>
          </w:tcPr>
          <w:p w:rsidR="00D87D39" w:rsidRPr="00D87D39" w:rsidRDefault="00D87D39" w:rsidP="00231054">
            <w:r w:rsidRPr="00D87D39">
              <w:t>Priekšējais amortizators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Labās puses stūres pirksts (šarnīrs)</w:t>
            </w:r>
          </w:p>
        </w:tc>
      </w:tr>
      <w:tr w:rsidR="00D87D39" w:rsidRPr="00D87D39" w:rsidTr="00D87D39">
        <w:trPr>
          <w:jc w:val="center"/>
        </w:trPr>
        <w:tc>
          <w:tcPr>
            <w:tcW w:w="2595" w:type="dxa"/>
            <w:gridSpan w:val="2"/>
            <w:vMerge w:val="restart"/>
            <w:tcBorders>
              <w:left w:val="single" w:sz="18" w:space="0" w:color="auto"/>
            </w:tcBorders>
            <w:vAlign w:val="center"/>
          </w:tcPr>
          <w:p w:rsidR="00D87D39" w:rsidRPr="00D87D39" w:rsidRDefault="00D87D39" w:rsidP="00231054">
            <w:pPr>
              <w:jc w:val="center"/>
            </w:pPr>
            <w:r w:rsidRPr="00D87D39">
              <w:t>Virsbūve</w:t>
            </w:r>
          </w:p>
        </w:tc>
        <w:tc>
          <w:tcPr>
            <w:tcW w:w="6753" w:type="dxa"/>
            <w:tcBorders>
              <w:right w:val="single" w:sz="18" w:space="0" w:color="auto"/>
            </w:tcBorders>
          </w:tcPr>
          <w:p w:rsidR="00D87D39" w:rsidRPr="00D87D39" w:rsidRDefault="00D87D39" w:rsidP="00231054">
            <w:r w:rsidRPr="00D87D39">
              <w:t>Priekšējais labais lukturis</w:t>
            </w:r>
          </w:p>
        </w:tc>
      </w:tr>
      <w:tr w:rsidR="00D87D39" w:rsidRPr="00D87D39" w:rsidTr="00D87D39">
        <w:trPr>
          <w:jc w:val="center"/>
        </w:trPr>
        <w:tc>
          <w:tcPr>
            <w:tcW w:w="2595" w:type="dxa"/>
            <w:gridSpan w:val="2"/>
            <w:vMerge/>
            <w:tcBorders>
              <w:left w:val="single" w:sz="18" w:space="0" w:color="auto"/>
              <w:bottom w:val="single" w:sz="18" w:space="0" w:color="auto"/>
            </w:tcBorders>
          </w:tcPr>
          <w:p w:rsidR="00D87D39" w:rsidRPr="00D87D39" w:rsidRDefault="00D87D39" w:rsidP="00231054"/>
        </w:tc>
        <w:tc>
          <w:tcPr>
            <w:tcW w:w="6753" w:type="dxa"/>
            <w:tcBorders>
              <w:bottom w:val="single" w:sz="18" w:space="0" w:color="auto"/>
              <w:right w:val="single" w:sz="18" w:space="0" w:color="auto"/>
            </w:tcBorders>
          </w:tcPr>
          <w:p w:rsidR="00D87D39" w:rsidRPr="00D87D39" w:rsidRDefault="00D87D39" w:rsidP="00231054">
            <w:r w:rsidRPr="00D87D39">
              <w:t>Priekšējā vējstikla tīrītāju slotiņu komplekts</w:t>
            </w:r>
          </w:p>
        </w:tc>
      </w:tr>
      <w:tr w:rsidR="00D87D39" w:rsidRPr="00D87D39" w:rsidTr="00D87D39">
        <w:trPr>
          <w:jc w:val="center"/>
        </w:trPr>
        <w:tc>
          <w:tcPr>
            <w:tcW w:w="9348" w:type="dxa"/>
            <w:gridSpan w:val="3"/>
            <w:tcBorders>
              <w:top w:val="single" w:sz="18" w:space="0" w:color="auto"/>
              <w:left w:val="single" w:sz="18" w:space="0" w:color="auto"/>
              <w:bottom w:val="single" w:sz="18" w:space="0" w:color="auto"/>
              <w:right w:val="single" w:sz="18" w:space="0" w:color="auto"/>
            </w:tcBorders>
            <w:vAlign w:val="center"/>
          </w:tcPr>
          <w:p w:rsidR="00D87D39" w:rsidRPr="00D87D39" w:rsidRDefault="00D87D39" w:rsidP="00231054">
            <w:pPr>
              <w:numPr>
                <w:ilvl w:val="0"/>
                <w:numId w:val="27"/>
              </w:numPr>
              <w:contextualSpacing/>
              <w:jc w:val="center"/>
              <w:rPr>
                <w:b/>
              </w:rPr>
            </w:pPr>
            <w:r w:rsidRPr="00D87D39">
              <w:rPr>
                <w:b/>
              </w:rPr>
              <w:t>Peugeot 508 2.0L, 2014. g., dīzelis (VF38DRHH8EL020606)</w:t>
            </w:r>
          </w:p>
        </w:tc>
      </w:tr>
      <w:tr w:rsidR="00D87D39" w:rsidRPr="00D87D39" w:rsidTr="00D87D39">
        <w:trPr>
          <w:jc w:val="center"/>
        </w:trPr>
        <w:tc>
          <w:tcPr>
            <w:tcW w:w="2595" w:type="dxa"/>
            <w:gridSpan w:val="2"/>
            <w:vMerge w:val="restart"/>
            <w:tcBorders>
              <w:top w:val="single" w:sz="18" w:space="0" w:color="auto"/>
              <w:left w:val="single" w:sz="18" w:space="0" w:color="auto"/>
            </w:tcBorders>
            <w:vAlign w:val="center"/>
          </w:tcPr>
          <w:p w:rsidR="00D87D39" w:rsidRPr="00D87D39" w:rsidRDefault="00D87D39" w:rsidP="00231054">
            <w:pPr>
              <w:jc w:val="center"/>
            </w:pPr>
            <w:r w:rsidRPr="00D87D39">
              <w:t>Apkopes daļas</w:t>
            </w:r>
          </w:p>
        </w:tc>
        <w:tc>
          <w:tcPr>
            <w:tcW w:w="6753" w:type="dxa"/>
            <w:tcBorders>
              <w:top w:val="single" w:sz="18" w:space="0" w:color="auto"/>
              <w:right w:val="single" w:sz="18" w:space="0" w:color="auto"/>
            </w:tcBorders>
          </w:tcPr>
          <w:p w:rsidR="00D87D39" w:rsidRPr="00D87D39" w:rsidRDefault="00D87D39" w:rsidP="00231054">
            <w:r w:rsidRPr="00D87D39">
              <w:t>Eļļas filtrs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Gaisa filtrs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Degvielas filtrs</w:t>
            </w:r>
          </w:p>
        </w:tc>
      </w:tr>
      <w:tr w:rsidR="00D87D39" w:rsidRPr="00D87D39" w:rsidTr="00D87D39">
        <w:trPr>
          <w:jc w:val="center"/>
        </w:trPr>
        <w:tc>
          <w:tcPr>
            <w:tcW w:w="2595" w:type="dxa"/>
            <w:gridSpan w:val="2"/>
            <w:vMerge w:val="restart"/>
            <w:tcBorders>
              <w:left w:val="single" w:sz="18" w:space="0" w:color="auto"/>
            </w:tcBorders>
            <w:vAlign w:val="center"/>
          </w:tcPr>
          <w:p w:rsidR="00D87D39" w:rsidRPr="00D87D39" w:rsidRDefault="00D87D39" w:rsidP="00231054">
            <w:pPr>
              <w:jc w:val="center"/>
            </w:pPr>
            <w:r w:rsidRPr="00D87D39">
              <w:t>Bremžu sistēma</w:t>
            </w:r>
          </w:p>
        </w:tc>
        <w:tc>
          <w:tcPr>
            <w:tcW w:w="6753" w:type="dxa"/>
            <w:tcBorders>
              <w:right w:val="single" w:sz="18" w:space="0" w:color="auto"/>
            </w:tcBorders>
          </w:tcPr>
          <w:p w:rsidR="00D87D39" w:rsidRPr="00D87D39" w:rsidRDefault="00D87D39" w:rsidP="00231054">
            <w:r w:rsidRPr="00D87D39">
              <w:t>Priekšējo bremžu uzliku komplekts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Priekšējo bremžu disku komplekts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Aizmugurējo bremžu uzliku/loku komplekts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Aizmugurējo bremžu disku/trumuļu komplekts</w:t>
            </w:r>
          </w:p>
        </w:tc>
      </w:tr>
      <w:tr w:rsidR="00D87D39" w:rsidRPr="00D87D39" w:rsidTr="00D87D39">
        <w:trPr>
          <w:jc w:val="center"/>
        </w:trPr>
        <w:tc>
          <w:tcPr>
            <w:tcW w:w="2595" w:type="dxa"/>
            <w:gridSpan w:val="2"/>
            <w:vMerge w:val="restart"/>
            <w:tcBorders>
              <w:left w:val="single" w:sz="18" w:space="0" w:color="auto"/>
            </w:tcBorders>
            <w:vAlign w:val="center"/>
          </w:tcPr>
          <w:p w:rsidR="00D87D39" w:rsidRPr="00D87D39" w:rsidRDefault="00D87D39" w:rsidP="00231054">
            <w:pPr>
              <w:jc w:val="center"/>
            </w:pPr>
            <w:r w:rsidRPr="00D87D39">
              <w:t>Elektrosistēma</w:t>
            </w:r>
          </w:p>
        </w:tc>
        <w:tc>
          <w:tcPr>
            <w:tcW w:w="6753" w:type="dxa"/>
            <w:tcBorders>
              <w:right w:val="single" w:sz="18" w:space="0" w:color="auto"/>
            </w:tcBorders>
          </w:tcPr>
          <w:p w:rsidR="00D87D39" w:rsidRPr="00D87D39" w:rsidRDefault="00D87D39" w:rsidP="00231054">
            <w:r w:rsidRPr="00D87D39">
              <w:t>Ģenerators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Starteris</w:t>
            </w:r>
          </w:p>
        </w:tc>
      </w:tr>
      <w:tr w:rsidR="00D87D39" w:rsidRPr="00D87D39" w:rsidTr="00D87D39">
        <w:trPr>
          <w:jc w:val="center"/>
        </w:trPr>
        <w:tc>
          <w:tcPr>
            <w:tcW w:w="2595" w:type="dxa"/>
            <w:gridSpan w:val="2"/>
            <w:vMerge w:val="restart"/>
            <w:tcBorders>
              <w:left w:val="single" w:sz="18" w:space="0" w:color="auto"/>
            </w:tcBorders>
            <w:vAlign w:val="center"/>
          </w:tcPr>
          <w:p w:rsidR="00D87D39" w:rsidRPr="00D87D39" w:rsidRDefault="00D87D39" w:rsidP="00231054">
            <w:pPr>
              <w:jc w:val="center"/>
            </w:pPr>
            <w:r w:rsidRPr="00D87D39">
              <w:t>Balstiekārta</w:t>
            </w:r>
          </w:p>
        </w:tc>
        <w:tc>
          <w:tcPr>
            <w:tcW w:w="6753" w:type="dxa"/>
            <w:tcBorders>
              <w:right w:val="single" w:sz="18" w:space="0" w:color="auto"/>
            </w:tcBorders>
          </w:tcPr>
          <w:p w:rsidR="00D87D39" w:rsidRPr="00D87D39" w:rsidRDefault="00D87D39" w:rsidP="00231054">
            <w:r w:rsidRPr="00D87D39">
              <w:t>Priekšējais amortizators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Labās puses stūres pirksts (šarnīrs)</w:t>
            </w:r>
          </w:p>
        </w:tc>
      </w:tr>
      <w:tr w:rsidR="00D87D39" w:rsidRPr="00D87D39" w:rsidTr="00D87D39">
        <w:trPr>
          <w:jc w:val="center"/>
        </w:trPr>
        <w:tc>
          <w:tcPr>
            <w:tcW w:w="2595" w:type="dxa"/>
            <w:gridSpan w:val="2"/>
            <w:vMerge w:val="restart"/>
            <w:tcBorders>
              <w:left w:val="single" w:sz="18" w:space="0" w:color="auto"/>
            </w:tcBorders>
            <w:vAlign w:val="center"/>
          </w:tcPr>
          <w:p w:rsidR="00D87D39" w:rsidRPr="00D87D39" w:rsidRDefault="00D87D39" w:rsidP="00231054">
            <w:pPr>
              <w:jc w:val="center"/>
            </w:pPr>
            <w:r w:rsidRPr="00D87D39">
              <w:t>Virsbūve</w:t>
            </w:r>
          </w:p>
        </w:tc>
        <w:tc>
          <w:tcPr>
            <w:tcW w:w="6753" w:type="dxa"/>
            <w:tcBorders>
              <w:right w:val="single" w:sz="18" w:space="0" w:color="auto"/>
            </w:tcBorders>
          </w:tcPr>
          <w:p w:rsidR="00D87D39" w:rsidRPr="00D87D39" w:rsidRDefault="00D87D39" w:rsidP="00231054">
            <w:r w:rsidRPr="00D87D39">
              <w:t>Priekšējais labais lukturis</w:t>
            </w:r>
          </w:p>
        </w:tc>
      </w:tr>
      <w:tr w:rsidR="00D87D39" w:rsidRPr="00D87D39" w:rsidTr="00D87D39">
        <w:trPr>
          <w:jc w:val="center"/>
        </w:trPr>
        <w:tc>
          <w:tcPr>
            <w:tcW w:w="2595" w:type="dxa"/>
            <w:gridSpan w:val="2"/>
            <w:vMerge/>
            <w:tcBorders>
              <w:left w:val="single" w:sz="18" w:space="0" w:color="auto"/>
              <w:bottom w:val="single" w:sz="18" w:space="0" w:color="auto"/>
            </w:tcBorders>
          </w:tcPr>
          <w:p w:rsidR="00D87D39" w:rsidRPr="00D87D39" w:rsidRDefault="00D87D39" w:rsidP="00231054"/>
        </w:tc>
        <w:tc>
          <w:tcPr>
            <w:tcW w:w="6753" w:type="dxa"/>
            <w:tcBorders>
              <w:bottom w:val="single" w:sz="18" w:space="0" w:color="auto"/>
              <w:right w:val="single" w:sz="18" w:space="0" w:color="auto"/>
            </w:tcBorders>
          </w:tcPr>
          <w:p w:rsidR="00D87D39" w:rsidRPr="00D87D39" w:rsidRDefault="00D87D39" w:rsidP="00231054">
            <w:r w:rsidRPr="00D87D39">
              <w:t>Priekšējā vējstikla tīrītāju slotiņu komplekts</w:t>
            </w:r>
          </w:p>
        </w:tc>
      </w:tr>
      <w:tr w:rsidR="00D87D39" w:rsidRPr="00D87D39" w:rsidTr="00D87D39">
        <w:trPr>
          <w:jc w:val="center"/>
        </w:trPr>
        <w:tc>
          <w:tcPr>
            <w:tcW w:w="9348" w:type="dxa"/>
            <w:gridSpan w:val="3"/>
            <w:tcBorders>
              <w:top w:val="single" w:sz="18" w:space="0" w:color="auto"/>
              <w:left w:val="single" w:sz="18" w:space="0" w:color="auto"/>
              <w:bottom w:val="single" w:sz="18" w:space="0" w:color="auto"/>
              <w:right w:val="single" w:sz="18" w:space="0" w:color="auto"/>
            </w:tcBorders>
            <w:vAlign w:val="center"/>
          </w:tcPr>
          <w:p w:rsidR="00D87D39" w:rsidRPr="00D87D39" w:rsidRDefault="00D87D39" w:rsidP="00231054">
            <w:pPr>
              <w:pStyle w:val="ListParagraph"/>
              <w:numPr>
                <w:ilvl w:val="0"/>
                <w:numId w:val="27"/>
              </w:numPr>
              <w:contextualSpacing/>
              <w:jc w:val="center"/>
              <w:rPr>
                <w:b/>
              </w:rPr>
            </w:pPr>
            <w:r w:rsidRPr="00D87D39">
              <w:rPr>
                <w:b/>
              </w:rPr>
              <w:t>PEUGEOT 308 1.6L DD 2017.g. (VF3LCBHZHGS297181)</w:t>
            </w:r>
          </w:p>
        </w:tc>
      </w:tr>
      <w:tr w:rsidR="00D87D39" w:rsidRPr="00D87D39" w:rsidTr="00D87D39">
        <w:trPr>
          <w:jc w:val="center"/>
        </w:trPr>
        <w:tc>
          <w:tcPr>
            <w:tcW w:w="2595" w:type="dxa"/>
            <w:gridSpan w:val="2"/>
            <w:vMerge w:val="restart"/>
            <w:tcBorders>
              <w:top w:val="single" w:sz="18" w:space="0" w:color="auto"/>
              <w:left w:val="single" w:sz="18" w:space="0" w:color="auto"/>
            </w:tcBorders>
            <w:vAlign w:val="center"/>
          </w:tcPr>
          <w:p w:rsidR="00D87D39" w:rsidRPr="00D87D39" w:rsidRDefault="00D87D39" w:rsidP="00231054">
            <w:pPr>
              <w:jc w:val="center"/>
            </w:pPr>
            <w:r w:rsidRPr="00D87D39">
              <w:t>Apkopes daļas</w:t>
            </w:r>
          </w:p>
        </w:tc>
        <w:tc>
          <w:tcPr>
            <w:tcW w:w="6753" w:type="dxa"/>
            <w:tcBorders>
              <w:top w:val="single" w:sz="18" w:space="0" w:color="auto"/>
              <w:right w:val="single" w:sz="18" w:space="0" w:color="auto"/>
            </w:tcBorders>
          </w:tcPr>
          <w:p w:rsidR="00D87D39" w:rsidRPr="00D87D39" w:rsidRDefault="00D87D39" w:rsidP="00231054">
            <w:r w:rsidRPr="00D87D39">
              <w:t>Eļļas filtrs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Gaisa filtrs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Degvielas filtrs</w:t>
            </w:r>
          </w:p>
        </w:tc>
      </w:tr>
      <w:tr w:rsidR="00D87D39" w:rsidRPr="00D87D39" w:rsidTr="00D87D39">
        <w:trPr>
          <w:jc w:val="center"/>
        </w:trPr>
        <w:tc>
          <w:tcPr>
            <w:tcW w:w="2595" w:type="dxa"/>
            <w:gridSpan w:val="2"/>
            <w:vMerge w:val="restart"/>
            <w:tcBorders>
              <w:left w:val="single" w:sz="18" w:space="0" w:color="auto"/>
            </w:tcBorders>
            <w:vAlign w:val="center"/>
          </w:tcPr>
          <w:p w:rsidR="00D87D39" w:rsidRPr="00D87D39" w:rsidRDefault="00D87D39" w:rsidP="00231054">
            <w:pPr>
              <w:jc w:val="center"/>
            </w:pPr>
            <w:r w:rsidRPr="00D87D39">
              <w:t>Bremžu sistēma</w:t>
            </w:r>
          </w:p>
        </w:tc>
        <w:tc>
          <w:tcPr>
            <w:tcW w:w="6753" w:type="dxa"/>
            <w:tcBorders>
              <w:right w:val="single" w:sz="18" w:space="0" w:color="auto"/>
            </w:tcBorders>
          </w:tcPr>
          <w:p w:rsidR="00D87D39" w:rsidRPr="00D87D39" w:rsidRDefault="00D87D39" w:rsidP="00231054">
            <w:r w:rsidRPr="00D87D39">
              <w:t>Priekšējo bremžu uzliku komplekts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Priekšējo bremžu disku komplekts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Aizmugurējo bremžu uzliku/loku komplekts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Aizmugurējo bremžu disku/trumuļu komplekts</w:t>
            </w:r>
          </w:p>
        </w:tc>
      </w:tr>
      <w:tr w:rsidR="00D87D39" w:rsidRPr="00D87D39" w:rsidTr="00D87D39">
        <w:trPr>
          <w:jc w:val="center"/>
        </w:trPr>
        <w:tc>
          <w:tcPr>
            <w:tcW w:w="2595" w:type="dxa"/>
            <w:gridSpan w:val="2"/>
            <w:vMerge w:val="restart"/>
            <w:tcBorders>
              <w:left w:val="single" w:sz="18" w:space="0" w:color="auto"/>
            </w:tcBorders>
            <w:vAlign w:val="center"/>
          </w:tcPr>
          <w:p w:rsidR="00D87D39" w:rsidRPr="00D87D39" w:rsidRDefault="00D87D39" w:rsidP="00231054">
            <w:pPr>
              <w:jc w:val="center"/>
            </w:pPr>
            <w:r w:rsidRPr="00D87D39">
              <w:t>Elektrosistēma</w:t>
            </w:r>
          </w:p>
        </w:tc>
        <w:tc>
          <w:tcPr>
            <w:tcW w:w="6753" w:type="dxa"/>
            <w:tcBorders>
              <w:right w:val="single" w:sz="18" w:space="0" w:color="auto"/>
            </w:tcBorders>
          </w:tcPr>
          <w:p w:rsidR="00D87D39" w:rsidRPr="00D87D39" w:rsidRDefault="00D87D39" w:rsidP="00231054">
            <w:r w:rsidRPr="00D87D39">
              <w:t>Ģenerators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Starteris</w:t>
            </w:r>
          </w:p>
        </w:tc>
      </w:tr>
      <w:tr w:rsidR="00D87D39" w:rsidRPr="00D87D39" w:rsidTr="00D87D39">
        <w:trPr>
          <w:jc w:val="center"/>
        </w:trPr>
        <w:tc>
          <w:tcPr>
            <w:tcW w:w="2595" w:type="dxa"/>
            <w:gridSpan w:val="2"/>
            <w:vMerge w:val="restart"/>
            <w:tcBorders>
              <w:left w:val="single" w:sz="18" w:space="0" w:color="auto"/>
            </w:tcBorders>
            <w:vAlign w:val="center"/>
          </w:tcPr>
          <w:p w:rsidR="00D87D39" w:rsidRPr="00D87D39" w:rsidRDefault="00D87D39" w:rsidP="00231054">
            <w:pPr>
              <w:jc w:val="center"/>
            </w:pPr>
            <w:r w:rsidRPr="00D87D39">
              <w:t>Balstiekārta</w:t>
            </w:r>
          </w:p>
        </w:tc>
        <w:tc>
          <w:tcPr>
            <w:tcW w:w="6753" w:type="dxa"/>
            <w:tcBorders>
              <w:right w:val="single" w:sz="18" w:space="0" w:color="auto"/>
            </w:tcBorders>
          </w:tcPr>
          <w:p w:rsidR="00D87D39" w:rsidRPr="00D87D39" w:rsidRDefault="00D87D39" w:rsidP="00231054">
            <w:r w:rsidRPr="00D87D39">
              <w:t>Priekšējais amortizators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Labās puses stūres pirksts (šarnīrs)</w:t>
            </w:r>
          </w:p>
        </w:tc>
      </w:tr>
      <w:tr w:rsidR="00D87D39" w:rsidRPr="00D87D39" w:rsidTr="00D87D39">
        <w:trPr>
          <w:jc w:val="center"/>
        </w:trPr>
        <w:tc>
          <w:tcPr>
            <w:tcW w:w="2595" w:type="dxa"/>
            <w:gridSpan w:val="2"/>
            <w:vMerge w:val="restart"/>
            <w:tcBorders>
              <w:left w:val="single" w:sz="18" w:space="0" w:color="auto"/>
            </w:tcBorders>
            <w:vAlign w:val="center"/>
          </w:tcPr>
          <w:p w:rsidR="00D87D39" w:rsidRPr="00D87D39" w:rsidRDefault="00D87D39" w:rsidP="00231054">
            <w:pPr>
              <w:jc w:val="center"/>
            </w:pPr>
            <w:r w:rsidRPr="00D87D39">
              <w:t>Virsbūve</w:t>
            </w:r>
          </w:p>
        </w:tc>
        <w:tc>
          <w:tcPr>
            <w:tcW w:w="6753" w:type="dxa"/>
            <w:tcBorders>
              <w:right w:val="single" w:sz="18" w:space="0" w:color="auto"/>
            </w:tcBorders>
          </w:tcPr>
          <w:p w:rsidR="00D87D39" w:rsidRPr="00D87D39" w:rsidRDefault="00D87D39" w:rsidP="00231054">
            <w:r w:rsidRPr="00D87D39">
              <w:t>Priekšējais labais lukturis</w:t>
            </w:r>
          </w:p>
        </w:tc>
      </w:tr>
      <w:tr w:rsidR="00D87D39" w:rsidRPr="00D87D39" w:rsidTr="00D87D39">
        <w:trPr>
          <w:jc w:val="center"/>
        </w:trPr>
        <w:tc>
          <w:tcPr>
            <w:tcW w:w="2595" w:type="dxa"/>
            <w:gridSpan w:val="2"/>
            <w:vMerge/>
            <w:tcBorders>
              <w:left w:val="single" w:sz="18" w:space="0" w:color="auto"/>
              <w:bottom w:val="single" w:sz="18" w:space="0" w:color="auto"/>
            </w:tcBorders>
          </w:tcPr>
          <w:p w:rsidR="00D87D39" w:rsidRPr="00D87D39" w:rsidRDefault="00D87D39" w:rsidP="00231054"/>
        </w:tc>
        <w:tc>
          <w:tcPr>
            <w:tcW w:w="6753" w:type="dxa"/>
            <w:tcBorders>
              <w:bottom w:val="single" w:sz="18" w:space="0" w:color="auto"/>
              <w:right w:val="single" w:sz="18" w:space="0" w:color="auto"/>
            </w:tcBorders>
          </w:tcPr>
          <w:p w:rsidR="00D87D39" w:rsidRPr="00D87D39" w:rsidRDefault="00D87D39" w:rsidP="00231054">
            <w:r w:rsidRPr="00D87D39">
              <w:t>Priekšējā vējstikla tīrītāju slotiņu komplekts</w:t>
            </w:r>
          </w:p>
        </w:tc>
      </w:tr>
      <w:tr w:rsidR="00D87D39" w:rsidRPr="00D87D39" w:rsidTr="00D87D39">
        <w:trPr>
          <w:jc w:val="center"/>
        </w:trPr>
        <w:tc>
          <w:tcPr>
            <w:tcW w:w="9348" w:type="dxa"/>
            <w:gridSpan w:val="3"/>
            <w:tcBorders>
              <w:top w:val="single" w:sz="18" w:space="0" w:color="auto"/>
              <w:left w:val="single" w:sz="18" w:space="0" w:color="auto"/>
              <w:bottom w:val="single" w:sz="18" w:space="0" w:color="auto"/>
              <w:right w:val="single" w:sz="18" w:space="0" w:color="auto"/>
            </w:tcBorders>
            <w:vAlign w:val="center"/>
          </w:tcPr>
          <w:p w:rsidR="00D87D39" w:rsidRPr="00D87D39" w:rsidRDefault="00D87D39" w:rsidP="00231054">
            <w:pPr>
              <w:numPr>
                <w:ilvl w:val="0"/>
                <w:numId w:val="27"/>
              </w:numPr>
              <w:contextualSpacing/>
              <w:jc w:val="center"/>
              <w:rPr>
                <w:b/>
              </w:rPr>
            </w:pPr>
            <w:r w:rsidRPr="00D87D39">
              <w:rPr>
                <w:b/>
              </w:rPr>
              <w:t>PEUGEOT PARTNER 1.6 L  DD (VF37N9HP0FN540785)</w:t>
            </w:r>
          </w:p>
        </w:tc>
      </w:tr>
      <w:tr w:rsidR="00D87D39" w:rsidRPr="00D87D39" w:rsidTr="00D87D39">
        <w:trPr>
          <w:jc w:val="center"/>
        </w:trPr>
        <w:tc>
          <w:tcPr>
            <w:tcW w:w="2595" w:type="dxa"/>
            <w:gridSpan w:val="2"/>
            <w:vMerge w:val="restart"/>
            <w:tcBorders>
              <w:top w:val="single" w:sz="18" w:space="0" w:color="auto"/>
              <w:left w:val="single" w:sz="18" w:space="0" w:color="auto"/>
            </w:tcBorders>
            <w:vAlign w:val="center"/>
          </w:tcPr>
          <w:p w:rsidR="00D87D39" w:rsidRPr="00D87D39" w:rsidRDefault="00D87D39" w:rsidP="00231054">
            <w:pPr>
              <w:jc w:val="center"/>
            </w:pPr>
            <w:r w:rsidRPr="00D87D39">
              <w:t>Apkopes daļas</w:t>
            </w:r>
          </w:p>
        </w:tc>
        <w:tc>
          <w:tcPr>
            <w:tcW w:w="6753" w:type="dxa"/>
            <w:tcBorders>
              <w:top w:val="single" w:sz="18" w:space="0" w:color="auto"/>
              <w:right w:val="single" w:sz="18" w:space="0" w:color="auto"/>
            </w:tcBorders>
          </w:tcPr>
          <w:p w:rsidR="00D87D39" w:rsidRPr="00D87D39" w:rsidRDefault="00D87D39" w:rsidP="00231054">
            <w:r w:rsidRPr="00D87D39">
              <w:t>Eļļas filtrs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Gaisa filtrs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Degvielas filtrs</w:t>
            </w:r>
          </w:p>
        </w:tc>
      </w:tr>
      <w:tr w:rsidR="00D87D39" w:rsidRPr="00D87D39" w:rsidTr="00D87D39">
        <w:trPr>
          <w:jc w:val="center"/>
        </w:trPr>
        <w:tc>
          <w:tcPr>
            <w:tcW w:w="2595" w:type="dxa"/>
            <w:gridSpan w:val="2"/>
            <w:vMerge w:val="restart"/>
            <w:tcBorders>
              <w:left w:val="single" w:sz="18" w:space="0" w:color="auto"/>
            </w:tcBorders>
            <w:vAlign w:val="center"/>
          </w:tcPr>
          <w:p w:rsidR="00D87D39" w:rsidRPr="00D87D39" w:rsidRDefault="00D87D39" w:rsidP="00231054">
            <w:pPr>
              <w:jc w:val="center"/>
            </w:pPr>
            <w:r w:rsidRPr="00D87D39">
              <w:t>Bremžu sistēma</w:t>
            </w:r>
          </w:p>
        </w:tc>
        <w:tc>
          <w:tcPr>
            <w:tcW w:w="6753" w:type="dxa"/>
            <w:tcBorders>
              <w:right w:val="single" w:sz="18" w:space="0" w:color="auto"/>
            </w:tcBorders>
          </w:tcPr>
          <w:p w:rsidR="00D87D39" w:rsidRPr="00D87D39" w:rsidRDefault="00D87D39" w:rsidP="00231054">
            <w:r w:rsidRPr="00D87D39">
              <w:t>Priekšējo bremžu uzliku komplekts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Priekšējo bremžu disku komplekts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Aizmugurējo bremžu uzliku/loku komplekts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Aizmugurējo bremžu disku/trumuļu komplekts</w:t>
            </w:r>
          </w:p>
        </w:tc>
      </w:tr>
      <w:tr w:rsidR="00D87D39" w:rsidRPr="00D87D39" w:rsidTr="00D87D39">
        <w:trPr>
          <w:jc w:val="center"/>
        </w:trPr>
        <w:tc>
          <w:tcPr>
            <w:tcW w:w="2595" w:type="dxa"/>
            <w:gridSpan w:val="2"/>
            <w:vMerge w:val="restart"/>
            <w:tcBorders>
              <w:left w:val="single" w:sz="18" w:space="0" w:color="auto"/>
            </w:tcBorders>
            <w:vAlign w:val="center"/>
          </w:tcPr>
          <w:p w:rsidR="00D87D39" w:rsidRPr="00D87D39" w:rsidRDefault="00D87D39" w:rsidP="00231054">
            <w:pPr>
              <w:jc w:val="center"/>
            </w:pPr>
            <w:r w:rsidRPr="00D87D39">
              <w:t>Elektrosistēma</w:t>
            </w:r>
          </w:p>
        </w:tc>
        <w:tc>
          <w:tcPr>
            <w:tcW w:w="6753" w:type="dxa"/>
            <w:tcBorders>
              <w:right w:val="single" w:sz="18" w:space="0" w:color="auto"/>
            </w:tcBorders>
          </w:tcPr>
          <w:p w:rsidR="00D87D39" w:rsidRPr="00D87D39" w:rsidRDefault="00D87D39" w:rsidP="00231054">
            <w:r w:rsidRPr="00D87D39">
              <w:t>Ģenerators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Starteris</w:t>
            </w:r>
          </w:p>
        </w:tc>
      </w:tr>
      <w:tr w:rsidR="00D87D39" w:rsidRPr="00D87D39" w:rsidTr="00D87D39">
        <w:trPr>
          <w:jc w:val="center"/>
        </w:trPr>
        <w:tc>
          <w:tcPr>
            <w:tcW w:w="2595" w:type="dxa"/>
            <w:gridSpan w:val="2"/>
            <w:vMerge w:val="restart"/>
            <w:tcBorders>
              <w:left w:val="single" w:sz="18" w:space="0" w:color="auto"/>
            </w:tcBorders>
            <w:vAlign w:val="center"/>
          </w:tcPr>
          <w:p w:rsidR="00D87D39" w:rsidRPr="00D87D39" w:rsidRDefault="00D87D39" w:rsidP="00231054">
            <w:pPr>
              <w:jc w:val="center"/>
            </w:pPr>
            <w:r w:rsidRPr="00D87D39">
              <w:t>Balstiekārta</w:t>
            </w:r>
          </w:p>
        </w:tc>
        <w:tc>
          <w:tcPr>
            <w:tcW w:w="6753" w:type="dxa"/>
            <w:tcBorders>
              <w:right w:val="single" w:sz="18" w:space="0" w:color="auto"/>
            </w:tcBorders>
          </w:tcPr>
          <w:p w:rsidR="00D87D39" w:rsidRPr="00D87D39" w:rsidRDefault="00D87D39" w:rsidP="00231054">
            <w:r w:rsidRPr="00D87D39">
              <w:t>Priekšējais amortizators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Labās puses stūres pirksts (šarnīrs)</w:t>
            </w:r>
          </w:p>
        </w:tc>
      </w:tr>
      <w:tr w:rsidR="00D87D39" w:rsidRPr="00D87D39" w:rsidTr="00D87D39">
        <w:trPr>
          <w:jc w:val="center"/>
        </w:trPr>
        <w:tc>
          <w:tcPr>
            <w:tcW w:w="2595" w:type="dxa"/>
            <w:gridSpan w:val="2"/>
            <w:vMerge w:val="restart"/>
            <w:tcBorders>
              <w:left w:val="single" w:sz="18" w:space="0" w:color="auto"/>
            </w:tcBorders>
            <w:vAlign w:val="center"/>
          </w:tcPr>
          <w:p w:rsidR="00D87D39" w:rsidRPr="00D87D39" w:rsidRDefault="00D87D39" w:rsidP="00231054">
            <w:pPr>
              <w:jc w:val="center"/>
            </w:pPr>
            <w:r w:rsidRPr="00D87D39">
              <w:t>Virsbūve</w:t>
            </w:r>
          </w:p>
        </w:tc>
        <w:tc>
          <w:tcPr>
            <w:tcW w:w="6753" w:type="dxa"/>
            <w:tcBorders>
              <w:right w:val="single" w:sz="18" w:space="0" w:color="auto"/>
            </w:tcBorders>
          </w:tcPr>
          <w:p w:rsidR="00D87D39" w:rsidRPr="00D87D39" w:rsidRDefault="00D87D39" w:rsidP="00231054">
            <w:r w:rsidRPr="00D87D39">
              <w:t>Priekšējais labais lukturis</w:t>
            </w:r>
          </w:p>
        </w:tc>
      </w:tr>
      <w:tr w:rsidR="00D87D39" w:rsidRPr="00D87D39" w:rsidTr="00D87D39">
        <w:trPr>
          <w:jc w:val="center"/>
        </w:trPr>
        <w:tc>
          <w:tcPr>
            <w:tcW w:w="2595" w:type="dxa"/>
            <w:gridSpan w:val="2"/>
            <w:vMerge/>
            <w:tcBorders>
              <w:left w:val="single" w:sz="18" w:space="0" w:color="auto"/>
              <w:bottom w:val="single" w:sz="18" w:space="0" w:color="auto"/>
            </w:tcBorders>
          </w:tcPr>
          <w:p w:rsidR="00D87D39" w:rsidRPr="00D87D39" w:rsidRDefault="00D87D39" w:rsidP="00231054"/>
        </w:tc>
        <w:tc>
          <w:tcPr>
            <w:tcW w:w="6753" w:type="dxa"/>
            <w:tcBorders>
              <w:bottom w:val="single" w:sz="18" w:space="0" w:color="auto"/>
              <w:right w:val="single" w:sz="18" w:space="0" w:color="auto"/>
            </w:tcBorders>
          </w:tcPr>
          <w:p w:rsidR="00D87D39" w:rsidRPr="00D87D39" w:rsidRDefault="00D87D39" w:rsidP="00231054">
            <w:r w:rsidRPr="00D87D39">
              <w:t>Priekšējā vējstikla tīrītāju slotiņu komplekts</w:t>
            </w:r>
          </w:p>
        </w:tc>
      </w:tr>
      <w:tr w:rsidR="00D87D39" w:rsidRPr="00D87D39" w:rsidTr="00D87D39">
        <w:trPr>
          <w:jc w:val="center"/>
        </w:trPr>
        <w:tc>
          <w:tcPr>
            <w:tcW w:w="9348" w:type="dxa"/>
            <w:gridSpan w:val="3"/>
            <w:tcBorders>
              <w:top w:val="single" w:sz="18" w:space="0" w:color="auto"/>
              <w:left w:val="single" w:sz="18" w:space="0" w:color="auto"/>
              <w:bottom w:val="single" w:sz="18" w:space="0" w:color="auto"/>
              <w:right w:val="single" w:sz="18" w:space="0" w:color="auto"/>
            </w:tcBorders>
            <w:vAlign w:val="center"/>
          </w:tcPr>
          <w:p w:rsidR="00D87D39" w:rsidRPr="00D87D39" w:rsidRDefault="00D87D39" w:rsidP="00231054">
            <w:pPr>
              <w:numPr>
                <w:ilvl w:val="0"/>
                <w:numId w:val="27"/>
              </w:numPr>
              <w:contextualSpacing/>
              <w:jc w:val="center"/>
              <w:rPr>
                <w:b/>
              </w:rPr>
            </w:pPr>
            <w:r w:rsidRPr="00D87D39">
              <w:rPr>
                <w:b/>
              </w:rPr>
              <w:t>KIA Sorento 2.5CRDI 2002. g., dīzelis (KNEJC521535047745)</w:t>
            </w:r>
          </w:p>
        </w:tc>
      </w:tr>
      <w:tr w:rsidR="00D87D39" w:rsidRPr="00D87D39" w:rsidTr="00D87D39">
        <w:trPr>
          <w:jc w:val="center"/>
        </w:trPr>
        <w:tc>
          <w:tcPr>
            <w:tcW w:w="2595" w:type="dxa"/>
            <w:gridSpan w:val="2"/>
            <w:vMerge w:val="restart"/>
            <w:tcBorders>
              <w:top w:val="single" w:sz="18" w:space="0" w:color="auto"/>
              <w:left w:val="single" w:sz="18" w:space="0" w:color="auto"/>
            </w:tcBorders>
            <w:vAlign w:val="center"/>
          </w:tcPr>
          <w:p w:rsidR="00D87D39" w:rsidRPr="00D87D39" w:rsidRDefault="00D87D39" w:rsidP="00231054">
            <w:pPr>
              <w:jc w:val="center"/>
            </w:pPr>
            <w:r w:rsidRPr="00D87D39">
              <w:t>Apkopes daļas</w:t>
            </w:r>
          </w:p>
        </w:tc>
        <w:tc>
          <w:tcPr>
            <w:tcW w:w="6753" w:type="dxa"/>
            <w:tcBorders>
              <w:top w:val="single" w:sz="18" w:space="0" w:color="auto"/>
              <w:right w:val="single" w:sz="18" w:space="0" w:color="auto"/>
            </w:tcBorders>
          </w:tcPr>
          <w:p w:rsidR="00D87D39" w:rsidRPr="00D87D39" w:rsidRDefault="00D87D39" w:rsidP="00231054">
            <w:r w:rsidRPr="00D87D39">
              <w:t>Eļļas filtrs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Gaisa filtrs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Degvielas filtrs</w:t>
            </w:r>
          </w:p>
        </w:tc>
      </w:tr>
      <w:tr w:rsidR="00D87D39" w:rsidRPr="00D87D39" w:rsidTr="00D87D39">
        <w:trPr>
          <w:jc w:val="center"/>
        </w:trPr>
        <w:tc>
          <w:tcPr>
            <w:tcW w:w="2595" w:type="dxa"/>
            <w:gridSpan w:val="2"/>
            <w:vMerge w:val="restart"/>
            <w:tcBorders>
              <w:left w:val="single" w:sz="18" w:space="0" w:color="auto"/>
            </w:tcBorders>
            <w:vAlign w:val="center"/>
          </w:tcPr>
          <w:p w:rsidR="00D87D39" w:rsidRPr="00D87D39" w:rsidRDefault="00D87D39" w:rsidP="00231054">
            <w:pPr>
              <w:jc w:val="center"/>
            </w:pPr>
            <w:r w:rsidRPr="00D87D39">
              <w:t>Bremžu sistēma</w:t>
            </w:r>
          </w:p>
        </w:tc>
        <w:tc>
          <w:tcPr>
            <w:tcW w:w="6753" w:type="dxa"/>
            <w:tcBorders>
              <w:right w:val="single" w:sz="18" w:space="0" w:color="auto"/>
            </w:tcBorders>
          </w:tcPr>
          <w:p w:rsidR="00D87D39" w:rsidRPr="00D87D39" w:rsidRDefault="00D87D39" w:rsidP="00231054">
            <w:r w:rsidRPr="00D87D39">
              <w:t>Priekšējo bremžu uzliku komplekts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Priekšējo bremžu disku komplekts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Aizmugurējo bremžu uzliku/loku komplekts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Aizmugurējo bremžu disku/trumuļu komplekts</w:t>
            </w:r>
          </w:p>
        </w:tc>
      </w:tr>
      <w:tr w:rsidR="00D87D39" w:rsidRPr="00D87D39" w:rsidTr="00D87D39">
        <w:trPr>
          <w:jc w:val="center"/>
        </w:trPr>
        <w:tc>
          <w:tcPr>
            <w:tcW w:w="2595" w:type="dxa"/>
            <w:gridSpan w:val="2"/>
            <w:vMerge w:val="restart"/>
            <w:tcBorders>
              <w:left w:val="single" w:sz="18" w:space="0" w:color="auto"/>
            </w:tcBorders>
            <w:vAlign w:val="center"/>
          </w:tcPr>
          <w:p w:rsidR="00D87D39" w:rsidRPr="00D87D39" w:rsidRDefault="00D87D39" w:rsidP="00231054">
            <w:pPr>
              <w:jc w:val="center"/>
            </w:pPr>
            <w:r w:rsidRPr="00D87D39">
              <w:t>Elektrosistēma</w:t>
            </w:r>
          </w:p>
        </w:tc>
        <w:tc>
          <w:tcPr>
            <w:tcW w:w="6753" w:type="dxa"/>
            <w:tcBorders>
              <w:right w:val="single" w:sz="18" w:space="0" w:color="auto"/>
            </w:tcBorders>
          </w:tcPr>
          <w:p w:rsidR="00D87D39" w:rsidRPr="00D87D39" w:rsidRDefault="00D87D39" w:rsidP="00231054">
            <w:r w:rsidRPr="00D87D39">
              <w:t>Ģenerators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Starteris</w:t>
            </w:r>
          </w:p>
        </w:tc>
      </w:tr>
      <w:tr w:rsidR="00D87D39" w:rsidRPr="00D87D39" w:rsidTr="00D87D39">
        <w:trPr>
          <w:jc w:val="center"/>
        </w:trPr>
        <w:tc>
          <w:tcPr>
            <w:tcW w:w="2595" w:type="dxa"/>
            <w:gridSpan w:val="2"/>
            <w:vMerge w:val="restart"/>
            <w:tcBorders>
              <w:left w:val="single" w:sz="18" w:space="0" w:color="auto"/>
            </w:tcBorders>
            <w:vAlign w:val="center"/>
          </w:tcPr>
          <w:p w:rsidR="00D87D39" w:rsidRPr="00D87D39" w:rsidRDefault="00D87D39" w:rsidP="00231054">
            <w:pPr>
              <w:jc w:val="center"/>
            </w:pPr>
            <w:r w:rsidRPr="00D87D39">
              <w:t>Balstiekārta</w:t>
            </w:r>
          </w:p>
        </w:tc>
        <w:tc>
          <w:tcPr>
            <w:tcW w:w="6753" w:type="dxa"/>
            <w:tcBorders>
              <w:right w:val="single" w:sz="18" w:space="0" w:color="auto"/>
            </w:tcBorders>
          </w:tcPr>
          <w:p w:rsidR="00D87D39" w:rsidRPr="00D87D39" w:rsidRDefault="00D87D39" w:rsidP="00231054">
            <w:r w:rsidRPr="00D87D39">
              <w:t>Priekšējais amortizators</w:t>
            </w:r>
          </w:p>
        </w:tc>
      </w:tr>
      <w:tr w:rsidR="00D87D39" w:rsidRPr="00D87D39" w:rsidTr="00D87D39">
        <w:trPr>
          <w:jc w:val="center"/>
        </w:trPr>
        <w:tc>
          <w:tcPr>
            <w:tcW w:w="2595" w:type="dxa"/>
            <w:gridSpan w:val="2"/>
            <w:vMerge/>
            <w:tcBorders>
              <w:left w:val="single" w:sz="18" w:space="0" w:color="auto"/>
            </w:tcBorders>
            <w:vAlign w:val="center"/>
          </w:tcPr>
          <w:p w:rsidR="00D87D39" w:rsidRPr="00D87D39" w:rsidRDefault="00D87D39" w:rsidP="00231054">
            <w:pPr>
              <w:jc w:val="center"/>
            </w:pPr>
          </w:p>
        </w:tc>
        <w:tc>
          <w:tcPr>
            <w:tcW w:w="6753" w:type="dxa"/>
            <w:tcBorders>
              <w:right w:val="single" w:sz="18" w:space="0" w:color="auto"/>
            </w:tcBorders>
          </w:tcPr>
          <w:p w:rsidR="00D87D39" w:rsidRPr="00D87D39" w:rsidRDefault="00D87D39" w:rsidP="00231054">
            <w:r w:rsidRPr="00D87D39">
              <w:t>Labās puses stūres pirksts (šarnīrs)</w:t>
            </w:r>
          </w:p>
        </w:tc>
      </w:tr>
      <w:tr w:rsidR="00D87D39" w:rsidRPr="00D87D39" w:rsidTr="00D87D39">
        <w:trPr>
          <w:jc w:val="center"/>
        </w:trPr>
        <w:tc>
          <w:tcPr>
            <w:tcW w:w="2595" w:type="dxa"/>
            <w:gridSpan w:val="2"/>
            <w:vMerge w:val="restart"/>
            <w:tcBorders>
              <w:left w:val="single" w:sz="18" w:space="0" w:color="auto"/>
            </w:tcBorders>
            <w:vAlign w:val="center"/>
          </w:tcPr>
          <w:p w:rsidR="00D87D39" w:rsidRPr="00D87D39" w:rsidRDefault="00D87D39" w:rsidP="00231054">
            <w:pPr>
              <w:jc w:val="center"/>
            </w:pPr>
            <w:r w:rsidRPr="00D87D39">
              <w:t>Virsbūve</w:t>
            </w:r>
          </w:p>
        </w:tc>
        <w:tc>
          <w:tcPr>
            <w:tcW w:w="6753" w:type="dxa"/>
            <w:tcBorders>
              <w:right w:val="single" w:sz="18" w:space="0" w:color="auto"/>
            </w:tcBorders>
          </w:tcPr>
          <w:p w:rsidR="00D87D39" w:rsidRPr="00D87D39" w:rsidRDefault="00D87D39" w:rsidP="00231054">
            <w:r w:rsidRPr="00D87D39">
              <w:t>Priekšējais labais lukturis</w:t>
            </w:r>
          </w:p>
        </w:tc>
      </w:tr>
      <w:tr w:rsidR="00D87D39" w:rsidRPr="00D87D39" w:rsidTr="00D87D39">
        <w:trPr>
          <w:jc w:val="center"/>
        </w:trPr>
        <w:tc>
          <w:tcPr>
            <w:tcW w:w="2595" w:type="dxa"/>
            <w:gridSpan w:val="2"/>
            <w:vMerge/>
            <w:tcBorders>
              <w:left w:val="single" w:sz="18" w:space="0" w:color="auto"/>
              <w:bottom w:val="single" w:sz="18" w:space="0" w:color="auto"/>
            </w:tcBorders>
          </w:tcPr>
          <w:p w:rsidR="00D87D39" w:rsidRPr="00D87D39" w:rsidRDefault="00D87D39" w:rsidP="00231054"/>
        </w:tc>
        <w:tc>
          <w:tcPr>
            <w:tcW w:w="6753" w:type="dxa"/>
            <w:tcBorders>
              <w:bottom w:val="single" w:sz="18" w:space="0" w:color="auto"/>
              <w:right w:val="single" w:sz="18" w:space="0" w:color="auto"/>
            </w:tcBorders>
          </w:tcPr>
          <w:p w:rsidR="00D87D39" w:rsidRPr="00D87D39" w:rsidRDefault="00D87D39" w:rsidP="00231054">
            <w:r w:rsidRPr="00D87D39">
              <w:t>Priekšējā vējstikla tīrītāju slotiņu komplekts</w:t>
            </w:r>
          </w:p>
        </w:tc>
      </w:tr>
      <w:tr w:rsidR="00D87D39" w:rsidRPr="00D87D39" w:rsidTr="00D87D39">
        <w:trPr>
          <w:jc w:val="center"/>
        </w:trPr>
        <w:tc>
          <w:tcPr>
            <w:tcW w:w="9348" w:type="dxa"/>
            <w:gridSpan w:val="3"/>
            <w:tcBorders>
              <w:left w:val="single" w:sz="18" w:space="0" w:color="auto"/>
              <w:right w:val="single" w:sz="18" w:space="0" w:color="auto"/>
            </w:tcBorders>
          </w:tcPr>
          <w:p w:rsidR="00D87D39" w:rsidRPr="00D87D39" w:rsidRDefault="00D87D39" w:rsidP="00231054">
            <w:pPr>
              <w:jc w:val="center"/>
              <w:rPr>
                <w:b/>
              </w:rPr>
            </w:pPr>
            <w:r w:rsidRPr="00D87D39">
              <w:rPr>
                <w:b/>
              </w:rPr>
              <w:t>Papildprasības</w:t>
            </w:r>
          </w:p>
        </w:tc>
      </w:tr>
      <w:tr w:rsidR="00D87D39" w:rsidRPr="00D87D39" w:rsidTr="00D87D39">
        <w:trPr>
          <w:jc w:val="center"/>
        </w:trPr>
        <w:tc>
          <w:tcPr>
            <w:tcW w:w="2529" w:type="dxa"/>
            <w:tcBorders>
              <w:left w:val="single" w:sz="18" w:space="0" w:color="auto"/>
            </w:tcBorders>
            <w:vAlign w:val="center"/>
          </w:tcPr>
          <w:p w:rsidR="00D87D39" w:rsidRPr="00D87D39" w:rsidRDefault="00D87D39" w:rsidP="00231054">
            <w:pPr>
              <w:jc w:val="center"/>
              <w:rPr>
                <w:b/>
              </w:rPr>
            </w:pPr>
            <w:r w:rsidRPr="00D87D39">
              <w:br w:type="page"/>
            </w:r>
            <w:r w:rsidRPr="00D87D39">
              <w:br w:type="page"/>
              <w:t>G</w:t>
            </w:r>
            <w:r w:rsidRPr="00D87D39">
              <w:rPr>
                <w:bCs/>
              </w:rPr>
              <w:t>arantija</w:t>
            </w:r>
          </w:p>
        </w:tc>
        <w:tc>
          <w:tcPr>
            <w:tcW w:w="6819" w:type="dxa"/>
            <w:gridSpan w:val="2"/>
            <w:tcBorders>
              <w:right w:val="single" w:sz="18" w:space="0" w:color="auto"/>
            </w:tcBorders>
          </w:tcPr>
          <w:p w:rsidR="00D87D39" w:rsidRPr="00D87D39" w:rsidRDefault="00D87D39" w:rsidP="00231054">
            <w:pPr>
              <w:jc w:val="both"/>
              <w:rPr>
                <w:b/>
              </w:rPr>
            </w:pPr>
            <w:r w:rsidRPr="00D87D39">
              <w:t xml:space="preserve">Visām piegādātajām jaunajām rezerves daļām garantijas termiņš ne mazāk kā 12 (divpadsmit) mēneši, atjaunotajām detaļām </w:t>
            </w:r>
            <w:r w:rsidR="009A58BF">
              <w:t>ne mazāk kā 6 (seši) mēneši</w:t>
            </w:r>
            <w:r w:rsidRPr="00D87D39">
              <w:t>.</w:t>
            </w:r>
          </w:p>
        </w:tc>
      </w:tr>
      <w:tr w:rsidR="00763D1C" w:rsidRPr="00D87D39" w:rsidTr="00D87D39">
        <w:trPr>
          <w:jc w:val="center"/>
        </w:trPr>
        <w:tc>
          <w:tcPr>
            <w:tcW w:w="2529" w:type="dxa"/>
            <w:vMerge w:val="restart"/>
            <w:tcBorders>
              <w:left w:val="single" w:sz="18" w:space="0" w:color="auto"/>
            </w:tcBorders>
            <w:vAlign w:val="center"/>
          </w:tcPr>
          <w:p w:rsidR="00763D1C" w:rsidRPr="00D87D39" w:rsidRDefault="00763D1C" w:rsidP="00231054">
            <w:pPr>
              <w:jc w:val="center"/>
            </w:pPr>
            <w:r w:rsidRPr="00D87D39">
              <w:rPr>
                <w:bCs/>
              </w:rPr>
              <w:t>Citas prasības</w:t>
            </w:r>
          </w:p>
        </w:tc>
        <w:tc>
          <w:tcPr>
            <w:tcW w:w="6819" w:type="dxa"/>
            <w:gridSpan w:val="2"/>
            <w:tcBorders>
              <w:right w:val="single" w:sz="18" w:space="0" w:color="auto"/>
            </w:tcBorders>
            <w:vAlign w:val="center"/>
          </w:tcPr>
          <w:p w:rsidR="00763D1C" w:rsidRPr="00D87D39" w:rsidRDefault="00763D1C" w:rsidP="00231054">
            <w:r w:rsidRPr="00D87D39">
              <w:t>Tiek piegādātas jaunas oriģinālās vai  analogas rezerves  daļas.</w:t>
            </w:r>
          </w:p>
        </w:tc>
      </w:tr>
      <w:tr w:rsidR="00763D1C" w:rsidRPr="00D87D39" w:rsidTr="00D87D39">
        <w:trPr>
          <w:jc w:val="center"/>
        </w:trPr>
        <w:tc>
          <w:tcPr>
            <w:tcW w:w="2529" w:type="dxa"/>
            <w:vMerge/>
            <w:tcBorders>
              <w:left w:val="single" w:sz="18" w:space="0" w:color="auto"/>
            </w:tcBorders>
          </w:tcPr>
          <w:p w:rsidR="00763D1C" w:rsidRPr="00D87D39" w:rsidRDefault="00763D1C" w:rsidP="00231054"/>
        </w:tc>
        <w:tc>
          <w:tcPr>
            <w:tcW w:w="6819" w:type="dxa"/>
            <w:gridSpan w:val="2"/>
            <w:tcBorders>
              <w:right w:val="single" w:sz="18" w:space="0" w:color="auto"/>
            </w:tcBorders>
            <w:vAlign w:val="center"/>
          </w:tcPr>
          <w:p w:rsidR="00763D1C" w:rsidRPr="00D87D39" w:rsidRDefault="00763D1C" w:rsidP="00231054">
            <w:r>
              <w:t>Var tikt piegādātas arī atjaunotas rezerves daļas. Norādei par rezerves daļas atjaunošanu jābūt redzamai Piegādātāja elektroniskajā katalogā, lai Pasūtītājs ir informēts par atjaunošanu pirms pasūtījuma veikšanas.</w:t>
            </w:r>
          </w:p>
        </w:tc>
      </w:tr>
      <w:tr w:rsidR="00763D1C" w:rsidRPr="00D87D39" w:rsidTr="00D87D39">
        <w:trPr>
          <w:jc w:val="center"/>
        </w:trPr>
        <w:tc>
          <w:tcPr>
            <w:tcW w:w="2529" w:type="dxa"/>
            <w:vMerge/>
            <w:tcBorders>
              <w:left w:val="single" w:sz="18" w:space="0" w:color="auto"/>
            </w:tcBorders>
          </w:tcPr>
          <w:p w:rsidR="00763D1C" w:rsidRPr="00D87D39" w:rsidRDefault="00763D1C" w:rsidP="00231054"/>
        </w:tc>
        <w:tc>
          <w:tcPr>
            <w:tcW w:w="6819" w:type="dxa"/>
            <w:gridSpan w:val="2"/>
            <w:tcBorders>
              <w:right w:val="single" w:sz="18" w:space="0" w:color="auto"/>
            </w:tcBorders>
            <w:vAlign w:val="center"/>
          </w:tcPr>
          <w:p w:rsidR="00763D1C" w:rsidRPr="00D87D39" w:rsidRDefault="00763D1C" w:rsidP="00231054">
            <w:pPr>
              <w:jc w:val="both"/>
            </w:pPr>
            <w:r w:rsidRPr="00D87D39">
              <w:t>Rezerves daļu piegādes termiņš no pasūtīšanas brīža ne ilgāk kā 14 (četrpadsmit) kalendārās dienas.</w:t>
            </w:r>
          </w:p>
        </w:tc>
      </w:tr>
      <w:tr w:rsidR="00763D1C" w:rsidRPr="00D87D39" w:rsidTr="00D87D39">
        <w:trPr>
          <w:jc w:val="center"/>
        </w:trPr>
        <w:tc>
          <w:tcPr>
            <w:tcW w:w="2529" w:type="dxa"/>
            <w:vMerge/>
            <w:tcBorders>
              <w:left w:val="single" w:sz="18" w:space="0" w:color="auto"/>
            </w:tcBorders>
          </w:tcPr>
          <w:p w:rsidR="00763D1C" w:rsidRPr="00D87D39" w:rsidRDefault="00763D1C" w:rsidP="00231054"/>
        </w:tc>
        <w:tc>
          <w:tcPr>
            <w:tcW w:w="6819" w:type="dxa"/>
            <w:gridSpan w:val="2"/>
            <w:tcBorders>
              <w:right w:val="single" w:sz="18" w:space="0" w:color="auto"/>
            </w:tcBorders>
            <w:vAlign w:val="center"/>
          </w:tcPr>
          <w:p w:rsidR="00763D1C" w:rsidRPr="00D87D39" w:rsidRDefault="00763D1C" w:rsidP="00231054">
            <w:pPr>
              <w:jc w:val="both"/>
            </w:pPr>
            <w:r w:rsidRPr="00D87D39">
              <w:t>Detaļu sortimentam un cenām jābūt pieejamām elektroniskajā katalogā.</w:t>
            </w:r>
          </w:p>
        </w:tc>
      </w:tr>
      <w:tr w:rsidR="00763D1C" w:rsidRPr="00D87D39" w:rsidTr="00D87D39">
        <w:trPr>
          <w:jc w:val="center"/>
        </w:trPr>
        <w:tc>
          <w:tcPr>
            <w:tcW w:w="2529" w:type="dxa"/>
            <w:vMerge/>
            <w:tcBorders>
              <w:left w:val="single" w:sz="18" w:space="0" w:color="auto"/>
            </w:tcBorders>
          </w:tcPr>
          <w:p w:rsidR="00763D1C" w:rsidRPr="00D87D39" w:rsidRDefault="00763D1C" w:rsidP="00231054"/>
        </w:tc>
        <w:tc>
          <w:tcPr>
            <w:tcW w:w="6819" w:type="dxa"/>
            <w:gridSpan w:val="2"/>
            <w:tcBorders>
              <w:right w:val="single" w:sz="18" w:space="0" w:color="auto"/>
            </w:tcBorders>
            <w:vAlign w:val="center"/>
          </w:tcPr>
          <w:p w:rsidR="00763D1C" w:rsidRPr="00D87D39" w:rsidRDefault="00763D1C" w:rsidP="00231054">
            <w:pPr>
              <w:jc w:val="both"/>
            </w:pPr>
            <w:r>
              <w:t>Detaļu pasūtīšana notiek elektroniskā vidē, atbilstoši Piegādātāja elektroniskajā katalogā esošajam aktuālajam Preču sortimentam</w:t>
            </w:r>
          </w:p>
        </w:tc>
      </w:tr>
      <w:tr w:rsidR="00763D1C" w:rsidRPr="00D87D39" w:rsidTr="00D87D39">
        <w:trPr>
          <w:jc w:val="center"/>
        </w:trPr>
        <w:tc>
          <w:tcPr>
            <w:tcW w:w="2529" w:type="dxa"/>
            <w:vMerge/>
            <w:tcBorders>
              <w:left w:val="single" w:sz="18" w:space="0" w:color="auto"/>
            </w:tcBorders>
          </w:tcPr>
          <w:p w:rsidR="00763D1C" w:rsidRPr="00D87D39" w:rsidRDefault="00763D1C" w:rsidP="00231054"/>
        </w:tc>
        <w:tc>
          <w:tcPr>
            <w:tcW w:w="6819" w:type="dxa"/>
            <w:gridSpan w:val="2"/>
            <w:tcBorders>
              <w:right w:val="single" w:sz="18" w:space="0" w:color="auto"/>
            </w:tcBorders>
            <w:vAlign w:val="center"/>
          </w:tcPr>
          <w:p w:rsidR="00763D1C" w:rsidRPr="00D87D39" w:rsidRDefault="00763D1C" w:rsidP="00231054">
            <w:r w:rsidRPr="00D87D39">
              <w:t>Detaļu piegādi veic Pārdevējs.</w:t>
            </w:r>
          </w:p>
        </w:tc>
      </w:tr>
      <w:tr w:rsidR="00763D1C" w:rsidRPr="00D87D39" w:rsidTr="00D87D39">
        <w:trPr>
          <w:jc w:val="center"/>
        </w:trPr>
        <w:tc>
          <w:tcPr>
            <w:tcW w:w="2529" w:type="dxa"/>
            <w:vMerge/>
            <w:tcBorders>
              <w:left w:val="single" w:sz="18" w:space="0" w:color="auto"/>
            </w:tcBorders>
          </w:tcPr>
          <w:p w:rsidR="00763D1C" w:rsidRPr="00D87D39" w:rsidRDefault="00763D1C" w:rsidP="00231054"/>
        </w:tc>
        <w:tc>
          <w:tcPr>
            <w:tcW w:w="6819" w:type="dxa"/>
            <w:gridSpan w:val="2"/>
            <w:tcBorders>
              <w:right w:val="single" w:sz="18" w:space="0" w:color="auto"/>
            </w:tcBorders>
            <w:vAlign w:val="center"/>
          </w:tcPr>
          <w:p w:rsidR="00763D1C" w:rsidRPr="00D87D39" w:rsidRDefault="00763D1C" w:rsidP="00231054">
            <w:pPr>
              <w:jc w:val="both"/>
            </w:pPr>
            <w:r>
              <w:t>Tiek piegādātas arī tehniskajā specifikācijā neiekļautās rezerves daļas. Šo rezerves daļu cenām ir jābūt spēkā piedāvātajam atlaižu līmenim.</w:t>
            </w:r>
          </w:p>
        </w:tc>
      </w:tr>
      <w:tr w:rsidR="00763D1C" w:rsidRPr="00D87D39" w:rsidTr="00D87D39">
        <w:trPr>
          <w:jc w:val="center"/>
        </w:trPr>
        <w:tc>
          <w:tcPr>
            <w:tcW w:w="2529" w:type="dxa"/>
            <w:vMerge/>
            <w:tcBorders>
              <w:left w:val="single" w:sz="18" w:space="0" w:color="auto"/>
            </w:tcBorders>
          </w:tcPr>
          <w:p w:rsidR="00763D1C" w:rsidRPr="00D87D39" w:rsidRDefault="00763D1C" w:rsidP="00231054"/>
        </w:tc>
        <w:tc>
          <w:tcPr>
            <w:tcW w:w="6819" w:type="dxa"/>
            <w:gridSpan w:val="2"/>
            <w:tcBorders>
              <w:right w:val="single" w:sz="18" w:space="0" w:color="auto"/>
            </w:tcBorders>
            <w:vAlign w:val="center"/>
          </w:tcPr>
          <w:p w:rsidR="00763D1C" w:rsidRPr="00D87D39" w:rsidRDefault="00763D1C" w:rsidP="00231054">
            <w:pPr>
              <w:jc w:val="both"/>
            </w:pPr>
            <w:r w:rsidRPr="00D87D39">
              <w:t>Pasūtījuma piegādes dokumentos jābūt norādītam detaļas kataloga numuram vai skaidrojošam detaļas aprakstam.</w:t>
            </w:r>
          </w:p>
        </w:tc>
      </w:tr>
      <w:tr w:rsidR="00763D1C" w:rsidRPr="00D87D39" w:rsidTr="00D87D39">
        <w:trPr>
          <w:jc w:val="center"/>
        </w:trPr>
        <w:tc>
          <w:tcPr>
            <w:tcW w:w="2529" w:type="dxa"/>
            <w:vMerge/>
            <w:tcBorders>
              <w:left w:val="single" w:sz="18" w:space="0" w:color="auto"/>
            </w:tcBorders>
          </w:tcPr>
          <w:p w:rsidR="00763D1C" w:rsidRPr="00D87D39" w:rsidRDefault="00763D1C" w:rsidP="00231054"/>
        </w:tc>
        <w:tc>
          <w:tcPr>
            <w:tcW w:w="6819" w:type="dxa"/>
            <w:gridSpan w:val="2"/>
            <w:tcBorders>
              <w:right w:val="single" w:sz="18" w:space="0" w:color="auto"/>
            </w:tcBorders>
            <w:vAlign w:val="center"/>
          </w:tcPr>
          <w:p w:rsidR="00763D1C" w:rsidRPr="00D87D39" w:rsidRDefault="00763D1C" w:rsidP="00231054">
            <w:pPr>
              <w:jc w:val="both"/>
            </w:pPr>
            <w:r w:rsidRPr="00D87D39">
              <w:t>Specifikācijā minē</w:t>
            </w:r>
            <w:r>
              <w:t>to automašīnu saraksts var tikt</w:t>
            </w:r>
            <w:r w:rsidRPr="00D87D39">
              <w:t xml:space="preserve"> papildināts vai mainīts</w:t>
            </w:r>
            <w:r>
              <w:t xml:space="preserve"> ar dotajā daļā minēto marku automašīnu modeļiem</w:t>
            </w:r>
            <w:r w:rsidRPr="00D87D39">
              <w:t>,  par to atsevišķi vienojoties. Papildus pasūtīto automašīnu rezerves daļu cenām ir jābūt spēkā piedāvātajam atlaižu līmenim.</w:t>
            </w:r>
          </w:p>
        </w:tc>
      </w:tr>
      <w:tr w:rsidR="00763D1C" w:rsidRPr="00D87D39" w:rsidTr="00D87D39">
        <w:trPr>
          <w:jc w:val="center"/>
        </w:trPr>
        <w:tc>
          <w:tcPr>
            <w:tcW w:w="2529" w:type="dxa"/>
            <w:vMerge/>
            <w:tcBorders>
              <w:left w:val="single" w:sz="18" w:space="0" w:color="auto"/>
            </w:tcBorders>
          </w:tcPr>
          <w:p w:rsidR="00763D1C" w:rsidRPr="00D87D39" w:rsidRDefault="00763D1C" w:rsidP="00231054"/>
        </w:tc>
        <w:tc>
          <w:tcPr>
            <w:tcW w:w="6819" w:type="dxa"/>
            <w:gridSpan w:val="2"/>
            <w:tcBorders>
              <w:right w:val="single" w:sz="18" w:space="0" w:color="auto"/>
            </w:tcBorders>
            <w:vAlign w:val="center"/>
          </w:tcPr>
          <w:p w:rsidR="00763D1C" w:rsidRPr="00D87D39" w:rsidRDefault="00763D1C" w:rsidP="00231054">
            <w:pPr>
              <w:jc w:val="both"/>
            </w:pPr>
            <w:r>
              <w:t>Pretendenta elektroniskajā katalogā jābūt uzskaitītām vismaz 80 % no katra modeļa rezerves daļām, kā arī to cenām. (Precēm nav obligāti jābūt Pretendenta noliktavā).</w:t>
            </w:r>
          </w:p>
        </w:tc>
      </w:tr>
    </w:tbl>
    <w:p w:rsidR="00C403CF" w:rsidRPr="00636D15" w:rsidRDefault="00C403CF" w:rsidP="00C403CF">
      <w:pPr>
        <w:spacing w:after="160" w:line="259" w:lineRule="auto"/>
      </w:pPr>
      <w:r w:rsidRPr="00636D15">
        <w:br w:type="page"/>
      </w:r>
    </w:p>
    <w:p w:rsidR="00C403CF" w:rsidRPr="00733BD4" w:rsidRDefault="00C403CF" w:rsidP="00C403CF">
      <w:pPr>
        <w:jc w:val="center"/>
        <w:rPr>
          <w:b/>
        </w:rPr>
      </w:pPr>
      <w:r w:rsidRPr="00733BD4">
        <w:rPr>
          <w:b/>
        </w:rPr>
        <w:t xml:space="preserve">Tehniskā specifikācija </w:t>
      </w:r>
    </w:p>
    <w:p w:rsidR="00C403CF" w:rsidRPr="00733BD4" w:rsidRDefault="00C403CF" w:rsidP="00C403CF">
      <w:pPr>
        <w:tabs>
          <w:tab w:val="left" w:pos="4111"/>
        </w:tabs>
        <w:jc w:val="center"/>
        <w:rPr>
          <w:b/>
        </w:rPr>
      </w:pPr>
      <w:r w:rsidRPr="00733BD4">
        <w:rPr>
          <w:b/>
        </w:rPr>
        <w:t>“Vieglo pasažieru automašīnu rezerves daļu iegāde”</w:t>
      </w:r>
    </w:p>
    <w:p w:rsidR="00C403CF" w:rsidRPr="00733BD4" w:rsidRDefault="00733BD4" w:rsidP="00C403CF">
      <w:pPr>
        <w:jc w:val="center"/>
        <w:rPr>
          <w:b/>
        </w:rPr>
      </w:pPr>
      <w:r w:rsidRPr="00733BD4">
        <w:rPr>
          <w:b/>
        </w:rPr>
        <w:t>5</w:t>
      </w:r>
      <w:r w:rsidR="00E42C5D" w:rsidRPr="00733BD4">
        <w:rPr>
          <w:b/>
        </w:rPr>
        <w:t>. DAĻA - Volvo</w:t>
      </w:r>
    </w:p>
    <w:tbl>
      <w:tblPr>
        <w:tblStyle w:val="TableGrid"/>
        <w:tblW w:w="9400" w:type="dxa"/>
        <w:jc w:val="center"/>
        <w:tblLook w:val="04A0" w:firstRow="1" w:lastRow="0" w:firstColumn="1" w:lastColumn="0" w:noHBand="0" w:noVBand="1"/>
      </w:tblPr>
      <w:tblGrid>
        <w:gridCol w:w="2688"/>
        <w:gridCol w:w="6712"/>
      </w:tblGrid>
      <w:tr w:rsidR="00D87D39" w:rsidRPr="00D87D39" w:rsidTr="00D87D39">
        <w:trPr>
          <w:jc w:val="center"/>
        </w:trPr>
        <w:tc>
          <w:tcPr>
            <w:tcW w:w="9400" w:type="dxa"/>
            <w:gridSpan w:val="2"/>
            <w:tcBorders>
              <w:top w:val="single" w:sz="18" w:space="0" w:color="auto"/>
              <w:left w:val="single" w:sz="18" w:space="0" w:color="auto"/>
              <w:bottom w:val="single" w:sz="18" w:space="0" w:color="auto"/>
              <w:right w:val="single" w:sz="18" w:space="0" w:color="auto"/>
            </w:tcBorders>
            <w:vAlign w:val="center"/>
          </w:tcPr>
          <w:p w:rsidR="00D87D39" w:rsidRPr="00D87D39" w:rsidRDefault="00D87D39" w:rsidP="00231054">
            <w:pPr>
              <w:numPr>
                <w:ilvl w:val="0"/>
                <w:numId w:val="28"/>
              </w:numPr>
              <w:contextualSpacing/>
              <w:jc w:val="center"/>
              <w:rPr>
                <w:b/>
              </w:rPr>
            </w:pPr>
            <w:r w:rsidRPr="00D87D39">
              <w:rPr>
                <w:b/>
              </w:rPr>
              <w:t>VOLVO S 40 2.0L  B  (YV1VS29623F985706)</w:t>
            </w:r>
          </w:p>
        </w:tc>
      </w:tr>
      <w:tr w:rsidR="00D87D39" w:rsidRPr="00D87D39" w:rsidTr="00D87D39">
        <w:trPr>
          <w:jc w:val="center"/>
        </w:trPr>
        <w:tc>
          <w:tcPr>
            <w:tcW w:w="2688" w:type="dxa"/>
            <w:vMerge w:val="restart"/>
            <w:tcBorders>
              <w:top w:val="single" w:sz="18" w:space="0" w:color="auto"/>
              <w:left w:val="single" w:sz="18" w:space="0" w:color="auto"/>
            </w:tcBorders>
            <w:vAlign w:val="center"/>
          </w:tcPr>
          <w:p w:rsidR="00D87D39" w:rsidRPr="00D87D39" w:rsidRDefault="00D87D39" w:rsidP="00231054">
            <w:pPr>
              <w:jc w:val="center"/>
            </w:pPr>
            <w:r w:rsidRPr="00D87D39">
              <w:t>Apkopes daļas</w:t>
            </w:r>
          </w:p>
        </w:tc>
        <w:tc>
          <w:tcPr>
            <w:tcW w:w="6712" w:type="dxa"/>
            <w:tcBorders>
              <w:top w:val="single" w:sz="18" w:space="0" w:color="auto"/>
              <w:right w:val="single" w:sz="18" w:space="0" w:color="auto"/>
            </w:tcBorders>
          </w:tcPr>
          <w:p w:rsidR="00D87D39" w:rsidRPr="00D87D39" w:rsidRDefault="00D87D39" w:rsidP="00231054">
            <w:r w:rsidRPr="00D87D39">
              <w:t>Eļļas filtrs</w:t>
            </w:r>
          </w:p>
        </w:tc>
      </w:tr>
      <w:tr w:rsidR="00D87D39" w:rsidRPr="00D87D39" w:rsidTr="00D87D39">
        <w:trPr>
          <w:jc w:val="center"/>
        </w:trPr>
        <w:tc>
          <w:tcPr>
            <w:tcW w:w="2688" w:type="dxa"/>
            <w:vMerge/>
            <w:tcBorders>
              <w:left w:val="single" w:sz="18" w:space="0" w:color="auto"/>
            </w:tcBorders>
            <w:vAlign w:val="center"/>
          </w:tcPr>
          <w:p w:rsidR="00D87D39" w:rsidRPr="00D87D39" w:rsidRDefault="00D87D39" w:rsidP="00231054">
            <w:pPr>
              <w:jc w:val="center"/>
            </w:pPr>
          </w:p>
        </w:tc>
        <w:tc>
          <w:tcPr>
            <w:tcW w:w="6712" w:type="dxa"/>
            <w:tcBorders>
              <w:right w:val="single" w:sz="18" w:space="0" w:color="auto"/>
            </w:tcBorders>
          </w:tcPr>
          <w:p w:rsidR="00D87D39" w:rsidRPr="00D87D39" w:rsidRDefault="00D87D39" w:rsidP="00231054">
            <w:r w:rsidRPr="00D87D39">
              <w:t>Gaisa filtrs</w:t>
            </w:r>
          </w:p>
        </w:tc>
      </w:tr>
      <w:tr w:rsidR="00D87D39" w:rsidRPr="00D87D39" w:rsidTr="00D87D39">
        <w:trPr>
          <w:jc w:val="center"/>
        </w:trPr>
        <w:tc>
          <w:tcPr>
            <w:tcW w:w="2688" w:type="dxa"/>
            <w:vMerge/>
            <w:tcBorders>
              <w:left w:val="single" w:sz="18" w:space="0" w:color="auto"/>
            </w:tcBorders>
            <w:vAlign w:val="center"/>
          </w:tcPr>
          <w:p w:rsidR="00D87D39" w:rsidRPr="00D87D39" w:rsidRDefault="00D87D39" w:rsidP="00231054">
            <w:pPr>
              <w:jc w:val="center"/>
            </w:pPr>
          </w:p>
        </w:tc>
        <w:tc>
          <w:tcPr>
            <w:tcW w:w="6712" w:type="dxa"/>
            <w:tcBorders>
              <w:right w:val="single" w:sz="18" w:space="0" w:color="auto"/>
            </w:tcBorders>
          </w:tcPr>
          <w:p w:rsidR="00D87D39" w:rsidRPr="00D87D39" w:rsidRDefault="00D87D39" w:rsidP="00231054">
            <w:r w:rsidRPr="00D87D39">
              <w:t>Degvielas filtrs</w:t>
            </w:r>
          </w:p>
        </w:tc>
      </w:tr>
      <w:tr w:rsidR="00D87D39" w:rsidRPr="00D87D39" w:rsidTr="00D87D39">
        <w:trPr>
          <w:jc w:val="center"/>
        </w:trPr>
        <w:tc>
          <w:tcPr>
            <w:tcW w:w="2688" w:type="dxa"/>
            <w:vMerge w:val="restart"/>
            <w:tcBorders>
              <w:left w:val="single" w:sz="18" w:space="0" w:color="auto"/>
            </w:tcBorders>
            <w:vAlign w:val="center"/>
          </w:tcPr>
          <w:p w:rsidR="00D87D39" w:rsidRPr="00D87D39" w:rsidRDefault="00D87D39" w:rsidP="00231054">
            <w:pPr>
              <w:jc w:val="center"/>
            </w:pPr>
            <w:r w:rsidRPr="00D87D39">
              <w:t>Bremžu sistēma</w:t>
            </w:r>
          </w:p>
        </w:tc>
        <w:tc>
          <w:tcPr>
            <w:tcW w:w="6712" w:type="dxa"/>
            <w:tcBorders>
              <w:right w:val="single" w:sz="18" w:space="0" w:color="auto"/>
            </w:tcBorders>
          </w:tcPr>
          <w:p w:rsidR="00D87D39" w:rsidRPr="00D87D39" w:rsidRDefault="00D87D39" w:rsidP="00231054">
            <w:r w:rsidRPr="00D87D39">
              <w:t>Priekšējo bremžu uzliku komplekts</w:t>
            </w:r>
          </w:p>
        </w:tc>
      </w:tr>
      <w:tr w:rsidR="00D87D39" w:rsidRPr="00D87D39" w:rsidTr="00D87D39">
        <w:trPr>
          <w:jc w:val="center"/>
        </w:trPr>
        <w:tc>
          <w:tcPr>
            <w:tcW w:w="2688" w:type="dxa"/>
            <w:vMerge/>
            <w:tcBorders>
              <w:left w:val="single" w:sz="18" w:space="0" w:color="auto"/>
            </w:tcBorders>
            <w:vAlign w:val="center"/>
          </w:tcPr>
          <w:p w:rsidR="00D87D39" w:rsidRPr="00D87D39" w:rsidRDefault="00D87D39" w:rsidP="00231054">
            <w:pPr>
              <w:jc w:val="center"/>
            </w:pPr>
          </w:p>
        </w:tc>
        <w:tc>
          <w:tcPr>
            <w:tcW w:w="6712" w:type="dxa"/>
            <w:tcBorders>
              <w:right w:val="single" w:sz="18" w:space="0" w:color="auto"/>
            </w:tcBorders>
          </w:tcPr>
          <w:p w:rsidR="00D87D39" w:rsidRPr="00D87D39" w:rsidRDefault="00D87D39" w:rsidP="00231054">
            <w:r w:rsidRPr="00D87D39">
              <w:t>Priekšējo bremžu disku komplekts</w:t>
            </w:r>
          </w:p>
        </w:tc>
      </w:tr>
      <w:tr w:rsidR="00D87D39" w:rsidRPr="00D87D39" w:rsidTr="00D87D39">
        <w:trPr>
          <w:jc w:val="center"/>
        </w:trPr>
        <w:tc>
          <w:tcPr>
            <w:tcW w:w="2688" w:type="dxa"/>
            <w:vMerge/>
            <w:tcBorders>
              <w:left w:val="single" w:sz="18" w:space="0" w:color="auto"/>
            </w:tcBorders>
            <w:vAlign w:val="center"/>
          </w:tcPr>
          <w:p w:rsidR="00D87D39" w:rsidRPr="00D87D39" w:rsidRDefault="00D87D39" w:rsidP="00231054">
            <w:pPr>
              <w:jc w:val="center"/>
            </w:pPr>
          </w:p>
        </w:tc>
        <w:tc>
          <w:tcPr>
            <w:tcW w:w="6712" w:type="dxa"/>
            <w:tcBorders>
              <w:right w:val="single" w:sz="18" w:space="0" w:color="auto"/>
            </w:tcBorders>
          </w:tcPr>
          <w:p w:rsidR="00D87D39" w:rsidRPr="00D87D39" w:rsidRDefault="00D87D39" w:rsidP="00231054">
            <w:r w:rsidRPr="00D87D39">
              <w:t>Aizmugurējo bremžu uzliku/loku komplekts</w:t>
            </w:r>
          </w:p>
        </w:tc>
      </w:tr>
      <w:tr w:rsidR="00D87D39" w:rsidRPr="00D87D39" w:rsidTr="00D87D39">
        <w:trPr>
          <w:jc w:val="center"/>
        </w:trPr>
        <w:tc>
          <w:tcPr>
            <w:tcW w:w="2688" w:type="dxa"/>
            <w:vMerge/>
            <w:tcBorders>
              <w:left w:val="single" w:sz="18" w:space="0" w:color="auto"/>
            </w:tcBorders>
            <w:vAlign w:val="center"/>
          </w:tcPr>
          <w:p w:rsidR="00D87D39" w:rsidRPr="00D87D39" w:rsidRDefault="00D87D39" w:rsidP="00231054">
            <w:pPr>
              <w:jc w:val="center"/>
            </w:pPr>
          </w:p>
        </w:tc>
        <w:tc>
          <w:tcPr>
            <w:tcW w:w="6712" w:type="dxa"/>
            <w:tcBorders>
              <w:right w:val="single" w:sz="18" w:space="0" w:color="auto"/>
            </w:tcBorders>
          </w:tcPr>
          <w:p w:rsidR="00D87D39" w:rsidRPr="00D87D39" w:rsidRDefault="00D87D39" w:rsidP="00231054">
            <w:r w:rsidRPr="00D87D39">
              <w:t>Aizmugurējo bremžu disku/trumuļu komplekts</w:t>
            </w:r>
          </w:p>
        </w:tc>
      </w:tr>
      <w:tr w:rsidR="00D87D39" w:rsidRPr="00D87D39" w:rsidTr="00D87D39">
        <w:trPr>
          <w:jc w:val="center"/>
        </w:trPr>
        <w:tc>
          <w:tcPr>
            <w:tcW w:w="2688" w:type="dxa"/>
            <w:vMerge w:val="restart"/>
            <w:tcBorders>
              <w:left w:val="single" w:sz="18" w:space="0" w:color="auto"/>
            </w:tcBorders>
            <w:vAlign w:val="center"/>
          </w:tcPr>
          <w:p w:rsidR="00D87D39" w:rsidRPr="00D87D39" w:rsidRDefault="00D87D39" w:rsidP="00231054">
            <w:pPr>
              <w:jc w:val="center"/>
            </w:pPr>
            <w:r w:rsidRPr="00D87D39">
              <w:t>Elektrosistēma</w:t>
            </w:r>
          </w:p>
        </w:tc>
        <w:tc>
          <w:tcPr>
            <w:tcW w:w="6712" w:type="dxa"/>
            <w:tcBorders>
              <w:right w:val="single" w:sz="18" w:space="0" w:color="auto"/>
            </w:tcBorders>
          </w:tcPr>
          <w:p w:rsidR="00D87D39" w:rsidRPr="00D87D39" w:rsidRDefault="00D87D39" w:rsidP="00231054">
            <w:r w:rsidRPr="00D87D39">
              <w:t>Ģenerators</w:t>
            </w:r>
          </w:p>
        </w:tc>
      </w:tr>
      <w:tr w:rsidR="00D87D39" w:rsidRPr="00D87D39" w:rsidTr="00D87D39">
        <w:trPr>
          <w:jc w:val="center"/>
        </w:trPr>
        <w:tc>
          <w:tcPr>
            <w:tcW w:w="2688" w:type="dxa"/>
            <w:vMerge/>
            <w:tcBorders>
              <w:left w:val="single" w:sz="18" w:space="0" w:color="auto"/>
            </w:tcBorders>
            <w:vAlign w:val="center"/>
          </w:tcPr>
          <w:p w:rsidR="00D87D39" w:rsidRPr="00D87D39" w:rsidRDefault="00D87D39" w:rsidP="00231054">
            <w:pPr>
              <w:jc w:val="center"/>
            </w:pPr>
          </w:p>
        </w:tc>
        <w:tc>
          <w:tcPr>
            <w:tcW w:w="6712" w:type="dxa"/>
            <w:tcBorders>
              <w:right w:val="single" w:sz="18" w:space="0" w:color="auto"/>
            </w:tcBorders>
          </w:tcPr>
          <w:p w:rsidR="00D87D39" w:rsidRPr="00D87D39" w:rsidRDefault="00D87D39" w:rsidP="00231054">
            <w:r w:rsidRPr="00D87D39">
              <w:t>Starteris</w:t>
            </w:r>
          </w:p>
        </w:tc>
      </w:tr>
      <w:tr w:rsidR="00D87D39" w:rsidRPr="00D87D39" w:rsidTr="00D87D39">
        <w:trPr>
          <w:jc w:val="center"/>
        </w:trPr>
        <w:tc>
          <w:tcPr>
            <w:tcW w:w="2688" w:type="dxa"/>
            <w:vMerge w:val="restart"/>
            <w:tcBorders>
              <w:left w:val="single" w:sz="18" w:space="0" w:color="auto"/>
            </w:tcBorders>
            <w:vAlign w:val="center"/>
          </w:tcPr>
          <w:p w:rsidR="00D87D39" w:rsidRPr="00D87D39" w:rsidRDefault="00D87D39" w:rsidP="00231054">
            <w:pPr>
              <w:jc w:val="center"/>
            </w:pPr>
            <w:r w:rsidRPr="00D87D39">
              <w:t>Balstiekārta</w:t>
            </w:r>
          </w:p>
        </w:tc>
        <w:tc>
          <w:tcPr>
            <w:tcW w:w="6712" w:type="dxa"/>
            <w:tcBorders>
              <w:right w:val="single" w:sz="18" w:space="0" w:color="auto"/>
            </w:tcBorders>
          </w:tcPr>
          <w:p w:rsidR="00D87D39" w:rsidRPr="00D87D39" w:rsidRDefault="00D87D39" w:rsidP="00231054">
            <w:r w:rsidRPr="00D87D39">
              <w:t>Priekšējais amortizators</w:t>
            </w:r>
          </w:p>
        </w:tc>
      </w:tr>
      <w:tr w:rsidR="00D87D39" w:rsidRPr="00D87D39" w:rsidTr="00D87D39">
        <w:trPr>
          <w:jc w:val="center"/>
        </w:trPr>
        <w:tc>
          <w:tcPr>
            <w:tcW w:w="2688" w:type="dxa"/>
            <w:vMerge/>
            <w:tcBorders>
              <w:left w:val="single" w:sz="18" w:space="0" w:color="auto"/>
            </w:tcBorders>
            <w:vAlign w:val="center"/>
          </w:tcPr>
          <w:p w:rsidR="00D87D39" w:rsidRPr="00D87D39" w:rsidRDefault="00D87D39" w:rsidP="00231054">
            <w:pPr>
              <w:jc w:val="center"/>
            </w:pPr>
          </w:p>
        </w:tc>
        <w:tc>
          <w:tcPr>
            <w:tcW w:w="6712" w:type="dxa"/>
            <w:tcBorders>
              <w:right w:val="single" w:sz="18" w:space="0" w:color="auto"/>
            </w:tcBorders>
          </w:tcPr>
          <w:p w:rsidR="00D87D39" w:rsidRPr="00D87D39" w:rsidRDefault="00D87D39" w:rsidP="00231054">
            <w:r w:rsidRPr="00D87D39">
              <w:t>Labās puses stūres pirksts (šarnīrs)</w:t>
            </w:r>
          </w:p>
        </w:tc>
      </w:tr>
      <w:tr w:rsidR="00D87D39" w:rsidRPr="00D87D39" w:rsidTr="00D87D39">
        <w:trPr>
          <w:jc w:val="center"/>
        </w:trPr>
        <w:tc>
          <w:tcPr>
            <w:tcW w:w="2688" w:type="dxa"/>
            <w:vMerge w:val="restart"/>
            <w:tcBorders>
              <w:left w:val="single" w:sz="18" w:space="0" w:color="auto"/>
            </w:tcBorders>
            <w:vAlign w:val="center"/>
          </w:tcPr>
          <w:p w:rsidR="00D87D39" w:rsidRPr="00D87D39" w:rsidRDefault="00D87D39" w:rsidP="00231054">
            <w:pPr>
              <w:jc w:val="center"/>
            </w:pPr>
            <w:r w:rsidRPr="00D87D39">
              <w:t>Virsbūve</w:t>
            </w:r>
          </w:p>
        </w:tc>
        <w:tc>
          <w:tcPr>
            <w:tcW w:w="6712" w:type="dxa"/>
            <w:tcBorders>
              <w:right w:val="single" w:sz="18" w:space="0" w:color="auto"/>
            </w:tcBorders>
          </w:tcPr>
          <w:p w:rsidR="00D87D39" w:rsidRPr="00D87D39" w:rsidRDefault="00D87D39" w:rsidP="00231054">
            <w:r w:rsidRPr="00D87D39">
              <w:t>Priekšējais labais lukturis</w:t>
            </w:r>
          </w:p>
        </w:tc>
      </w:tr>
      <w:tr w:rsidR="00D87D39" w:rsidRPr="00D87D39" w:rsidTr="00D87D39">
        <w:trPr>
          <w:jc w:val="center"/>
        </w:trPr>
        <w:tc>
          <w:tcPr>
            <w:tcW w:w="2688" w:type="dxa"/>
            <w:vMerge/>
            <w:tcBorders>
              <w:left w:val="single" w:sz="18" w:space="0" w:color="auto"/>
              <w:bottom w:val="single" w:sz="18" w:space="0" w:color="auto"/>
            </w:tcBorders>
          </w:tcPr>
          <w:p w:rsidR="00D87D39" w:rsidRPr="00D87D39" w:rsidRDefault="00D87D39" w:rsidP="00231054"/>
        </w:tc>
        <w:tc>
          <w:tcPr>
            <w:tcW w:w="6712" w:type="dxa"/>
            <w:tcBorders>
              <w:bottom w:val="single" w:sz="18" w:space="0" w:color="auto"/>
              <w:right w:val="single" w:sz="18" w:space="0" w:color="auto"/>
            </w:tcBorders>
          </w:tcPr>
          <w:p w:rsidR="00D87D39" w:rsidRPr="00D87D39" w:rsidRDefault="00D87D39" w:rsidP="00231054">
            <w:r w:rsidRPr="00D87D39">
              <w:t>Priekšējā vējstikla tīrītāju slotiņu komplekts</w:t>
            </w:r>
          </w:p>
        </w:tc>
      </w:tr>
      <w:tr w:rsidR="00D87D39" w:rsidRPr="00D87D39" w:rsidTr="00D87D39">
        <w:trPr>
          <w:jc w:val="center"/>
        </w:trPr>
        <w:tc>
          <w:tcPr>
            <w:tcW w:w="9400" w:type="dxa"/>
            <w:gridSpan w:val="2"/>
            <w:tcBorders>
              <w:top w:val="single" w:sz="18" w:space="0" w:color="auto"/>
              <w:left w:val="single" w:sz="18" w:space="0" w:color="auto"/>
              <w:bottom w:val="single" w:sz="18" w:space="0" w:color="auto"/>
              <w:right w:val="single" w:sz="18" w:space="0" w:color="auto"/>
            </w:tcBorders>
            <w:vAlign w:val="center"/>
          </w:tcPr>
          <w:p w:rsidR="00D87D39" w:rsidRPr="00D87D39" w:rsidRDefault="00D87D39" w:rsidP="00231054">
            <w:pPr>
              <w:pStyle w:val="ListParagraph"/>
              <w:numPr>
                <w:ilvl w:val="0"/>
                <w:numId w:val="28"/>
              </w:numPr>
              <w:contextualSpacing/>
              <w:jc w:val="center"/>
              <w:rPr>
                <w:b/>
              </w:rPr>
            </w:pPr>
            <w:r w:rsidRPr="00D87D39">
              <w:rPr>
                <w:b/>
              </w:rPr>
              <w:t>VOLVO S 60 2.4L  B (YV1RS65P222128656)</w:t>
            </w:r>
          </w:p>
        </w:tc>
      </w:tr>
      <w:tr w:rsidR="00D87D39" w:rsidRPr="00D87D39" w:rsidTr="00D87D39">
        <w:trPr>
          <w:jc w:val="center"/>
        </w:trPr>
        <w:tc>
          <w:tcPr>
            <w:tcW w:w="2688" w:type="dxa"/>
            <w:vMerge w:val="restart"/>
            <w:tcBorders>
              <w:top w:val="single" w:sz="18" w:space="0" w:color="auto"/>
              <w:left w:val="single" w:sz="18" w:space="0" w:color="auto"/>
            </w:tcBorders>
            <w:vAlign w:val="center"/>
          </w:tcPr>
          <w:p w:rsidR="00D87D39" w:rsidRPr="00D87D39" w:rsidRDefault="00D87D39" w:rsidP="00231054">
            <w:pPr>
              <w:jc w:val="center"/>
            </w:pPr>
            <w:r w:rsidRPr="00D87D39">
              <w:t>Apkopes daļas</w:t>
            </w:r>
          </w:p>
        </w:tc>
        <w:tc>
          <w:tcPr>
            <w:tcW w:w="6712" w:type="dxa"/>
            <w:tcBorders>
              <w:top w:val="single" w:sz="18" w:space="0" w:color="auto"/>
              <w:right w:val="single" w:sz="18" w:space="0" w:color="auto"/>
            </w:tcBorders>
          </w:tcPr>
          <w:p w:rsidR="00D87D39" w:rsidRPr="00D87D39" w:rsidRDefault="00D87D39" w:rsidP="00231054">
            <w:r w:rsidRPr="00D87D39">
              <w:t>Eļļas filtrs</w:t>
            </w:r>
          </w:p>
        </w:tc>
      </w:tr>
      <w:tr w:rsidR="00D87D39" w:rsidRPr="00D87D39" w:rsidTr="00D87D39">
        <w:trPr>
          <w:jc w:val="center"/>
        </w:trPr>
        <w:tc>
          <w:tcPr>
            <w:tcW w:w="2688" w:type="dxa"/>
            <w:vMerge/>
            <w:tcBorders>
              <w:left w:val="single" w:sz="18" w:space="0" w:color="auto"/>
            </w:tcBorders>
            <w:vAlign w:val="center"/>
          </w:tcPr>
          <w:p w:rsidR="00D87D39" w:rsidRPr="00D87D39" w:rsidRDefault="00D87D39" w:rsidP="00231054">
            <w:pPr>
              <w:jc w:val="center"/>
            </w:pPr>
          </w:p>
        </w:tc>
        <w:tc>
          <w:tcPr>
            <w:tcW w:w="6712" w:type="dxa"/>
            <w:tcBorders>
              <w:right w:val="single" w:sz="18" w:space="0" w:color="auto"/>
            </w:tcBorders>
          </w:tcPr>
          <w:p w:rsidR="00D87D39" w:rsidRPr="00D87D39" w:rsidRDefault="00D87D39" w:rsidP="00231054">
            <w:r w:rsidRPr="00D87D39">
              <w:t>Gaisa filtrs</w:t>
            </w:r>
          </w:p>
        </w:tc>
      </w:tr>
      <w:tr w:rsidR="00D87D39" w:rsidRPr="00D87D39" w:rsidTr="00D87D39">
        <w:trPr>
          <w:jc w:val="center"/>
        </w:trPr>
        <w:tc>
          <w:tcPr>
            <w:tcW w:w="2688" w:type="dxa"/>
            <w:vMerge/>
            <w:tcBorders>
              <w:left w:val="single" w:sz="18" w:space="0" w:color="auto"/>
            </w:tcBorders>
            <w:vAlign w:val="center"/>
          </w:tcPr>
          <w:p w:rsidR="00D87D39" w:rsidRPr="00D87D39" w:rsidRDefault="00D87D39" w:rsidP="00231054">
            <w:pPr>
              <w:jc w:val="center"/>
            </w:pPr>
          </w:p>
        </w:tc>
        <w:tc>
          <w:tcPr>
            <w:tcW w:w="6712" w:type="dxa"/>
            <w:tcBorders>
              <w:right w:val="single" w:sz="18" w:space="0" w:color="auto"/>
            </w:tcBorders>
          </w:tcPr>
          <w:p w:rsidR="00D87D39" w:rsidRPr="00D87D39" w:rsidRDefault="00D87D39" w:rsidP="00231054">
            <w:r w:rsidRPr="00D87D39">
              <w:t>Degvielas filtrs</w:t>
            </w:r>
          </w:p>
        </w:tc>
      </w:tr>
      <w:tr w:rsidR="00D87D39" w:rsidRPr="00D87D39" w:rsidTr="00D87D39">
        <w:trPr>
          <w:jc w:val="center"/>
        </w:trPr>
        <w:tc>
          <w:tcPr>
            <w:tcW w:w="2688" w:type="dxa"/>
            <w:vMerge w:val="restart"/>
            <w:tcBorders>
              <w:left w:val="single" w:sz="18" w:space="0" w:color="auto"/>
            </w:tcBorders>
            <w:vAlign w:val="center"/>
          </w:tcPr>
          <w:p w:rsidR="00D87D39" w:rsidRPr="00D87D39" w:rsidRDefault="00D87D39" w:rsidP="00231054">
            <w:pPr>
              <w:jc w:val="center"/>
            </w:pPr>
            <w:r w:rsidRPr="00D87D39">
              <w:t>Bremžu sistēma</w:t>
            </w:r>
          </w:p>
        </w:tc>
        <w:tc>
          <w:tcPr>
            <w:tcW w:w="6712" w:type="dxa"/>
            <w:tcBorders>
              <w:right w:val="single" w:sz="18" w:space="0" w:color="auto"/>
            </w:tcBorders>
          </w:tcPr>
          <w:p w:rsidR="00D87D39" w:rsidRPr="00D87D39" w:rsidRDefault="00D87D39" w:rsidP="00231054">
            <w:r w:rsidRPr="00D87D39">
              <w:t>Priekšējo bremžu uzliku komplekts</w:t>
            </w:r>
          </w:p>
        </w:tc>
      </w:tr>
      <w:tr w:rsidR="00D87D39" w:rsidRPr="00D87D39" w:rsidTr="00D87D39">
        <w:trPr>
          <w:jc w:val="center"/>
        </w:trPr>
        <w:tc>
          <w:tcPr>
            <w:tcW w:w="2688" w:type="dxa"/>
            <w:vMerge/>
            <w:tcBorders>
              <w:left w:val="single" w:sz="18" w:space="0" w:color="auto"/>
            </w:tcBorders>
            <w:vAlign w:val="center"/>
          </w:tcPr>
          <w:p w:rsidR="00D87D39" w:rsidRPr="00D87D39" w:rsidRDefault="00D87D39" w:rsidP="00231054">
            <w:pPr>
              <w:jc w:val="center"/>
            </w:pPr>
          </w:p>
        </w:tc>
        <w:tc>
          <w:tcPr>
            <w:tcW w:w="6712" w:type="dxa"/>
            <w:tcBorders>
              <w:right w:val="single" w:sz="18" w:space="0" w:color="auto"/>
            </w:tcBorders>
          </w:tcPr>
          <w:p w:rsidR="00D87D39" w:rsidRPr="00D87D39" w:rsidRDefault="00D87D39" w:rsidP="00231054">
            <w:r w:rsidRPr="00D87D39">
              <w:t>Priekšējo bremžu disku komplekts</w:t>
            </w:r>
          </w:p>
        </w:tc>
      </w:tr>
      <w:tr w:rsidR="00D87D39" w:rsidRPr="00D87D39" w:rsidTr="00D87D39">
        <w:trPr>
          <w:jc w:val="center"/>
        </w:trPr>
        <w:tc>
          <w:tcPr>
            <w:tcW w:w="2688" w:type="dxa"/>
            <w:vMerge/>
            <w:tcBorders>
              <w:left w:val="single" w:sz="18" w:space="0" w:color="auto"/>
            </w:tcBorders>
            <w:vAlign w:val="center"/>
          </w:tcPr>
          <w:p w:rsidR="00D87D39" w:rsidRPr="00D87D39" w:rsidRDefault="00D87D39" w:rsidP="00231054">
            <w:pPr>
              <w:jc w:val="center"/>
            </w:pPr>
          </w:p>
        </w:tc>
        <w:tc>
          <w:tcPr>
            <w:tcW w:w="6712" w:type="dxa"/>
            <w:tcBorders>
              <w:right w:val="single" w:sz="18" w:space="0" w:color="auto"/>
            </w:tcBorders>
          </w:tcPr>
          <w:p w:rsidR="00D87D39" w:rsidRPr="00D87D39" w:rsidRDefault="00D87D39" w:rsidP="00231054">
            <w:r w:rsidRPr="00D87D39">
              <w:t>Aizmugurējo bremžu uzliku/loku komplekts</w:t>
            </w:r>
          </w:p>
        </w:tc>
      </w:tr>
      <w:tr w:rsidR="00D87D39" w:rsidRPr="00D87D39" w:rsidTr="00D87D39">
        <w:trPr>
          <w:jc w:val="center"/>
        </w:trPr>
        <w:tc>
          <w:tcPr>
            <w:tcW w:w="2688" w:type="dxa"/>
            <w:vMerge/>
            <w:tcBorders>
              <w:left w:val="single" w:sz="18" w:space="0" w:color="auto"/>
            </w:tcBorders>
            <w:vAlign w:val="center"/>
          </w:tcPr>
          <w:p w:rsidR="00D87D39" w:rsidRPr="00D87D39" w:rsidRDefault="00D87D39" w:rsidP="00231054">
            <w:pPr>
              <w:jc w:val="center"/>
            </w:pPr>
          </w:p>
        </w:tc>
        <w:tc>
          <w:tcPr>
            <w:tcW w:w="6712" w:type="dxa"/>
            <w:tcBorders>
              <w:right w:val="single" w:sz="18" w:space="0" w:color="auto"/>
            </w:tcBorders>
          </w:tcPr>
          <w:p w:rsidR="00D87D39" w:rsidRPr="00D87D39" w:rsidRDefault="00D87D39" w:rsidP="00231054">
            <w:r w:rsidRPr="00D87D39">
              <w:t>Aizmugurējo bremžu disku/trumuļu komplekts</w:t>
            </w:r>
          </w:p>
        </w:tc>
      </w:tr>
      <w:tr w:rsidR="00D87D39" w:rsidRPr="00D87D39" w:rsidTr="00D87D39">
        <w:trPr>
          <w:jc w:val="center"/>
        </w:trPr>
        <w:tc>
          <w:tcPr>
            <w:tcW w:w="2688" w:type="dxa"/>
            <w:vMerge w:val="restart"/>
            <w:tcBorders>
              <w:left w:val="single" w:sz="18" w:space="0" w:color="auto"/>
            </w:tcBorders>
            <w:vAlign w:val="center"/>
          </w:tcPr>
          <w:p w:rsidR="00D87D39" w:rsidRPr="00D87D39" w:rsidRDefault="00D87D39" w:rsidP="00231054">
            <w:pPr>
              <w:jc w:val="center"/>
            </w:pPr>
            <w:r w:rsidRPr="00D87D39">
              <w:t>Elektrosistēma</w:t>
            </w:r>
          </w:p>
        </w:tc>
        <w:tc>
          <w:tcPr>
            <w:tcW w:w="6712" w:type="dxa"/>
            <w:tcBorders>
              <w:right w:val="single" w:sz="18" w:space="0" w:color="auto"/>
            </w:tcBorders>
          </w:tcPr>
          <w:p w:rsidR="00D87D39" w:rsidRPr="00D87D39" w:rsidRDefault="00D87D39" w:rsidP="00231054">
            <w:r w:rsidRPr="00D87D39">
              <w:t>Ģenerators</w:t>
            </w:r>
          </w:p>
        </w:tc>
      </w:tr>
      <w:tr w:rsidR="00D87D39" w:rsidRPr="00D87D39" w:rsidTr="00D87D39">
        <w:trPr>
          <w:jc w:val="center"/>
        </w:trPr>
        <w:tc>
          <w:tcPr>
            <w:tcW w:w="2688" w:type="dxa"/>
            <w:vMerge/>
            <w:tcBorders>
              <w:left w:val="single" w:sz="18" w:space="0" w:color="auto"/>
            </w:tcBorders>
            <w:vAlign w:val="center"/>
          </w:tcPr>
          <w:p w:rsidR="00D87D39" w:rsidRPr="00D87D39" w:rsidRDefault="00D87D39" w:rsidP="00231054">
            <w:pPr>
              <w:jc w:val="center"/>
            </w:pPr>
          </w:p>
        </w:tc>
        <w:tc>
          <w:tcPr>
            <w:tcW w:w="6712" w:type="dxa"/>
            <w:tcBorders>
              <w:right w:val="single" w:sz="18" w:space="0" w:color="auto"/>
            </w:tcBorders>
          </w:tcPr>
          <w:p w:rsidR="00D87D39" w:rsidRPr="00D87D39" w:rsidRDefault="00D87D39" w:rsidP="00231054">
            <w:r w:rsidRPr="00D87D39">
              <w:t>Starteris</w:t>
            </w:r>
          </w:p>
        </w:tc>
      </w:tr>
      <w:tr w:rsidR="00D87D39" w:rsidRPr="00D87D39" w:rsidTr="00D87D39">
        <w:trPr>
          <w:jc w:val="center"/>
        </w:trPr>
        <w:tc>
          <w:tcPr>
            <w:tcW w:w="2688" w:type="dxa"/>
            <w:vMerge w:val="restart"/>
            <w:tcBorders>
              <w:left w:val="single" w:sz="18" w:space="0" w:color="auto"/>
            </w:tcBorders>
            <w:vAlign w:val="center"/>
          </w:tcPr>
          <w:p w:rsidR="00D87D39" w:rsidRPr="00D87D39" w:rsidRDefault="00D87D39" w:rsidP="00231054">
            <w:pPr>
              <w:jc w:val="center"/>
            </w:pPr>
            <w:r w:rsidRPr="00D87D39">
              <w:t>Balstiekārta</w:t>
            </w:r>
          </w:p>
        </w:tc>
        <w:tc>
          <w:tcPr>
            <w:tcW w:w="6712" w:type="dxa"/>
            <w:tcBorders>
              <w:right w:val="single" w:sz="18" w:space="0" w:color="auto"/>
            </w:tcBorders>
          </w:tcPr>
          <w:p w:rsidR="00D87D39" w:rsidRPr="00D87D39" w:rsidRDefault="00D87D39" w:rsidP="00231054">
            <w:r w:rsidRPr="00D87D39">
              <w:t>Priekšējais amortizators</w:t>
            </w:r>
          </w:p>
        </w:tc>
      </w:tr>
      <w:tr w:rsidR="00D87D39" w:rsidRPr="00D87D39" w:rsidTr="00D87D39">
        <w:trPr>
          <w:jc w:val="center"/>
        </w:trPr>
        <w:tc>
          <w:tcPr>
            <w:tcW w:w="2688" w:type="dxa"/>
            <w:vMerge/>
            <w:tcBorders>
              <w:left w:val="single" w:sz="18" w:space="0" w:color="auto"/>
            </w:tcBorders>
            <w:vAlign w:val="center"/>
          </w:tcPr>
          <w:p w:rsidR="00D87D39" w:rsidRPr="00D87D39" w:rsidRDefault="00D87D39" w:rsidP="00231054">
            <w:pPr>
              <w:jc w:val="center"/>
            </w:pPr>
          </w:p>
        </w:tc>
        <w:tc>
          <w:tcPr>
            <w:tcW w:w="6712" w:type="dxa"/>
            <w:tcBorders>
              <w:right w:val="single" w:sz="18" w:space="0" w:color="auto"/>
            </w:tcBorders>
          </w:tcPr>
          <w:p w:rsidR="00D87D39" w:rsidRPr="00D87D39" w:rsidRDefault="00D87D39" w:rsidP="00231054">
            <w:r w:rsidRPr="00D87D39">
              <w:t>Labās puses stūres pirksts (šarnīrs)</w:t>
            </w:r>
          </w:p>
        </w:tc>
      </w:tr>
      <w:tr w:rsidR="00D87D39" w:rsidRPr="00D87D39" w:rsidTr="00D87D39">
        <w:trPr>
          <w:jc w:val="center"/>
        </w:trPr>
        <w:tc>
          <w:tcPr>
            <w:tcW w:w="2688" w:type="dxa"/>
            <w:vMerge w:val="restart"/>
            <w:tcBorders>
              <w:left w:val="single" w:sz="18" w:space="0" w:color="auto"/>
            </w:tcBorders>
            <w:vAlign w:val="center"/>
          </w:tcPr>
          <w:p w:rsidR="00D87D39" w:rsidRPr="00D87D39" w:rsidRDefault="00D87D39" w:rsidP="00231054">
            <w:pPr>
              <w:jc w:val="center"/>
            </w:pPr>
            <w:r w:rsidRPr="00D87D39">
              <w:t>Virsbūve</w:t>
            </w:r>
          </w:p>
        </w:tc>
        <w:tc>
          <w:tcPr>
            <w:tcW w:w="6712" w:type="dxa"/>
            <w:tcBorders>
              <w:right w:val="single" w:sz="18" w:space="0" w:color="auto"/>
            </w:tcBorders>
          </w:tcPr>
          <w:p w:rsidR="00D87D39" w:rsidRPr="00D87D39" w:rsidRDefault="00D87D39" w:rsidP="00231054">
            <w:r w:rsidRPr="00D87D39">
              <w:t>Priekšējais labais lukturis</w:t>
            </w:r>
          </w:p>
        </w:tc>
      </w:tr>
      <w:tr w:rsidR="00D87D39" w:rsidRPr="00D87D39" w:rsidTr="00D87D39">
        <w:trPr>
          <w:jc w:val="center"/>
        </w:trPr>
        <w:tc>
          <w:tcPr>
            <w:tcW w:w="2688" w:type="dxa"/>
            <w:vMerge/>
            <w:tcBorders>
              <w:left w:val="single" w:sz="18" w:space="0" w:color="auto"/>
              <w:bottom w:val="single" w:sz="18" w:space="0" w:color="auto"/>
            </w:tcBorders>
          </w:tcPr>
          <w:p w:rsidR="00D87D39" w:rsidRPr="00D87D39" w:rsidRDefault="00D87D39" w:rsidP="00231054"/>
        </w:tc>
        <w:tc>
          <w:tcPr>
            <w:tcW w:w="6712" w:type="dxa"/>
            <w:tcBorders>
              <w:bottom w:val="single" w:sz="18" w:space="0" w:color="auto"/>
              <w:right w:val="single" w:sz="18" w:space="0" w:color="auto"/>
            </w:tcBorders>
          </w:tcPr>
          <w:p w:rsidR="00D87D39" w:rsidRPr="00D87D39" w:rsidRDefault="00D87D39" w:rsidP="00231054">
            <w:r w:rsidRPr="00D87D39">
              <w:t>Priekšējā vējstikla tīrītāju slotiņu komplekts</w:t>
            </w:r>
          </w:p>
        </w:tc>
      </w:tr>
      <w:tr w:rsidR="00D87D39" w:rsidRPr="00D87D39" w:rsidTr="00D87D39">
        <w:trPr>
          <w:jc w:val="center"/>
        </w:trPr>
        <w:tc>
          <w:tcPr>
            <w:tcW w:w="9400" w:type="dxa"/>
            <w:gridSpan w:val="2"/>
            <w:tcBorders>
              <w:top w:val="single" w:sz="18" w:space="0" w:color="auto"/>
              <w:left w:val="single" w:sz="18" w:space="0" w:color="auto"/>
              <w:bottom w:val="single" w:sz="18" w:space="0" w:color="auto"/>
              <w:right w:val="single" w:sz="18" w:space="0" w:color="auto"/>
            </w:tcBorders>
            <w:vAlign w:val="center"/>
          </w:tcPr>
          <w:p w:rsidR="00D87D39" w:rsidRPr="00D87D39" w:rsidRDefault="00D87D39" w:rsidP="00231054">
            <w:pPr>
              <w:pStyle w:val="ListParagraph"/>
              <w:numPr>
                <w:ilvl w:val="0"/>
                <w:numId w:val="28"/>
              </w:numPr>
              <w:contextualSpacing/>
              <w:jc w:val="center"/>
              <w:rPr>
                <w:b/>
              </w:rPr>
            </w:pPr>
            <w:r w:rsidRPr="00D87D39">
              <w:rPr>
                <w:b/>
              </w:rPr>
              <w:t>VOLVO 240 2.4L B (VIN  YVI245883M1907274)</w:t>
            </w:r>
          </w:p>
        </w:tc>
      </w:tr>
      <w:tr w:rsidR="00D87D39" w:rsidRPr="00D87D39" w:rsidTr="00D87D39">
        <w:trPr>
          <w:jc w:val="center"/>
        </w:trPr>
        <w:tc>
          <w:tcPr>
            <w:tcW w:w="2688" w:type="dxa"/>
            <w:vMerge w:val="restart"/>
            <w:tcBorders>
              <w:top w:val="single" w:sz="18" w:space="0" w:color="auto"/>
              <w:left w:val="single" w:sz="18" w:space="0" w:color="auto"/>
            </w:tcBorders>
            <w:vAlign w:val="center"/>
          </w:tcPr>
          <w:p w:rsidR="00D87D39" w:rsidRPr="00D87D39" w:rsidRDefault="00D87D39" w:rsidP="00231054">
            <w:pPr>
              <w:jc w:val="center"/>
            </w:pPr>
            <w:r w:rsidRPr="00D87D39">
              <w:t>Apkopes daļas</w:t>
            </w:r>
          </w:p>
        </w:tc>
        <w:tc>
          <w:tcPr>
            <w:tcW w:w="6712" w:type="dxa"/>
            <w:tcBorders>
              <w:top w:val="single" w:sz="18" w:space="0" w:color="auto"/>
              <w:right w:val="single" w:sz="18" w:space="0" w:color="auto"/>
            </w:tcBorders>
          </w:tcPr>
          <w:p w:rsidR="00D87D39" w:rsidRPr="00D87D39" w:rsidRDefault="00D87D39" w:rsidP="00231054">
            <w:r w:rsidRPr="00D87D39">
              <w:t>Eļļas filtrs</w:t>
            </w:r>
          </w:p>
        </w:tc>
      </w:tr>
      <w:tr w:rsidR="00D87D39" w:rsidRPr="00D87D39" w:rsidTr="00D87D39">
        <w:trPr>
          <w:jc w:val="center"/>
        </w:trPr>
        <w:tc>
          <w:tcPr>
            <w:tcW w:w="2688" w:type="dxa"/>
            <w:vMerge/>
            <w:tcBorders>
              <w:left w:val="single" w:sz="18" w:space="0" w:color="auto"/>
            </w:tcBorders>
            <w:vAlign w:val="center"/>
          </w:tcPr>
          <w:p w:rsidR="00D87D39" w:rsidRPr="00D87D39" w:rsidRDefault="00D87D39" w:rsidP="00231054">
            <w:pPr>
              <w:jc w:val="center"/>
            </w:pPr>
          </w:p>
        </w:tc>
        <w:tc>
          <w:tcPr>
            <w:tcW w:w="6712" w:type="dxa"/>
            <w:tcBorders>
              <w:right w:val="single" w:sz="18" w:space="0" w:color="auto"/>
            </w:tcBorders>
          </w:tcPr>
          <w:p w:rsidR="00D87D39" w:rsidRPr="00D87D39" w:rsidRDefault="00D87D39" w:rsidP="00231054">
            <w:r w:rsidRPr="00D87D39">
              <w:t>Gaisa filtrs</w:t>
            </w:r>
          </w:p>
        </w:tc>
      </w:tr>
      <w:tr w:rsidR="00D87D39" w:rsidRPr="00D87D39" w:rsidTr="00D87D39">
        <w:trPr>
          <w:jc w:val="center"/>
        </w:trPr>
        <w:tc>
          <w:tcPr>
            <w:tcW w:w="2688" w:type="dxa"/>
            <w:vMerge/>
            <w:tcBorders>
              <w:left w:val="single" w:sz="18" w:space="0" w:color="auto"/>
            </w:tcBorders>
            <w:vAlign w:val="center"/>
          </w:tcPr>
          <w:p w:rsidR="00D87D39" w:rsidRPr="00D87D39" w:rsidRDefault="00D87D39" w:rsidP="00231054">
            <w:pPr>
              <w:jc w:val="center"/>
            </w:pPr>
          </w:p>
        </w:tc>
        <w:tc>
          <w:tcPr>
            <w:tcW w:w="6712" w:type="dxa"/>
            <w:tcBorders>
              <w:right w:val="single" w:sz="18" w:space="0" w:color="auto"/>
            </w:tcBorders>
          </w:tcPr>
          <w:p w:rsidR="00D87D39" w:rsidRPr="00D87D39" w:rsidRDefault="00D87D39" w:rsidP="00231054">
            <w:r w:rsidRPr="00D87D39">
              <w:t>Degvielas filtrs</w:t>
            </w:r>
          </w:p>
        </w:tc>
      </w:tr>
      <w:tr w:rsidR="00D87D39" w:rsidRPr="00D87D39" w:rsidTr="00D87D39">
        <w:trPr>
          <w:jc w:val="center"/>
        </w:trPr>
        <w:tc>
          <w:tcPr>
            <w:tcW w:w="2688" w:type="dxa"/>
            <w:vMerge w:val="restart"/>
            <w:tcBorders>
              <w:left w:val="single" w:sz="18" w:space="0" w:color="auto"/>
            </w:tcBorders>
            <w:vAlign w:val="center"/>
          </w:tcPr>
          <w:p w:rsidR="00D87D39" w:rsidRPr="00D87D39" w:rsidRDefault="00D87D39" w:rsidP="00231054">
            <w:pPr>
              <w:jc w:val="center"/>
            </w:pPr>
            <w:r w:rsidRPr="00D87D39">
              <w:t>Bremžu sistēma</w:t>
            </w:r>
          </w:p>
        </w:tc>
        <w:tc>
          <w:tcPr>
            <w:tcW w:w="6712" w:type="dxa"/>
            <w:tcBorders>
              <w:right w:val="single" w:sz="18" w:space="0" w:color="auto"/>
            </w:tcBorders>
          </w:tcPr>
          <w:p w:rsidR="00D87D39" w:rsidRPr="00D87D39" w:rsidRDefault="00D87D39" w:rsidP="00231054">
            <w:r w:rsidRPr="00D87D39">
              <w:t>Priekšējo bremžu uzliku komplekts</w:t>
            </w:r>
          </w:p>
        </w:tc>
      </w:tr>
      <w:tr w:rsidR="00D87D39" w:rsidRPr="00D87D39" w:rsidTr="00D87D39">
        <w:trPr>
          <w:jc w:val="center"/>
        </w:trPr>
        <w:tc>
          <w:tcPr>
            <w:tcW w:w="2688" w:type="dxa"/>
            <w:vMerge/>
            <w:tcBorders>
              <w:left w:val="single" w:sz="18" w:space="0" w:color="auto"/>
            </w:tcBorders>
            <w:vAlign w:val="center"/>
          </w:tcPr>
          <w:p w:rsidR="00D87D39" w:rsidRPr="00D87D39" w:rsidRDefault="00D87D39" w:rsidP="00231054">
            <w:pPr>
              <w:jc w:val="center"/>
            </w:pPr>
          </w:p>
        </w:tc>
        <w:tc>
          <w:tcPr>
            <w:tcW w:w="6712" w:type="dxa"/>
            <w:tcBorders>
              <w:right w:val="single" w:sz="18" w:space="0" w:color="auto"/>
            </w:tcBorders>
          </w:tcPr>
          <w:p w:rsidR="00D87D39" w:rsidRPr="00D87D39" w:rsidRDefault="00D87D39" w:rsidP="00231054">
            <w:r w:rsidRPr="00D87D39">
              <w:t>Priekšējo bremžu disku komplekts</w:t>
            </w:r>
          </w:p>
        </w:tc>
      </w:tr>
      <w:tr w:rsidR="00D87D39" w:rsidRPr="00D87D39" w:rsidTr="00D87D39">
        <w:trPr>
          <w:jc w:val="center"/>
        </w:trPr>
        <w:tc>
          <w:tcPr>
            <w:tcW w:w="2688" w:type="dxa"/>
            <w:vMerge/>
            <w:tcBorders>
              <w:left w:val="single" w:sz="18" w:space="0" w:color="auto"/>
            </w:tcBorders>
            <w:vAlign w:val="center"/>
          </w:tcPr>
          <w:p w:rsidR="00D87D39" w:rsidRPr="00D87D39" w:rsidRDefault="00D87D39" w:rsidP="00231054">
            <w:pPr>
              <w:jc w:val="center"/>
            </w:pPr>
          </w:p>
        </w:tc>
        <w:tc>
          <w:tcPr>
            <w:tcW w:w="6712" w:type="dxa"/>
            <w:tcBorders>
              <w:right w:val="single" w:sz="18" w:space="0" w:color="auto"/>
            </w:tcBorders>
          </w:tcPr>
          <w:p w:rsidR="00D87D39" w:rsidRPr="00D87D39" w:rsidRDefault="00D87D39" w:rsidP="00231054">
            <w:r w:rsidRPr="00D87D39">
              <w:t>Aizmugurējo bremžu uzliku/loku komplekts</w:t>
            </w:r>
          </w:p>
        </w:tc>
      </w:tr>
      <w:tr w:rsidR="00D87D39" w:rsidRPr="00D87D39" w:rsidTr="00D87D39">
        <w:trPr>
          <w:jc w:val="center"/>
        </w:trPr>
        <w:tc>
          <w:tcPr>
            <w:tcW w:w="2688" w:type="dxa"/>
            <w:vMerge/>
            <w:tcBorders>
              <w:left w:val="single" w:sz="18" w:space="0" w:color="auto"/>
            </w:tcBorders>
            <w:vAlign w:val="center"/>
          </w:tcPr>
          <w:p w:rsidR="00D87D39" w:rsidRPr="00D87D39" w:rsidRDefault="00D87D39" w:rsidP="00231054">
            <w:pPr>
              <w:jc w:val="center"/>
            </w:pPr>
          </w:p>
        </w:tc>
        <w:tc>
          <w:tcPr>
            <w:tcW w:w="6712" w:type="dxa"/>
            <w:tcBorders>
              <w:right w:val="single" w:sz="18" w:space="0" w:color="auto"/>
            </w:tcBorders>
          </w:tcPr>
          <w:p w:rsidR="00D87D39" w:rsidRPr="00D87D39" w:rsidRDefault="00D87D39" w:rsidP="00231054">
            <w:r w:rsidRPr="00D87D39">
              <w:t>Aizmugurējo bremžu disku/trumuļu komplekts</w:t>
            </w:r>
          </w:p>
        </w:tc>
      </w:tr>
      <w:tr w:rsidR="00D87D39" w:rsidRPr="00D87D39" w:rsidTr="00D87D39">
        <w:trPr>
          <w:jc w:val="center"/>
        </w:trPr>
        <w:tc>
          <w:tcPr>
            <w:tcW w:w="2688" w:type="dxa"/>
            <w:vMerge w:val="restart"/>
            <w:tcBorders>
              <w:left w:val="single" w:sz="18" w:space="0" w:color="auto"/>
            </w:tcBorders>
            <w:vAlign w:val="center"/>
          </w:tcPr>
          <w:p w:rsidR="00D87D39" w:rsidRPr="00D87D39" w:rsidRDefault="00D87D39" w:rsidP="00231054">
            <w:pPr>
              <w:jc w:val="center"/>
            </w:pPr>
            <w:r w:rsidRPr="00D87D39">
              <w:t>Elektrosistēma</w:t>
            </w:r>
          </w:p>
        </w:tc>
        <w:tc>
          <w:tcPr>
            <w:tcW w:w="6712" w:type="dxa"/>
            <w:tcBorders>
              <w:right w:val="single" w:sz="18" w:space="0" w:color="auto"/>
            </w:tcBorders>
          </w:tcPr>
          <w:p w:rsidR="00D87D39" w:rsidRPr="00D87D39" w:rsidRDefault="00D87D39" w:rsidP="00231054">
            <w:r w:rsidRPr="00D87D39">
              <w:t>Ģenerators</w:t>
            </w:r>
          </w:p>
        </w:tc>
      </w:tr>
      <w:tr w:rsidR="00D87D39" w:rsidRPr="00D87D39" w:rsidTr="00D87D39">
        <w:trPr>
          <w:jc w:val="center"/>
        </w:trPr>
        <w:tc>
          <w:tcPr>
            <w:tcW w:w="2688" w:type="dxa"/>
            <w:vMerge/>
            <w:tcBorders>
              <w:left w:val="single" w:sz="18" w:space="0" w:color="auto"/>
            </w:tcBorders>
            <w:vAlign w:val="center"/>
          </w:tcPr>
          <w:p w:rsidR="00D87D39" w:rsidRPr="00D87D39" w:rsidRDefault="00D87D39" w:rsidP="00231054">
            <w:pPr>
              <w:jc w:val="center"/>
            </w:pPr>
          </w:p>
        </w:tc>
        <w:tc>
          <w:tcPr>
            <w:tcW w:w="6712" w:type="dxa"/>
            <w:tcBorders>
              <w:right w:val="single" w:sz="18" w:space="0" w:color="auto"/>
            </w:tcBorders>
          </w:tcPr>
          <w:p w:rsidR="00D87D39" w:rsidRPr="00D87D39" w:rsidRDefault="00D87D39" w:rsidP="00231054">
            <w:r w:rsidRPr="00D87D39">
              <w:t>Starteris</w:t>
            </w:r>
          </w:p>
        </w:tc>
      </w:tr>
      <w:tr w:rsidR="00D87D39" w:rsidRPr="00D87D39" w:rsidTr="00D87D39">
        <w:trPr>
          <w:jc w:val="center"/>
        </w:trPr>
        <w:tc>
          <w:tcPr>
            <w:tcW w:w="2688" w:type="dxa"/>
            <w:vMerge w:val="restart"/>
            <w:tcBorders>
              <w:left w:val="single" w:sz="18" w:space="0" w:color="auto"/>
            </w:tcBorders>
            <w:vAlign w:val="center"/>
          </w:tcPr>
          <w:p w:rsidR="00D87D39" w:rsidRPr="00D87D39" w:rsidRDefault="00D87D39" w:rsidP="00231054">
            <w:pPr>
              <w:jc w:val="center"/>
            </w:pPr>
            <w:r w:rsidRPr="00D87D39">
              <w:t>Balstiekārta</w:t>
            </w:r>
          </w:p>
        </w:tc>
        <w:tc>
          <w:tcPr>
            <w:tcW w:w="6712" w:type="dxa"/>
            <w:tcBorders>
              <w:right w:val="single" w:sz="18" w:space="0" w:color="auto"/>
            </w:tcBorders>
          </w:tcPr>
          <w:p w:rsidR="00D87D39" w:rsidRPr="00D87D39" w:rsidRDefault="00D87D39" w:rsidP="00231054">
            <w:r w:rsidRPr="00D87D39">
              <w:t>Priekšējais amortizators</w:t>
            </w:r>
          </w:p>
        </w:tc>
      </w:tr>
      <w:tr w:rsidR="00D87D39" w:rsidRPr="00D87D39" w:rsidTr="00D87D39">
        <w:trPr>
          <w:jc w:val="center"/>
        </w:trPr>
        <w:tc>
          <w:tcPr>
            <w:tcW w:w="2688" w:type="dxa"/>
            <w:vMerge/>
            <w:tcBorders>
              <w:left w:val="single" w:sz="18" w:space="0" w:color="auto"/>
            </w:tcBorders>
            <w:vAlign w:val="center"/>
          </w:tcPr>
          <w:p w:rsidR="00D87D39" w:rsidRPr="00D87D39" w:rsidRDefault="00D87D39" w:rsidP="00231054">
            <w:pPr>
              <w:jc w:val="center"/>
            </w:pPr>
          </w:p>
        </w:tc>
        <w:tc>
          <w:tcPr>
            <w:tcW w:w="6712" w:type="dxa"/>
            <w:tcBorders>
              <w:right w:val="single" w:sz="18" w:space="0" w:color="auto"/>
            </w:tcBorders>
          </w:tcPr>
          <w:p w:rsidR="00D87D39" w:rsidRPr="00D87D39" w:rsidRDefault="00D87D39" w:rsidP="00231054">
            <w:r w:rsidRPr="00D87D39">
              <w:t>Labās puses stūres pirksts (šarnīrs)</w:t>
            </w:r>
          </w:p>
        </w:tc>
      </w:tr>
      <w:tr w:rsidR="00D87D39" w:rsidRPr="00D87D39" w:rsidTr="00D87D39">
        <w:trPr>
          <w:jc w:val="center"/>
        </w:trPr>
        <w:tc>
          <w:tcPr>
            <w:tcW w:w="2688" w:type="dxa"/>
            <w:vMerge w:val="restart"/>
            <w:tcBorders>
              <w:left w:val="single" w:sz="18" w:space="0" w:color="auto"/>
            </w:tcBorders>
            <w:vAlign w:val="center"/>
          </w:tcPr>
          <w:p w:rsidR="00D87D39" w:rsidRPr="00D87D39" w:rsidRDefault="00D87D39" w:rsidP="00231054">
            <w:pPr>
              <w:jc w:val="center"/>
            </w:pPr>
            <w:r w:rsidRPr="00D87D39">
              <w:t>Virsbūve</w:t>
            </w:r>
          </w:p>
        </w:tc>
        <w:tc>
          <w:tcPr>
            <w:tcW w:w="6712" w:type="dxa"/>
            <w:tcBorders>
              <w:right w:val="single" w:sz="18" w:space="0" w:color="auto"/>
            </w:tcBorders>
          </w:tcPr>
          <w:p w:rsidR="00D87D39" w:rsidRPr="00D87D39" w:rsidRDefault="00D87D39" w:rsidP="00231054">
            <w:r w:rsidRPr="00D87D39">
              <w:t>Priekšējais labais lukturis</w:t>
            </w:r>
          </w:p>
        </w:tc>
      </w:tr>
      <w:tr w:rsidR="00D87D39" w:rsidRPr="00D87D39" w:rsidTr="00D87D39">
        <w:trPr>
          <w:jc w:val="center"/>
        </w:trPr>
        <w:tc>
          <w:tcPr>
            <w:tcW w:w="2688" w:type="dxa"/>
            <w:vMerge/>
            <w:tcBorders>
              <w:left w:val="single" w:sz="18" w:space="0" w:color="auto"/>
            </w:tcBorders>
          </w:tcPr>
          <w:p w:rsidR="00D87D39" w:rsidRPr="00D87D39" w:rsidRDefault="00D87D39" w:rsidP="00231054"/>
        </w:tc>
        <w:tc>
          <w:tcPr>
            <w:tcW w:w="6712" w:type="dxa"/>
            <w:tcBorders>
              <w:right w:val="single" w:sz="18" w:space="0" w:color="auto"/>
            </w:tcBorders>
          </w:tcPr>
          <w:p w:rsidR="00D87D39" w:rsidRPr="00D87D39" w:rsidRDefault="00D87D39" w:rsidP="00231054">
            <w:r w:rsidRPr="00D87D39">
              <w:t>Priekšējā vējstikla tīrītāju slotiņu komplekts</w:t>
            </w:r>
          </w:p>
        </w:tc>
      </w:tr>
      <w:tr w:rsidR="00D87D39" w:rsidRPr="00D87D39" w:rsidTr="00D87D39">
        <w:trPr>
          <w:jc w:val="center"/>
        </w:trPr>
        <w:tc>
          <w:tcPr>
            <w:tcW w:w="9400" w:type="dxa"/>
            <w:gridSpan w:val="2"/>
            <w:tcBorders>
              <w:left w:val="single" w:sz="18" w:space="0" w:color="auto"/>
              <w:right w:val="single" w:sz="18" w:space="0" w:color="auto"/>
            </w:tcBorders>
          </w:tcPr>
          <w:p w:rsidR="00D87D39" w:rsidRPr="00D87D39" w:rsidRDefault="00D87D39" w:rsidP="00231054">
            <w:pPr>
              <w:jc w:val="center"/>
              <w:rPr>
                <w:b/>
              </w:rPr>
            </w:pPr>
            <w:r w:rsidRPr="00D87D39">
              <w:rPr>
                <w:b/>
              </w:rPr>
              <w:t>Papildprasības</w:t>
            </w:r>
          </w:p>
        </w:tc>
      </w:tr>
      <w:tr w:rsidR="00D87D39" w:rsidRPr="00D87D39" w:rsidTr="00D87D39">
        <w:trPr>
          <w:jc w:val="center"/>
        </w:trPr>
        <w:tc>
          <w:tcPr>
            <w:tcW w:w="2688" w:type="dxa"/>
            <w:tcBorders>
              <w:left w:val="single" w:sz="18" w:space="0" w:color="auto"/>
            </w:tcBorders>
            <w:vAlign w:val="center"/>
          </w:tcPr>
          <w:p w:rsidR="00D87D39" w:rsidRPr="00D87D39" w:rsidRDefault="00D87D39" w:rsidP="00231054">
            <w:pPr>
              <w:jc w:val="center"/>
              <w:rPr>
                <w:b/>
              </w:rPr>
            </w:pPr>
            <w:r w:rsidRPr="00D87D39">
              <w:br w:type="page"/>
              <w:t>G</w:t>
            </w:r>
            <w:r w:rsidRPr="00D87D39">
              <w:rPr>
                <w:bCs/>
              </w:rPr>
              <w:t>arantija</w:t>
            </w:r>
          </w:p>
        </w:tc>
        <w:tc>
          <w:tcPr>
            <w:tcW w:w="6712" w:type="dxa"/>
            <w:tcBorders>
              <w:right w:val="single" w:sz="18" w:space="0" w:color="auto"/>
            </w:tcBorders>
          </w:tcPr>
          <w:p w:rsidR="00D87D39" w:rsidRPr="00D87D39" w:rsidRDefault="00D87D39" w:rsidP="00231054">
            <w:pPr>
              <w:jc w:val="both"/>
              <w:rPr>
                <w:b/>
              </w:rPr>
            </w:pPr>
            <w:r w:rsidRPr="00D87D39">
              <w:t xml:space="preserve">Visām piegādātajām jaunajām rezerves daļām garantijas termiņš ne mazāk kā 12 (divpadsmit) mēneši, atjaunotajām detaļām </w:t>
            </w:r>
            <w:r w:rsidR="009A58BF">
              <w:t>ne mazāk kā 6 (seši) mēneši</w:t>
            </w:r>
            <w:r w:rsidRPr="00D87D39">
              <w:t>.</w:t>
            </w:r>
          </w:p>
        </w:tc>
      </w:tr>
      <w:tr w:rsidR="00763D1C" w:rsidRPr="00D87D39" w:rsidTr="00D87D39">
        <w:trPr>
          <w:jc w:val="center"/>
        </w:trPr>
        <w:tc>
          <w:tcPr>
            <w:tcW w:w="2688" w:type="dxa"/>
            <w:vMerge w:val="restart"/>
            <w:tcBorders>
              <w:left w:val="single" w:sz="18" w:space="0" w:color="auto"/>
            </w:tcBorders>
            <w:vAlign w:val="center"/>
          </w:tcPr>
          <w:p w:rsidR="00763D1C" w:rsidRPr="00D87D39" w:rsidRDefault="00763D1C" w:rsidP="00231054">
            <w:pPr>
              <w:jc w:val="center"/>
            </w:pPr>
            <w:r w:rsidRPr="00D87D39">
              <w:rPr>
                <w:bCs/>
              </w:rPr>
              <w:t>Citas prasības</w:t>
            </w:r>
          </w:p>
        </w:tc>
        <w:tc>
          <w:tcPr>
            <w:tcW w:w="6712" w:type="dxa"/>
            <w:tcBorders>
              <w:right w:val="single" w:sz="18" w:space="0" w:color="auto"/>
            </w:tcBorders>
            <w:vAlign w:val="center"/>
          </w:tcPr>
          <w:p w:rsidR="00763D1C" w:rsidRPr="00D87D39" w:rsidRDefault="00763D1C" w:rsidP="00231054">
            <w:r w:rsidRPr="00D87D39">
              <w:t>Tiek piegādātas jaunas oriģinālās vai  analogas rezerves  daļas.</w:t>
            </w:r>
          </w:p>
        </w:tc>
      </w:tr>
      <w:tr w:rsidR="00763D1C" w:rsidRPr="00D87D39" w:rsidTr="00D87D39">
        <w:trPr>
          <w:jc w:val="center"/>
        </w:trPr>
        <w:tc>
          <w:tcPr>
            <w:tcW w:w="2688" w:type="dxa"/>
            <w:vMerge/>
            <w:tcBorders>
              <w:left w:val="single" w:sz="18" w:space="0" w:color="auto"/>
            </w:tcBorders>
          </w:tcPr>
          <w:p w:rsidR="00763D1C" w:rsidRPr="00D87D39" w:rsidRDefault="00763D1C" w:rsidP="00231054"/>
        </w:tc>
        <w:tc>
          <w:tcPr>
            <w:tcW w:w="6712" w:type="dxa"/>
            <w:tcBorders>
              <w:right w:val="single" w:sz="18" w:space="0" w:color="auto"/>
            </w:tcBorders>
            <w:vAlign w:val="center"/>
          </w:tcPr>
          <w:p w:rsidR="00763D1C" w:rsidRPr="00D87D39" w:rsidRDefault="00763D1C" w:rsidP="00231054">
            <w:r>
              <w:t>Var tikt piegādātas arī atjaunotas rezerves daļas. Norādei par rezerves daļas atjaunošanu jābūt redzamai Piegādātāja elektroniskajā katalogā, lai Pasūtītājs ir informēts par atjaunošanu pirms pasūtījuma veikšanas.</w:t>
            </w:r>
          </w:p>
        </w:tc>
      </w:tr>
      <w:tr w:rsidR="00763D1C" w:rsidRPr="00D87D39" w:rsidTr="00D87D39">
        <w:trPr>
          <w:jc w:val="center"/>
        </w:trPr>
        <w:tc>
          <w:tcPr>
            <w:tcW w:w="2688" w:type="dxa"/>
            <w:vMerge/>
            <w:tcBorders>
              <w:left w:val="single" w:sz="18" w:space="0" w:color="auto"/>
            </w:tcBorders>
          </w:tcPr>
          <w:p w:rsidR="00763D1C" w:rsidRPr="00D87D39" w:rsidRDefault="00763D1C" w:rsidP="00231054"/>
        </w:tc>
        <w:tc>
          <w:tcPr>
            <w:tcW w:w="6712" w:type="dxa"/>
            <w:tcBorders>
              <w:right w:val="single" w:sz="18" w:space="0" w:color="auto"/>
            </w:tcBorders>
            <w:vAlign w:val="center"/>
          </w:tcPr>
          <w:p w:rsidR="00763D1C" w:rsidRPr="00D87D39" w:rsidRDefault="00763D1C" w:rsidP="00231054">
            <w:pPr>
              <w:jc w:val="both"/>
            </w:pPr>
            <w:r w:rsidRPr="00D87D39">
              <w:t>Rezerves daļu piegādes termiņš no pasūtīšanas brīža ne ilgāk kā 14 (četrpadsmit) kalendārās dienas.</w:t>
            </w:r>
          </w:p>
        </w:tc>
      </w:tr>
      <w:tr w:rsidR="00763D1C" w:rsidRPr="00D87D39" w:rsidTr="00D87D39">
        <w:trPr>
          <w:jc w:val="center"/>
        </w:trPr>
        <w:tc>
          <w:tcPr>
            <w:tcW w:w="2688" w:type="dxa"/>
            <w:vMerge/>
            <w:tcBorders>
              <w:left w:val="single" w:sz="18" w:space="0" w:color="auto"/>
            </w:tcBorders>
          </w:tcPr>
          <w:p w:rsidR="00763D1C" w:rsidRPr="00D87D39" w:rsidRDefault="00763D1C" w:rsidP="00231054"/>
        </w:tc>
        <w:tc>
          <w:tcPr>
            <w:tcW w:w="6712" w:type="dxa"/>
            <w:tcBorders>
              <w:right w:val="single" w:sz="18" w:space="0" w:color="auto"/>
            </w:tcBorders>
            <w:vAlign w:val="center"/>
          </w:tcPr>
          <w:p w:rsidR="00763D1C" w:rsidRPr="00D87D39" w:rsidRDefault="00763D1C" w:rsidP="00231054">
            <w:pPr>
              <w:jc w:val="both"/>
            </w:pPr>
            <w:r w:rsidRPr="00D87D39">
              <w:t>Detaļu sortimentam un cenām jābūt pieejamām elektroniskajā katalogā.</w:t>
            </w:r>
          </w:p>
        </w:tc>
      </w:tr>
      <w:tr w:rsidR="00763D1C" w:rsidRPr="00D87D39" w:rsidTr="00D87D39">
        <w:trPr>
          <w:jc w:val="center"/>
        </w:trPr>
        <w:tc>
          <w:tcPr>
            <w:tcW w:w="2688" w:type="dxa"/>
            <w:vMerge/>
            <w:tcBorders>
              <w:left w:val="single" w:sz="18" w:space="0" w:color="auto"/>
            </w:tcBorders>
          </w:tcPr>
          <w:p w:rsidR="00763D1C" w:rsidRPr="00D87D39" w:rsidRDefault="00763D1C" w:rsidP="00231054"/>
        </w:tc>
        <w:tc>
          <w:tcPr>
            <w:tcW w:w="6712" w:type="dxa"/>
            <w:tcBorders>
              <w:right w:val="single" w:sz="18" w:space="0" w:color="auto"/>
            </w:tcBorders>
            <w:vAlign w:val="center"/>
          </w:tcPr>
          <w:p w:rsidR="00763D1C" w:rsidRPr="00D87D39" w:rsidRDefault="00763D1C" w:rsidP="00231054">
            <w:pPr>
              <w:jc w:val="both"/>
            </w:pPr>
            <w:r>
              <w:t>Detaļu pasūtīšana notiek elektroniskā vidē, atbilstoši Piegādātāja elektroniskajā katalogā esošajam aktuālajam Preču sortimentam.</w:t>
            </w:r>
          </w:p>
        </w:tc>
      </w:tr>
      <w:tr w:rsidR="00763D1C" w:rsidRPr="00D87D39" w:rsidTr="00D87D39">
        <w:trPr>
          <w:jc w:val="center"/>
        </w:trPr>
        <w:tc>
          <w:tcPr>
            <w:tcW w:w="2688" w:type="dxa"/>
            <w:vMerge/>
            <w:tcBorders>
              <w:left w:val="single" w:sz="18" w:space="0" w:color="auto"/>
            </w:tcBorders>
          </w:tcPr>
          <w:p w:rsidR="00763D1C" w:rsidRPr="00D87D39" w:rsidRDefault="00763D1C" w:rsidP="00231054"/>
        </w:tc>
        <w:tc>
          <w:tcPr>
            <w:tcW w:w="6712" w:type="dxa"/>
            <w:tcBorders>
              <w:right w:val="single" w:sz="18" w:space="0" w:color="auto"/>
            </w:tcBorders>
            <w:vAlign w:val="center"/>
          </w:tcPr>
          <w:p w:rsidR="00763D1C" w:rsidRPr="00D87D39" w:rsidRDefault="00763D1C" w:rsidP="00231054">
            <w:r w:rsidRPr="00D87D39">
              <w:t>Detaļu piegādi veic Pārdevējs.</w:t>
            </w:r>
          </w:p>
        </w:tc>
      </w:tr>
      <w:tr w:rsidR="00763D1C" w:rsidRPr="00D87D39" w:rsidTr="00D87D39">
        <w:trPr>
          <w:jc w:val="center"/>
        </w:trPr>
        <w:tc>
          <w:tcPr>
            <w:tcW w:w="2688" w:type="dxa"/>
            <w:vMerge/>
            <w:tcBorders>
              <w:left w:val="single" w:sz="18" w:space="0" w:color="auto"/>
            </w:tcBorders>
          </w:tcPr>
          <w:p w:rsidR="00763D1C" w:rsidRPr="00D87D39" w:rsidRDefault="00763D1C" w:rsidP="00231054"/>
        </w:tc>
        <w:tc>
          <w:tcPr>
            <w:tcW w:w="6712" w:type="dxa"/>
            <w:tcBorders>
              <w:right w:val="single" w:sz="18" w:space="0" w:color="auto"/>
            </w:tcBorders>
            <w:vAlign w:val="center"/>
          </w:tcPr>
          <w:p w:rsidR="00763D1C" w:rsidRPr="00D87D39" w:rsidRDefault="00763D1C" w:rsidP="00231054">
            <w:pPr>
              <w:jc w:val="both"/>
            </w:pPr>
            <w:r>
              <w:t>Tiek piegādātas arī tehniskajā specifikācijā neiekļautās rezerves daļas. Šo rezerves daļu cenām ir jābūt spēkā piedāvātajam atlaižu līmenim.</w:t>
            </w:r>
          </w:p>
        </w:tc>
      </w:tr>
      <w:tr w:rsidR="00763D1C" w:rsidRPr="00D87D39" w:rsidTr="00D87D39">
        <w:trPr>
          <w:jc w:val="center"/>
        </w:trPr>
        <w:tc>
          <w:tcPr>
            <w:tcW w:w="2688" w:type="dxa"/>
            <w:vMerge/>
            <w:tcBorders>
              <w:left w:val="single" w:sz="18" w:space="0" w:color="auto"/>
            </w:tcBorders>
          </w:tcPr>
          <w:p w:rsidR="00763D1C" w:rsidRPr="00D87D39" w:rsidRDefault="00763D1C" w:rsidP="00231054"/>
        </w:tc>
        <w:tc>
          <w:tcPr>
            <w:tcW w:w="6712" w:type="dxa"/>
            <w:tcBorders>
              <w:right w:val="single" w:sz="18" w:space="0" w:color="auto"/>
            </w:tcBorders>
            <w:vAlign w:val="center"/>
          </w:tcPr>
          <w:p w:rsidR="00763D1C" w:rsidRPr="00D87D39" w:rsidRDefault="00763D1C" w:rsidP="00231054">
            <w:pPr>
              <w:jc w:val="both"/>
            </w:pPr>
            <w:r w:rsidRPr="00D87D39">
              <w:t>Pasūtījuma piegādes dokumentos jābūt norādītam detaļas kataloga numuram vai skaidrojošam detaļas aprakstam.</w:t>
            </w:r>
          </w:p>
        </w:tc>
      </w:tr>
      <w:tr w:rsidR="00763D1C" w:rsidRPr="00D87D39" w:rsidTr="00D87D39">
        <w:trPr>
          <w:jc w:val="center"/>
        </w:trPr>
        <w:tc>
          <w:tcPr>
            <w:tcW w:w="2688" w:type="dxa"/>
            <w:vMerge/>
            <w:tcBorders>
              <w:left w:val="single" w:sz="18" w:space="0" w:color="auto"/>
            </w:tcBorders>
          </w:tcPr>
          <w:p w:rsidR="00763D1C" w:rsidRPr="00D87D39" w:rsidRDefault="00763D1C" w:rsidP="00231054"/>
        </w:tc>
        <w:tc>
          <w:tcPr>
            <w:tcW w:w="6712" w:type="dxa"/>
            <w:tcBorders>
              <w:right w:val="single" w:sz="18" w:space="0" w:color="auto"/>
            </w:tcBorders>
            <w:vAlign w:val="center"/>
          </w:tcPr>
          <w:p w:rsidR="00763D1C" w:rsidRPr="00D87D39" w:rsidRDefault="00763D1C" w:rsidP="00231054">
            <w:pPr>
              <w:jc w:val="both"/>
            </w:pPr>
            <w:r w:rsidRPr="00D87D39">
              <w:t>Specifikācijā minē</w:t>
            </w:r>
            <w:r>
              <w:t>to automašīnu saraksts var tikt</w:t>
            </w:r>
            <w:r w:rsidRPr="00D87D39">
              <w:t xml:space="preserve"> papildināts vai mainīts</w:t>
            </w:r>
            <w:r>
              <w:t xml:space="preserve"> ar dotajā daļā minēto marku automašīnu modeļiem</w:t>
            </w:r>
            <w:r w:rsidRPr="00D87D39">
              <w:t>,  par to atsevišķi vienojoties. Papildus pasūtīto automašīnu rezerves daļu cenām ir jābūt spēkā piedāvātajam atlaižu līmenim.</w:t>
            </w:r>
          </w:p>
        </w:tc>
      </w:tr>
      <w:tr w:rsidR="00763D1C" w:rsidRPr="00D87D39" w:rsidTr="00D87D39">
        <w:trPr>
          <w:jc w:val="center"/>
        </w:trPr>
        <w:tc>
          <w:tcPr>
            <w:tcW w:w="2688" w:type="dxa"/>
            <w:vMerge/>
            <w:tcBorders>
              <w:left w:val="single" w:sz="18" w:space="0" w:color="auto"/>
            </w:tcBorders>
          </w:tcPr>
          <w:p w:rsidR="00763D1C" w:rsidRPr="00D87D39" w:rsidRDefault="00763D1C" w:rsidP="00231054"/>
        </w:tc>
        <w:tc>
          <w:tcPr>
            <w:tcW w:w="6712" w:type="dxa"/>
            <w:tcBorders>
              <w:right w:val="single" w:sz="18" w:space="0" w:color="auto"/>
            </w:tcBorders>
            <w:vAlign w:val="center"/>
          </w:tcPr>
          <w:p w:rsidR="00763D1C" w:rsidRPr="00D87D39" w:rsidRDefault="00763D1C" w:rsidP="00231054">
            <w:pPr>
              <w:jc w:val="both"/>
            </w:pPr>
            <w:r>
              <w:t>Pretendenta elektroniskajā katalogā jābūt uzskaitītām vismaz 80 % no katra modeļa rezerves daļām, kā arī to cenām. (Precēm nav obligāti jābūt Pretendenta noliktavā).</w:t>
            </w:r>
          </w:p>
        </w:tc>
      </w:tr>
    </w:tbl>
    <w:p w:rsidR="002F4127" w:rsidRDefault="002F4127" w:rsidP="00C403CF">
      <w:pPr>
        <w:widowControl w:val="0"/>
        <w:ind w:left="5670" w:right="29" w:firstLine="567"/>
        <w:rPr>
          <w:sz w:val="18"/>
          <w:szCs w:val="18"/>
        </w:rPr>
      </w:pPr>
    </w:p>
    <w:p w:rsidR="002F4127" w:rsidRDefault="002F4127"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D87D39" w:rsidRDefault="00D87D39" w:rsidP="00C403CF">
      <w:pPr>
        <w:widowControl w:val="0"/>
        <w:ind w:left="5670" w:right="29" w:firstLine="567"/>
        <w:rPr>
          <w:sz w:val="18"/>
          <w:szCs w:val="18"/>
        </w:rPr>
      </w:pPr>
    </w:p>
    <w:p w:rsidR="00C403CF" w:rsidRPr="002F4127" w:rsidRDefault="00C403CF" w:rsidP="002F4127">
      <w:pPr>
        <w:widowControl w:val="0"/>
        <w:ind w:left="5670" w:right="29" w:firstLine="567"/>
        <w:jc w:val="right"/>
      </w:pPr>
      <w:r w:rsidRPr="002F4127">
        <w:t>Pielikums Nr.3.</w:t>
      </w:r>
    </w:p>
    <w:p w:rsidR="002F4127" w:rsidRPr="002F4127" w:rsidRDefault="002F4127" w:rsidP="002F4127">
      <w:pPr>
        <w:ind w:right="29"/>
        <w:jc w:val="right"/>
      </w:pPr>
      <w:r w:rsidRPr="002F4127">
        <w:t>Iepirkuma “Vieglo pasažieru automašīnu</w:t>
      </w:r>
    </w:p>
    <w:p w:rsidR="002F4127" w:rsidRPr="002F4127" w:rsidRDefault="002F4127" w:rsidP="002F4127">
      <w:pPr>
        <w:ind w:right="29"/>
        <w:jc w:val="right"/>
      </w:pPr>
      <w:r w:rsidRPr="002F4127">
        <w:t>rezerves daļu iegāde”</w:t>
      </w:r>
    </w:p>
    <w:p w:rsidR="002F4127" w:rsidRPr="002F4127" w:rsidRDefault="002F4127" w:rsidP="002F4127">
      <w:pPr>
        <w:ind w:right="29"/>
        <w:jc w:val="right"/>
      </w:pPr>
      <w:r w:rsidRPr="002F4127">
        <w:t>ID Nr. AM NBS NP 2018</w:t>
      </w:r>
      <w:r w:rsidR="005623E8">
        <w:t>/087</w:t>
      </w:r>
    </w:p>
    <w:p w:rsidR="00C403CF" w:rsidRPr="00636D15" w:rsidRDefault="002F4127" w:rsidP="002F4127">
      <w:pPr>
        <w:pStyle w:val="Title"/>
        <w:ind w:left="6237" w:right="29"/>
        <w:jc w:val="right"/>
        <w:rPr>
          <w:rFonts w:ascii="Times New Roman" w:hAnsi="Times New Roman"/>
          <w:sz w:val="20"/>
        </w:rPr>
      </w:pPr>
      <w:r w:rsidRPr="002F4127">
        <w:rPr>
          <w:rFonts w:ascii="Times New Roman" w:hAnsi="Times New Roman"/>
          <w:sz w:val="20"/>
        </w:rPr>
        <w:t>nolikumam</w:t>
      </w:r>
    </w:p>
    <w:p w:rsidR="00C403CF" w:rsidRPr="00636D15" w:rsidRDefault="00C403CF" w:rsidP="00C403CF">
      <w:pPr>
        <w:rPr>
          <w:b/>
          <w:szCs w:val="18"/>
        </w:rPr>
      </w:pPr>
    </w:p>
    <w:p w:rsidR="00231054" w:rsidRPr="00733BD4" w:rsidRDefault="00231054" w:rsidP="00231054">
      <w:pPr>
        <w:jc w:val="center"/>
        <w:rPr>
          <w:b/>
        </w:rPr>
      </w:pPr>
      <w:r>
        <w:rPr>
          <w:b/>
        </w:rPr>
        <w:t>Tehniskais - Finanšu</w:t>
      </w:r>
      <w:r w:rsidRPr="00733BD4">
        <w:rPr>
          <w:b/>
        </w:rPr>
        <w:t xml:space="preserve"> </w:t>
      </w:r>
      <w:r>
        <w:rPr>
          <w:b/>
        </w:rPr>
        <w:t>piedāvājums</w:t>
      </w:r>
      <w:r w:rsidRPr="00733BD4">
        <w:rPr>
          <w:b/>
        </w:rPr>
        <w:t xml:space="preserve"> </w:t>
      </w:r>
    </w:p>
    <w:p w:rsidR="00231054" w:rsidRPr="00733BD4" w:rsidRDefault="00231054" w:rsidP="00231054">
      <w:pPr>
        <w:tabs>
          <w:tab w:val="left" w:pos="4111"/>
        </w:tabs>
        <w:jc w:val="center"/>
        <w:rPr>
          <w:b/>
        </w:rPr>
      </w:pPr>
      <w:r w:rsidRPr="00733BD4">
        <w:rPr>
          <w:b/>
        </w:rPr>
        <w:t>“Vieglo pasažieru automašīnu rezerves daļu iegāde”</w:t>
      </w:r>
    </w:p>
    <w:p w:rsidR="00231054" w:rsidRPr="00733BD4" w:rsidRDefault="00231054" w:rsidP="00231054">
      <w:pPr>
        <w:jc w:val="center"/>
        <w:rPr>
          <w:b/>
          <w:color w:val="FF0000"/>
        </w:rPr>
      </w:pPr>
      <w:r w:rsidRPr="00733BD4">
        <w:rPr>
          <w:b/>
        </w:rPr>
        <w:t>1. DAĻA - Opel, Ford, Renault, Dacia</w:t>
      </w:r>
    </w:p>
    <w:tbl>
      <w:tblPr>
        <w:tblStyle w:val="TableGrid"/>
        <w:tblW w:w="10106" w:type="dxa"/>
        <w:jc w:val="center"/>
        <w:tblLook w:val="04A0" w:firstRow="1" w:lastRow="0" w:firstColumn="1" w:lastColumn="0" w:noHBand="0" w:noVBand="1"/>
      </w:tblPr>
      <w:tblGrid>
        <w:gridCol w:w="2013"/>
        <w:gridCol w:w="8"/>
        <w:gridCol w:w="3838"/>
        <w:gridCol w:w="2072"/>
        <w:gridCol w:w="2175"/>
      </w:tblGrid>
      <w:tr w:rsidR="00755233" w:rsidRPr="00D87D39" w:rsidTr="009F4EDD">
        <w:trPr>
          <w:jc w:val="center"/>
        </w:trPr>
        <w:tc>
          <w:tcPr>
            <w:tcW w:w="5859" w:type="dxa"/>
            <w:gridSpan w:val="3"/>
            <w:tcBorders>
              <w:top w:val="single" w:sz="18" w:space="0" w:color="auto"/>
              <w:left w:val="single" w:sz="18" w:space="0" w:color="auto"/>
              <w:bottom w:val="single" w:sz="18" w:space="0" w:color="auto"/>
              <w:right w:val="single" w:sz="18" w:space="0" w:color="auto"/>
            </w:tcBorders>
            <w:vAlign w:val="center"/>
          </w:tcPr>
          <w:p w:rsidR="00755233" w:rsidRPr="00D87D39" w:rsidRDefault="009F4EDD" w:rsidP="009F4EDD">
            <w:pPr>
              <w:contextualSpacing/>
              <w:jc w:val="center"/>
              <w:rPr>
                <w:b/>
              </w:rPr>
            </w:pPr>
            <w:r>
              <w:rPr>
                <w:b/>
              </w:rPr>
              <w:t xml:space="preserve">1. </w:t>
            </w:r>
            <w:r w:rsidR="00755233" w:rsidRPr="00D87D39">
              <w:rPr>
                <w:b/>
              </w:rPr>
              <w:t>Ford Focus 1.8L 2002. g., benzīns (WFOFXXWPDF2L41606)</w:t>
            </w:r>
          </w:p>
        </w:tc>
        <w:tc>
          <w:tcPr>
            <w:tcW w:w="2072" w:type="dxa"/>
            <w:tcBorders>
              <w:top w:val="single" w:sz="18" w:space="0" w:color="auto"/>
              <w:left w:val="single" w:sz="18" w:space="0" w:color="auto"/>
              <w:bottom w:val="single" w:sz="18" w:space="0" w:color="auto"/>
              <w:right w:val="single" w:sz="18" w:space="0" w:color="auto"/>
            </w:tcBorders>
            <w:vAlign w:val="center"/>
          </w:tcPr>
          <w:p w:rsidR="00755233" w:rsidRPr="00D87D39" w:rsidRDefault="00755233" w:rsidP="00755233">
            <w:pPr>
              <w:contextualSpacing/>
              <w:jc w:val="center"/>
              <w:rPr>
                <w:b/>
              </w:rPr>
            </w:pPr>
            <w:r w:rsidRPr="005F41B3">
              <w:rPr>
                <w:b/>
              </w:rPr>
              <w:t>Cena EUR bez PVN par 1 gab./ 1 kompl.*</w:t>
            </w:r>
          </w:p>
        </w:tc>
        <w:tc>
          <w:tcPr>
            <w:tcW w:w="2175" w:type="dxa"/>
            <w:tcBorders>
              <w:top w:val="single" w:sz="18" w:space="0" w:color="auto"/>
              <w:left w:val="single" w:sz="18" w:space="0" w:color="auto"/>
              <w:bottom w:val="single" w:sz="18" w:space="0" w:color="auto"/>
              <w:right w:val="single" w:sz="18" w:space="0" w:color="auto"/>
            </w:tcBorders>
            <w:vAlign w:val="center"/>
          </w:tcPr>
          <w:p w:rsidR="00755233" w:rsidRPr="005F41B3" w:rsidRDefault="00755233" w:rsidP="00755233">
            <w:pPr>
              <w:contextualSpacing/>
              <w:jc w:val="center"/>
              <w:rPr>
                <w:b/>
              </w:rPr>
            </w:pPr>
            <w:r>
              <w:rPr>
                <w:b/>
              </w:rPr>
              <w:t>Preces artikuls/kods**</w:t>
            </w:r>
          </w:p>
        </w:tc>
      </w:tr>
      <w:tr w:rsidR="00755233" w:rsidRPr="00D87D39" w:rsidTr="00755233">
        <w:trPr>
          <w:jc w:val="center"/>
        </w:trPr>
        <w:tc>
          <w:tcPr>
            <w:tcW w:w="2013"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46" w:type="dxa"/>
            <w:gridSpan w:val="2"/>
            <w:tcBorders>
              <w:top w:val="single" w:sz="18" w:space="0" w:color="auto"/>
              <w:right w:val="single" w:sz="18" w:space="0" w:color="auto"/>
            </w:tcBorders>
          </w:tcPr>
          <w:p w:rsidR="00755233" w:rsidRPr="00D87D39" w:rsidRDefault="00755233" w:rsidP="00231054">
            <w:r w:rsidRPr="00D87D39">
              <w:t>Eļļas filtrs</w:t>
            </w:r>
          </w:p>
        </w:tc>
        <w:tc>
          <w:tcPr>
            <w:tcW w:w="2072" w:type="dxa"/>
            <w:tcBorders>
              <w:top w:val="single" w:sz="18" w:space="0" w:color="auto"/>
              <w:right w:val="single" w:sz="18" w:space="0" w:color="auto"/>
            </w:tcBorders>
          </w:tcPr>
          <w:p w:rsidR="00755233" w:rsidRPr="00D87D39" w:rsidRDefault="00755233" w:rsidP="00231054"/>
        </w:tc>
        <w:tc>
          <w:tcPr>
            <w:tcW w:w="2175" w:type="dxa"/>
            <w:tcBorders>
              <w:top w:val="single" w:sz="18" w:space="0" w:color="auto"/>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Gaisa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Degvielas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846" w:type="dxa"/>
            <w:gridSpan w:val="2"/>
            <w:tcBorders>
              <w:right w:val="single" w:sz="18" w:space="0" w:color="auto"/>
            </w:tcBorders>
          </w:tcPr>
          <w:p w:rsidR="00755233" w:rsidRPr="00D87D39" w:rsidRDefault="00755233" w:rsidP="00231054">
            <w:r w:rsidRPr="00D87D39">
              <w:t>Priekšējo bremžu uzliku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Priekšējo bremžu disku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Aizmugurējo bremžu uzliku/loku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Aizmugurējo bremžu disku/trumuļu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846" w:type="dxa"/>
            <w:gridSpan w:val="2"/>
            <w:tcBorders>
              <w:right w:val="single" w:sz="18" w:space="0" w:color="auto"/>
            </w:tcBorders>
          </w:tcPr>
          <w:p w:rsidR="00755233" w:rsidRPr="00D87D39" w:rsidRDefault="00755233" w:rsidP="00231054">
            <w:r w:rsidRPr="00D87D39">
              <w:t>Ģenerators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Starteris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846" w:type="dxa"/>
            <w:gridSpan w:val="2"/>
            <w:tcBorders>
              <w:right w:val="single" w:sz="18" w:space="0" w:color="auto"/>
            </w:tcBorders>
          </w:tcPr>
          <w:p w:rsidR="00755233" w:rsidRPr="00D87D39" w:rsidRDefault="00755233" w:rsidP="00231054">
            <w:r w:rsidRPr="00D87D39">
              <w:t>Priekšējais amortizators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Labās puses stūres pirksts (šarnīrs)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val="restart"/>
            <w:tcBorders>
              <w:left w:val="single" w:sz="18" w:space="0" w:color="auto"/>
            </w:tcBorders>
            <w:vAlign w:val="center"/>
          </w:tcPr>
          <w:p w:rsidR="00755233" w:rsidRPr="00D87D39" w:rsidRDefault="00755233" w:rsidP="00231054">
            <w:pPr>
              <w:jc w:val="center"/>
            </w:pPr>
            <w:r w:rsidRPr="00D87D39">
              <w:t>Virsbūve</w:t>
            </w:r>
          </w:p>
        </w:tc>
        <w:tc>
          <w:tcPr>
            <w:tcW w:w="3846" w:type="dxa"/>
            <w:gridSpan w:val="2"/>
            <w:tcBorders>
              <w:right w:val="single" w:sz="18" w:space="0" w:color="auto"/>
            </w:tcBorders>
          </w:tcPr>
          <w:p w:rsidR="00755233" w:rsidRPr="00D87D39" w:rsidRDefault="00755233" w:rsidP="00231054">
            <w:r w:rsidRPr="00D87D39">
              <w:t>Priekšējais labais lukturis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bottom w:val="single" w:sz="18" w:space="0" w:color="auto"/>
            </w:tcBorders>
          </w:tcPr>
          <w:p w:rsidR="00755233" w:rsidRPr="00D87D39" w:rsidRDefault="00755233" w:rsidP="00231054"/>
        </w:tc>
        <w:tc>
          <w:tcPr>
            <w:tcW w:w="3846"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72" w:type="dxa"/>
            <w:tcBorders>
              <w:bottom w:val="single" w:sz="18" w:space="0" w:color="auto"/>
              <w:right w:val="single" w:sz="18" w:space="0" w:color="auto"/>
            </w:tcBorders>
          </w:tcPr>
          <w:p w:rsidR="00755233" w:rsidRPr="00D87D39" w:rsidRDefault="00755233" w:rsidP="00231054"/>
        </w:tc>
        <w:tc>
          <w:tcPr>
            <w:tcW w:w="2175" w:type="dxa"/>
            <w:tcBorders>
              <w:bottom w:val="single" w:sz="18" w:space="0" w:color="auto"/>
              <w:right w:val="single" w:sz="18" w:space="0" w:color="auto"/>
            </w:tcBorders>
          </w:tcPr>
          <w:p w:rsidR="00755233" w:rsidRPr="00D87D39" w:rsidRDefault="00755233" w:rsidP="00231054"/>
        </w:tc>
      </w:tr>
      <w:tr w:rsidR="00AD5C48" w:rsidRPr="00D87D39" w:rsidTr="00AD5C48">
        <w:trPr>
          <w:jc w:val="center"/>
        </w:trPr>
        <w:tc>
          <w:tcPr>
            <w:tcW w:w="10106" w:type="dxa"/>
            <w:gridSpan w:val="5"/>
            <w:tcBorders>
              <w:top w:val="single" w:sz="18" w:space="0" w:color="auto"/>
              <w:left w:val="single" w:sz="18" w:space="0" w:color="auto"/>
              <w:bottom w:val="single" w:sz="18" w:space="0" w:color="auto"/>
              <w:right w:val="single" w:sz="18" w:space="0" w:color="auto"/>
            </w:tcBorders>
            <w:vAlign w:val="center"/>
          </w:tcPr>
          <w:p w:rsidR="00AD5C48" w:rsidRPr="00D87D39" w:rsidRDefault="009F4EDD" w:rsidP="00AD5C48">
            <w:pPr>
              <w:contextualSpacing/>
              <w:jc w:val="center"/>
              <w:rPr>
                <w:b/>
              </w:rPr>
            </w:pPr>
            <w:r>
              <w:rPr>
                <w:b/>
              </w:rPr>
              <w:t xml:space="preserve">2. </w:t>
            </w:r>
            <w:r w:rsidR="00AD5C48" w:rsidRPr="00D87D39">
              <w:rPr>
                <w:b/>
              </w:rPr>
              <w:t>Ford Focus 1.6L 2014. g., dīzelis (WFOFXXXGCBLEU11789)</w:t>
            </w:r>
          </w:p>
        </w:tc>
      </w:tr>
      <w:tr w:rsidR="00755233" w:rsidRPr="00D87D39" w:rsidTr="00755233">
        <w:trPr>
          <w:jc w:val="center"/>
        </w:trPr>
        <w:tc>
          <w:tcPr>
            <w:tcW w:w="2021"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8" w:type="dxa"/>
            <w:tcBorders>
              <w:top w:val="single" w:sz="18" w:space="0" w:color="auto"/>
              <w:right w:val="single" w:sz="18" w:space="0" w:color="auto"/>
            </w:tcBorders>
          </w:tcPr>
          <w:p w:rsidR="00755233" w:rsidRPr="00D87D39" w:rsidRDefault="00755233" w:rsidP="00231054">
            <w:r w:rsidRPr="00D87D39">
              <w:t>Eļļas filtrs</w:t>
            </w:r>
          </w:p>
        </w:tc>
        <w:tc>
          <w:tcPr>
            <w:tcW w:w="2072" w:type="dxa"/>
            <w:tcBorders>
              <w:top w:val="single" w:sz="18" w:space="0" w:color="auto"/>
              <w:right w:val="single" w:sz="18" w:space="0" w:color="auto"/>
            </w:tcBorders>
          </w:tcPr>
          <w:p w:rsidR="00755233" w:rsidRPr="00D87D39" w:rsidRDefault="00755233" w:rsidP="00231054"/>
        </w:tc>
        <w:tc>
          <w:tcPr>
            <w:tcW w:w="2175" w:type="dxa"/>
            <w:tcBorders>
              <w:top w:val="single" w:sz="18" w:space="0" w:color="auto"/>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Gaisa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Degvielas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8" w:type="dxa"/>
            <w:tcBorders>
              <w:right w:val="single" w:sz="18" w:space="0" w:color="auto"/>
            </w:tcBorders>
          </w:tcPr>
          <w:p w:rsidR="00755233" w:rsidRPr="00D87D39" w:rsidRDefault="00755233" w:rsidP="00231054">
            <w:r w:rsidRPr="00D87D39">
              <w:t>Priekšējo bremžu uzliku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Priekšējo bremžu disku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uzliku/loku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disku/trumuļu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8" w:type="dxa"/>
            <w:tcBorders>
              <w:right w:val="single" w:sz="18" w:space="0" w:color="auto"/>
            </w:tcBorders>
          </w:tcPr>
          <w:p w:rsidR="00755233" w:rsidRPr="00D87D39" w:rsidRDefault="00755233" w:rsidP="00231054">
            <w:r w:rsidRPr="00D87D39">
              <w:t>Ģenerators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Starteris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8" w:type="dxa"/>
            <w:tcBorders>
              <w:right w:val="single" w:sz="18" w:space="0" w:color="auto"/>
            </w:tcBorders>
          </w:tcPr>
          <w:p w:rsidR="00755233" w:rsidRPr="00D87D39" w:rsidRDefault="00755233" w:rsidP="00231054">
            <w:r w:rsidRPr="00D87D39">
              <w:t>Priekšējais amortizators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Labās puses stūres pirksts (šarnīrs)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8" w:type="dxa"/>
            <w:tcBorders>
              <w:right w:val="single" w:sz="18" w:space="0" w:color="auto"/>
            </w:tcBorders>
          </w:tcPr>
          <w:p w:rsidR="00755233" w:rsidRPr="00D87D39" w:rsidRDefault="00755233" w:rsidP="00231054">
            <w:r w:rsidRPr="00D87D39">
              <w:t>Priekšējais labais lukturis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bottom w:val="single" w:sz="18" w:space="0" w:color="auto"/>
            </w:tcBorders>
          </w:tcPr>
          <w:p w:rsidR="00755233" w:rsidRPr="00D87D39" w:rsidRDefault="00755233" w:rsidP="00231054"/>
        </w:tc>
        <w:tc>
          <w:tcPr>
            <w:tcW w:w="3838"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72" w:type="dxa"/>
            <w:tcBorders>
              <w:bottom w:val="single" w:sz="18" w:space="0" w:color="auto"/>
              <w:right w:val="single" w:sz="18" w:space="0" w:color="auto"/>
            </w:tcBorders>
          </w:tcPr>
          <w:p w:rsidR="00755233" w:rsidRPr="00D87D39" w:rsidRDefault="00755233" w:rsidP="00231054"/>
        </w:tc>
        <w:tc>
          <w:tcPr>
            <w:tcW w:w="2175" w:type="dxa"/>
            <w:tcBorders>
              <w:bottom w:val="single" w:sz="18" w:space="0" w:color="auto"/>
              <w:right w:val="single" w:sz="18" w:space="0" w:color="auto"/>
            </w:tcBorders>
          </w:tcPr>
          <w:p w:rsidR="00755233" w:rsidRPr="00D87D39" w:rsidRDefault="00755233" w:rsidP="00231054"/>
        </w:tc>
      </w:tr>
      <w:tr w:rsidR="00AD5C48" w:rsidRPr="00D87D39" w:rsidTr="00AD5C48">
        <w:trPr>
          <w:jc w:val="center"/>
        </w:trPr>
        <w:tc>
          <w:tcPr>
            <w:tcW w:w="10106" w:type="dxa"/>
            <w:gridSpan w:val="5"/>
            <w:tcBorders>
              <w:top w:val="single" w:sz="18" w:space="0" w:color="auto"/>
              <w:left w:val="single" w:sz="18" w:space="0" w:color="auto"/>
              <w:bottom w:val="single" w:sz="18" w:space="0" w:color="auto"/>
              <w:right w:val="single" w:sz="18" w:space="0" w:color="auto"/>
            </w:tcBorders>
            <w:vAlign w:val="center"/>
          </w:tcPr>
          <w:p w:rsidR="00AD5C48" w:rsidRPr="00D87D39" w:rsidRDefault="009F4EDD" w:rsidP="00AD5C48">
            <w:pPr>
              <w:contextualSpacing/>
              <w:jc w:val="center"/>
              <w:rPr>
                <w:b/>
              </w:rPr>
            </w:pPr>
            <w:r>
              <w:rPr>
                <w:b/>
              </w:rPr>
              <w:t xml:space="preserve">3. </w:t>
            </w:r>
            <w:r w:rsidR="00AD5C48" w:rsidRPr="00D87D39">
              <w:rPr>
                <w:b/>
              </w:rPr>
              <w:t>Ford Focus 1.6L 2015. g., dīzelis (WFOFXXGCC6FL38127)</w:t>
            </w:r>
          </w:p>
        </w:tc>
      </w:tr>
      <w:tr w:rsidR="00755233" w:rsidRPr="00D87D39" w:rsidTr="00755233">
        <w:trPr>
          <w:jc w:val="center"/>
        </w:trPr>
        <w:tc>
          <w:tcPr>
            <w:tcW w:w="2021"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8" w:type="dxa"/>
            <w:tcBorders>
              <w:top w:val="single" w:sz="18" w:space="0" w:color="auto"/>
              <w:right w:val="single" w:sz="18" w:space="0" w:color="auto"/>
            </w:tcBorders>
          </w:tcPr>
          <w:p w:rsidR="00755233" w:rsidRPr="00D87D39" w:rsidRDefault="00755233" w:rsidP="00231054">
            <w:r w:rsidRPr="00D87D39">
              <w:t>Eļļas filtrs</w:t>
            </w:r>
          </w:p>
        </w:tc>
        <w:tc>
          <w:tcPr>
            <w:tcW w:w="2072" w:type="dxa"/>
            <w:tcBorders>
              <w:top w:val="single" w:sz="18" w:space="0" w:color="auto"/>
              <w:right w:val="single" w:sz="18" w:space="0" w:color="auto"/>
            </w:tcBorders>
          </w:tcPr>
          <w:p w:rsidR="00755233" w:rsidRPr="00D87D39" w:rsidRDefault="00755233" w:rsidP="00231054"/>
        </w:tc>
        <w:tc>
          <w:tcPr>
            <w:tcW w:w="2175" w:type="dxa"/>
            <w:tcBorders>
              <w:top w:val="single" w:sz="18" w:space="0" w:color="auto"/>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Gaisa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Degvielas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8" w:type="dxa"/>
            <w:tcBorders>
              <w:right w:val="single" w:sz="18" w:space="0" w:color="auto"/>
            </w:tcBorders>
          </w:tcPr>
          <w:p w:rsidR="00755233" w:rsidRPr="00D87D39" w:rsidRDefault="00755233" w:rsidP="00231054">
            <w:r w:rsidRPr="00D87D39">
              <w:t>Priekšējo bremžu uzliku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Priekšējo bremžu disku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uzliku/loku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disku/trumuļu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8" w:type="dxa"/>
            <w:tcBorders>
              <w:right w:val="single" w:sz="18" w:space="0" w:color="auto"/>
            </w:tcBorders>
          </w:tcPr>
          <w:p w:rsidR="00755233" w:rsidRPr="00D87D39" w:rsidRDefault="00755233" w:rsidP="00231054">
            <w:r w:rsidRPr="00D87D39">
              <w:t>Ģenerators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Starteris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8" w:type="dxa"/>
            <w:tcBorders>
              <w:right w:val="single" w:sz="18" w:space="0" w:color="auto"/>
            </w:tcBorders>
          </w:tcPr>
          <w:p w:rsidR="00755233" w:rsidRPr="00D87D39" w:rsidRDefault="00755233" w:rsidP="00231054">
            <w:r w:rsidRPr="00D87D39">
              <w:t>Priekšējais amortizators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Labās puses stūres pirksts (šarnīrs)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8" w:type="dxa"/>
            <w:tcBorders>
              <w:right w:val="single" w:sz="18" w:space="0" w:color="auto"/>
            </w:tcBorders>
          </w:tcPr>
          <w:p w:rsidR="00755233" w:rsidRPr="00D87D39" w:rsidRDefault="00755233" w:rsidP="00231054">
            <w:r w:rsidRPr="00D87D39">
              <w:t>Priekšējais labais lukturis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bottom w:val="single" w:sz="18" w:space="0" w:color="auto"/>
            </w:tcBorders>
          </w:tcPr>
          <w:p w:rsidR="00755233" w:rsidRPr="00D87D39" w:rsidRDefault="00755233" w:rsidP="00231054"/>
        </w:tc>
        <w:tc>
          <w:tcPr>
            <w:tcW w:w="3838"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72" w:type="dxa"/>
            <w:tcBorders>
              <w:bottom w:val="single" w:sz="18" w:space="0" w:color="auto"/>
              <w:right w:val="single" w:sz="18" w:space="0" w:color="auto"/>
            </w:tcBorders>
          </w:tcPr>
          <w:p w:rsidR="00755233" w:rsidRPr="00D87D39" w:rsidRDefault="00755233" w:rsidP="00231054"/>
        </w:tc>
        <w:tc>
          <w:tcPr>
            <w:tcW w:w="2175" w:type="dxa"/>
            <w:tcBorders>
              <w:bottom w:val="single" w:sz="18" w:space="0" w:color="auto"/>
              <w:right w:val="single" w:sz="18" w:space="0" w:color="auto"/>
            </w:tcBorders>
          </w:tcPr>
          <w:p w:rsidR="00755233" w:rsidRPr="00D87D39" w:rsidRDefault="00755233" w:rsidP="00231054"/>
        </w:tc>
      </w:tr>
      <w:tr w:rsidR="00AD5C48" w:rsidRPr="00D87D39" w:rsidTr="00AD5C48">
        <w:trPr>
          <w:jc w:val="center"/>
        </w:trPr>
        <w:tc>
          <w:tcPr>
            <w:tcW w:w="10106" w:type="dxa"/>
            <w:gridSpan w:val="5"/>
            <w:tcBorders>
              <w:top w:val="single" w:sz="18" w:space="0" w:color="auto"/>
              <w:left w:val="single" w:sz="18" w:space="0" w:color="auto"/>
              <w:bottom w:val="single" w:sz="18" w:space="0" w:color="auto"/>
              <w:right w:val="single" w:sz="18" w:space="0" w:color="auto"/>
            </w:tcBorders>
            <w:vAlign w:val="center"/>
          </w:tcPr>
          <w:p w:rsidR="00AD5C48" w:rsidRPr="00D87D39" w:rsidRDefault="009F4EDD" w:rsidP="00AD5C48">
            <w:pPr>
              <w:contextualSpacing/>
              <w:jc w:val="center"/>
              <w:rPr>
                <w:b/>
              </w:rPr>
            </w:pPr>
            <w:r>
              <w:rPr>
                <w:b/>
              </w:rPr>
              <w:t xml:space="preserve">4. </w:t>
            </w:r>
            <w:r w:rsidR="00AD5C48" w:rsidRPr="00D87D39">
              <w:rPr>
                <w:b/>
              </w:rPr>
              <w:t>Ford Mondeo 1.8L 2002. g., benzīns (WF04XXGBB42A16446)</w:t>
            </w:r>
          </w:p>
        </w:tc>
      </w:tr>
      <w:tr w:rsidR="00755233" w:rsidRPr="00D87D39" w:rsidTr="00755233">
        <w:trPr>
          <w:jc w:val="center"/>
        </w:trPr>
        <w:tc>
          <w:tcPr>
            <w:tcW w:w="2013"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46" w:type="dxa"/>
            <w:gridSpan w:val="2"/>
            <w:tcBorders>
              <w:top w:val="single" w:sz="18" w:space="0" w:color="auto"/>
              <w:right w:val="single" w:sz="18" w:space="0" w:color="auto"/>
            </w:tcBorders>
          </w:tcPr>
          <w:p w:rsidR="00755233" w:rsidRPr="00D87D39" w:rsidRDefault="00755233" w:rsidP="00231054">
            <w:r w:rsidRPr="00D87D39">
              <w:t>Eļļas filtrs</w:t>
            </w:r>
          </w:p>
        </w:tc>
        <w:tc>
          <w:tcPr>
            <w:tcW w:w="2072" w:type="dxa"/>
            <w:tcBorders>
              <w:top w:val="single" w:sz="18" w:space="0" w:color="auto"/>
              <w:right w:val="single" w:sz="18" w:space="0" w:color="auto"/>
            </w:tcBorders>
          </w:tcPr>
          <w:p w:rsidR="00755233" w:rsidRPr="00D87D39" w:rsidRDefault="00755233" w:rsidP="00231054"/>
        </w:tc>
        <w:tc>
          <w:tcPr>
            <w:tcW w:w="2175" w:type="dxa"/>
            <w:tcBorders>
              <w:top w:val="single" w:sz="18" w:space="0" w:color="auto"/>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Gaisa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Degvielas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846" w:type="dxa"/>
            <w:gridSpan w:val="2"/>
            <w:tcBorders>
              <w:right w:val="single" w:sz="18" w:space="0" w:color="auto"/>
            </w:tcBorders>
          </w:tcPr>
          <w:p w:rsidR="00755233" w:rsidRPr="00D87D39" w:rsidRDefault="00755233" w:rsidP="00231054">
            <w:r w:rsidRPr="00D87D39">
              <w:t>Priekšējo bremžu uzliku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Priekšējo bremžu disku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Aizmugurējo bremžu uzliku/loku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Aizmugurējo bremžu disku/trumuļu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846" w:type="dxa"/>
            <w:gridSpan w:val="2"/>
            <w:tcBorders>
              <w:right w:val="single" w:sz="18" w:space="0" w:color="auto"/>
            </w:tcBorders>
          </w:tcPr>
          <w:p w:rsidR="00755233" w:rsidRPr="00D87D39" w:rsidRDefault="00755233" w:rsidP="00231054">
            <w:r w:rsidRPr="00D87D39">
              <w:t>Ģenerators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Starteris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846" w:type="dxa"/>
            <w:gridSpan w:val="2"/>
            <w:tcBorders>
              <w:right w:val="single" w:sz="18" w:space="0" w:color="auto"/>
            </w:tcBorders>
          </w:tcPr>
          <w:p w:rsidR="00755233" w:rsidRPr="00D87D39" w:rsidRDefault="00755233" w:rsidP="00231054">
            <w:r w:rsidRPr="00D87D39">
              <w:t>Priekšējais amortizators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Labās puses stūres pirksts (šarnīrs)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val="restart"/>
            <w:tcBorders>
              <w:left w:val="single" w:sz="18" w:space="0" w:color="auto"/>
            </w:tcBorders>
            <w:vAlign w:val="center"/>
          </w:tcPr>
          <w:p w:rsidR="00755233" w:rsidRPr="00D87D39" w:rsidRDefault="00755233" w:rsidP="00231054">
            <w:pPr>
              <w:jc w:val="center"/>
            </w:pPr>
            <w:r w:rsidRPr="00D87D39">
              <w:t>Virsbūve</w:t>
            </w:r>
          </w:p>
        </w:tc>
        <w:tc>
          <w:tcPr>
            <w:tcW w:w="3846" w:type="dxa"/>
            <w:gridSpan w:val="2"/>
            <w:tcBorders>
              <w:right w:val="single" w:sz="18" w:space="0" w:color="auto"/>
            </w:tcBorders>
          </w:tcPr>
          <w:p w:rsidR="00755233" w:rsidRPr="00D87D39" w:rsidRDefault="00755233" w:rsidP="00231054">
            <w:r w:rsidRPr="00D87D39">
              <w:t>Priekšējais labais lukturis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bottom w:val="single" w:sz="18" w:space="0" w:color="auto"/>
            </w:tcBorders>
          </w:tcPr>
          <w:p w:rsidR="00755233" w:rsidRPr="00D87D39" w:rsidRDefault="00755233" w:rsidP="00231054"/>
        </w:tc>
        <w:tc>
          <w:tcPr>
            <w:tcW w:w="3846"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72" w:type="dxa"/>
            <w:tcBorders>
              <w:bottom w:val="single" w:sz="18" w:space="0" w:color="auto"/>
              <w:right w:val="single" w:sz="18" w:space="0" w:color="auto"/>
            </w:tcBorders>
          </w:tcPr>
          <w:p w:rsidR="00755233" w:rsidRPr="00D87D39" w:rsidRDefault="00755233" w:rsidP="00231054"/>
        </w:tc>
        <w:tc>
          <w:tcPr>
            <w:tcW w:w="2175" w:type="dxa"/>
            <w:tcBorders>
              <w:bottom w:val="single" w:sz="18" w:space="0" w:color="auto"/>
              <w:right w:val="single" w:sz="18" w:space="0" w:color="auto"/>
            </w:tcBorders>
          </w:tcPr>
          <w:p w:rsidR="00755233" w:rsidRPr="00D87D39" w:rsidRDefault="00755233" w:rsidP="00231054"/>
        </w:tc>
      </w:tr>
      <w:tr w:rsidR="00AD5C48" w:rsidRPr="00D87D39" w:rsidTr="00AD5C48">
        <w:trPr>
          <w:jc w:val="center"/>
        </w:trPr>
        <w:tc>
          <w:tcPr>
            <w:tcW w:w="10106" w:type="dxa"/>
            <w:gridSpan w:val="5"/>
            <w:tcBorders>
              <w:top w:val="single" w:sz="18" w:space="0" w:color="auto"/>
              <w:left w:val="single" w:sz="18" w:space="0" w:color="auto"/>
              <w:bottom w:val="single" w:sz="18" w:space="0" w:color="auto"/>
              <w:right w:val="single" w:sz="18" w:space="0" w:color="auto"/>
            </w:tcBorders>
            <w:vAlign w:val="center"/>
          </w:tcPr>
          <w:p w:rsidR="00AD5C48" w:rsidRPr="00D87D39" w:rsidRDefault="009F4EDD" w:rsidP="00AD5C48">
            <w:pPr>
              <w:contextualSpacing/>
              <w:jc w:val="center"/>
              <w:rPr>
                <w:b/>
              </w:rPr>
            </w:pPr>
            <w:r>
              <w:rPr>
                <w:b/>
              </w:rPr>
              <w:t xml:space="preserve">5. </w:t>
            </w:r>
            <w:r w:rsidR="00AD5C48" w:rsidRPr="00D87D39">
              <w:rPr>
                <w:b/>
              </w:rPr>
              <w:t>Ford Ranger 2,2L 2014.g. 4x4 (6FPPXXMJ2PEM08538)</w:t>
            </w:r>
          </w:p>
        </w:tc>
      </w:tr>
      <w:tr w:rsidR="00755233" w:rsidRPr="00D87D39" w:rsidTr="00755233">
        <w:trPr>
          <w:jc w:val="center"/>
        </w:trPr>
        <w:tc>
          <w:tcPr>
            <w:tcW w:w="2013"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46" w:type="dxa"/>
            <w:gridSpan w:val="2"/>
            <w:tcBorders>
              <w:top w:val="single" w:sz="18" w:space="0" w:color="auto"/>
              <w:right w:val="single" w:sz="18" w:space="0" w:color="auto"/>
            </w:tcBorders>
          </w:tcPr>
          <w:p w:rsidR="00755233" w:rsidRPr="00D87D39" w:rsidRDefault="00755233" w:rsidP="00231054">
            <w:r w:rsidRPr="00D87D39">
              <w:t>Eļļas filtrs</w:t>
            </w:r>
          </w:p>
        </w:tc>
        <w:tc>
          <w:tcPr>
            <w:tcW w:w="2072" w:type="dxa"/>
            <w:tcBorders>
              <w:top w:val="single" w:sz="18" w:space="0" w:color="auto"/>
              <w:right w:val="single" w:sz="18" w:space="0" w:color="auto"/>
            </w:tcBorders>
          </w:tcPr>
          <w:p w:rsidR="00755233" w:rsidRPr="00D87D39" w:rsidRDefault="00755233" w:rsidP="00231054"/>
        </w:tc>
        <w:tc>
          <w:tcPr>
            <w:tcW w:w="2175" w:type="dxa"/>
            <w:tcBorders>
              <w:top w:val="single" w:sz="18" w:space="0" w:color="auto"/>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Gaisa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Degvielas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846" w:type="dxa"/>
            <w:gridSpan w:val="2"/>
            <w:tcBorders>
              <w:right w:val="single" w:sz="18" w:space="0" w:color="auto"/>
            </w:tcBorders>
          </w:tcPr>
          <w:p w:rsidR="00755233" w:rsidRPr="00D87D39" w:rsidRDefault="00755233" w:rsidP="00231054">
            <w:r w:rsidRPr="00D87D39">
              <w:t>Priekšējo bremžu uzliku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Priekšējo bremžu disku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Aizmugurējo bremžu uzliku/loku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Aizmugurējo bremžu disku/trumuļu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tcBorders>
              <w:left w:val="single" w:sz="18" w:space="0" w:color="auto"/>
            </w:tcBorders>
            <w:vAlign w:val="center"/>
          </w:tcPr>
          <w:p w:rsidR="00755233" w:rsidRPr="00D87D39" w:rsidRDefault="00755233" w:rsidP="00231054">
            <w:pPr>
              <w:jc w:val="center"/>
            </w:pPr>
            <w:r w:rsidRPr="00D87D39">
              <w:t>Elektrosistēma</w:t>
            </w:r>
          </w:p>
        </w:tc>
        <w:tc>
          <w:tcPr>
            <w:tcW w:w="3846" w:type="dxa"/>
            <w:gridSpan w:val="2"/>
            <w:tcBorders>
              <w:right w:val="single" w:sz="18" w:space="0" w:color="auto"/>
            </w:tcBorders>
          </w:tcPr>
          <w:p w:rsidR="00755233" w:rsidRPr="00D87D39" w:rsidRDefault="00755233" w:rsidP="00231054">
            <w:r w:rsidRPr="00D87D39">
              <w:t>Ģenerators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846" w:type="dxa"/>
            <w:gridSpan w:val="2"/>
            <w:tcBorders>
              <w:right w:val="single" w:sz="18" w:space="0" w:color="auto"/>
            </w:tcBorders>
          </w:tcPr>
          <w:p w:rsidR="00755233" w:rsidRPr="00D87D39" w:rsidRDefault="00755233" w:rsidP="00231054">
            <w:r w:rsidRPr="00D87D39">
              <w:t>Priekšējais amortizators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Labās puses stūres pirksts (šarnīrs)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val="restart"/>
            <w:tcBorders>
              <w:left w:val="single" w:sz="18" w:space="0" w:color="auto"/>
            </w:tcBorders>
            <w:vAlign w:val="center"/>
          </w:tcPr>
          <w:p w:rsidR="00755233" w:rsidRPr="00D87D39" w:rsidRDefault="00755233" w:rsidP="00231054">
            <w:pPr>
              <w:jc w:val="center"/>
            </w:pPr>
            <w:r w:rsidRPr="00D87D39">
              <w:t>Virsbūve</w:t>
            </w:r>
          </w:p>
        </w:tc>
        <w:tc>
          <w:tcPr>
            <w:tcW w:w="3846" w:type="dxa"/>
            <w:gridSpan w:val="2"/>
            <w:tcBorders>
              <w:right w:val="single" w:sz="18" w:space="0" w:color="auto"/>
            </w:tcBorders>
          </w:tcPr>
          <w:p w:rsidR="00755233" w:rsidRPr="00D87D39" w:rsidRDefault="00755233" w:rsidP="00231054">
            <w:r w:rsidRPr="00D87D39">
              <w:t>Priekšējais labais lukturis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bottom w:val="single" w:sz="18" w:space="0" w:color="auto"/>
            </w:tcBorders>
          </w:tcPr>
          <w:p w:rsidR="00755233" w:rsidRPr="00D87D39" w:rsidRDefault="00755233" w:rsidP="00231054"/>
        </w:tc>
        <w:tc>
          <w:tcPr>
            <w:tcW w:w="3846"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72" w:type="dxa"/>
            <w:tcBorders>
              <w:bottom w:val="single" w:sz="18" w:space="0" w:color="auto"/>
              <w:right w:val="single" w:sz="18" w:space="0" w:color="auto"/>
            </w:tcBorders>
          </w:tcPr>
          <w:p w:rsidR="00755233" w:rsidRPr="00D87D39" w:rsidRDefault="00755233" w:rsidP="00231054"/>
        </w:tc>
        <w:tc>
          <w:tcPr>
            <w:tcW w:w="2175" w:type="dxa"/>
            <w:tcBorders>
              <w:bottom w:val="single" w:sz="18" w:space="0" w:color="auto"/>
              <w:right w:val="single" w:sz="18" w:space="0" w:color="auto"/>
            </w:tcBorders>
          </w:tcPr>
          <w:p w:rsidR="00755233" w:rsidRPr="00D87D39" w:rsidRDefault="00755233" w:rsidP="00231054"/>
        </w:tc>
      </w:tr>
      <w:tr w:rsidR="00AD5C48" w:rsidRPr="00D87D39" w:rsidTr="00AD5C48">
        <w:trPr>
          <w:jc w:val="center"/>
        </w:trPr>
        <w:tc>
          <w:tcPr>
            <w:tcW w:w="10106" w:type="dxa"/>
            <w:gridSpan w:val="5"/>
            <w:tcBorders>
              <w:top w:val="single" w:sz="18" w:space="0" w:color="auto"/>
              <w:left w:val="single" w:sz="18" w:space="0" w:color="auto"/>
              <w:bottom w:val="single" w:sz="18" w:space="0" w:color="auto"/>
              <w:right w:val="single" w:sz="18" w:space="0" w:color="auto"/>
            </w:tcBorders>
            <w:vAlign w:val="center"/>
          </w:tcPr>
          <w:p w:rsidR="00AD5C48" w:rsidRPr="00D87D39" w:rsidRDefault="009F4EDD" w:rsidP="00AD5C48">
            <w:pPr>
              <w:contextualSpacing/>
              <w:jc w:val="center"/>
              <w:rPr>
                <w:b/>
              </w:rPr>
            </w:pPr>
            <w:r>
              <w:rPr>
                <w:b/>
              </w:rPr>
              <w:t xml:space="preserve">6. </w:t>
            </w:r>
            <w:r w:rsidR="00AD5C48" w:rsidRPr="00D87D39">
              <w:rPr>
                <w:b/>
              </w:rPr>
              <w:t>Renault Kangoo 1.5L 2011. g., dīzelis (VF1FW1ABE44610622)</w:t>
            </w:r>
          </w:p>
        </w:tc>
      </w:tr>
      <w:tr w:rsidR="00755233" w:rsidRPr="00D87D39" w:rsidTr="00755233">
        <w:trPr>
          <w:jc w:val="center"/>
        </w:trPr>
        <w:tc>
          <w:tcPr>
            <w:tcW w:w="2013"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46" w:type="dxa"/>
            <w:gridSpan w:val="2"/>
            <w:tcBorders>
              <w:top w:val="single" w:sz="18" w:space="0" w:color="auto"/>
              <w:right w:val="single" w:sz="18" w:space="0" w:color="auto"/>
            </w:tcBorders>
          </w:tcPr>
          <w:p w:rsidR="00755233" w:rsidRPr="00D87D39" w:rsidRDefault="00755233" w:rsidP="00231054">
            <w:r w:rsidRPr="00D87D39">
              <w:t>Eļļas filtrs</w:t>
            </w:r>
          </w:p>
        </w:tc>
        <w:tc>
          <w:tcPr>
            <w:tcW w:w="2072" w:type="dxa"/>
            <w:tcBorders>
              <w:top w:val="single" w:sz="18" w:space="0" w:color="auto"/>
              <w:right w:val="single" w:sz="18" w:space="0" w:color="auto"/>
            </w:tcBorders>
          </w:tcPr>
          <w:p w:rsidR="00755233" w:rsidRPr="00D87D39" w:rsidRDefault="00755233" w:rsidP="00231054"/>
        </w:tc>
        <w:tc>
          <w:tcPr>
            <w:tcW w:w="2175" w:type="dxa"/>
            <w:tcBorders>
              <w:top w:val="single" w:sz="18" w:space="0" w:color="auto"/>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Gaisa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Degvielas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846" w:type="dxa"/>
            <w:gridSpan w:val="2"/>
            <w:tcBorders>
              <w:right w:val="single" w:sz="18" w:space="0" w:color="auto"/>
            </w:tcBorders>
          </w:tcPr>
          <w:p w:rsidR="00755233" w:rsidRPr="00D87D39" w:rsidRDefault="00755233" w:rsidP="00231054">
            <w:r w:rsidRPr="00D87D39">
              <w:t>Priekšējo bremžu uzliku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Priekšējo bremžu disku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Aizmugurējo bremžu uzliku/loku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Aizmugurējo bremžu disku/trumuļu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846" w:type="dxa"/>
            <w:gridSpan w:val="2"/>
            <w:tcBorders>
              <w:right w:val="single" w:sz="18" w:space="0" w:color="auto"/>
            </w:tcBorders>
          </w:tcPr>
          <w:p w:rsidR="00755233" w:rsidRPr="00D87D39" w:rsidRDefault="00755233" w:rsidP="00231054">
            <w:r w:rsidRPr="00D87D39">
              <w:t>Ģenerators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Starteris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846" w:type="dxa"/>
            <w:gridSpan w:val="2"/>
            <w:tcBorders>
              <w:right w:val="single" w:sz="18" w:space="0" w:color="auto"/>
            </w:tcBorders>
          </w:tcPr>
          <w:p w:rsidR="00755233" w:rsidRPr="00D87D39" w:rsidRDefault="00755233" w:rsidP="00231054">
            <w:r w:rsidRPr="00D87D39">
              <w:t>Priekšējais amortizators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Labās puses stūres pirksts (šarnīrs)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val="restart"/>
            <w:tcBorders>
              <w:left w:val="single" w:sz="18" w:space="0" w:color="auto"/>
            </w:tcBorders>
            <w:vAlign w:val="center"/>
          </w:tcPr>
          <w:p w:rsidR="00755233" w:rsidRPr="00D87D39" w:rsidRDefault="00755233" w:rsidP="00231054">
            <w:pPr>
              <w:jc w:val="center"/>
            </w:pPr>
            <w:r w:rsidRPr="00D87D39">
              <w:t>Virsbūve</w:t>
            </w:r>
          </w:p>
        </w:tc>
        <w:tc>
          <w:tcPr>
            <w:tcW w:w="3846" w:type="dxa"/>
            <w:gridSpan w:val="2"/>
            <w:tcBorders>
              <w:right w:val="single" w:sz="18" w:space="0" w:color="auto"/>
            </w:tcBorders>
          </w:tcPr>
          <w:p w:rsidR="00755233" w:rsidRPr="00D87D39" w:rsidRDefault="00755233" w:rsidP="00231054">
            <w:r w:rsidRPr="00D87D39">
              <w:t>Priekšējais labais lukturis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bottom w:val="single" w:sz="18" w:space="0" w:color="auto"/>
            </w:tcBorders>
          </w:tcPr>
          <w:p w:rsidR="00755233" w:rsidRPr="00D87D39" w:rsidRDefault="00755233" w:rsidP="00231054"/>
        </w:tc>
        <w:tc>
          <w:tcPr>
            <w:tcW w:w="3846"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72" w:type="dxa"/>
            <w:tcBorders>
              <w:bottom w:val="single" w:sz="18" w:space="0" w:color="auto"/>
              <w:right w:val="single" w:sz="18" w:space="0" w:color="auto"/>
            </w:tcBorders>
          </w:tcPr>
          <w:p w:rsidR="00755233" w:rsidRPr="00D87D39" w:rsidRDefault="00755233" w:rsidP="00231054"/>
        </w:tc>
        <w:tc>
          <w:tcPr>
            <w:tcW w:w="2175" w:type="dxa"/>
            <w:tcBorders>
              <w:bottom w:val="single" w:sz="18" w:space="0" w:color="auto"/>
              <w:right w:val="single" w:sz="18" w:space="0" w:color="auto"/>
            </w:tcBorders>
          </w:tcPr>
          <w:p w:rsidR="00755233" w:rsidRPr="00D87D39" w:rsidRDefault="00755233" w:rsidP="00231054"/>
        </w:tc>
      </w:tr>
      <w:tr w:rsidR="00AD5C48" w:rsidRPr="00D87D39" w:rsidTr="00AD5C48">
        <w:trPr>
          <w:jc w:val="center"/>
        </w:trPr>
        <w:tc>
          <w:tcPr>
            <w:tcW w:w="10106" w:type="dxa"/>
            <w:gridSpan w:val="5"/>
            <w:tcBorders>
              <w:top w:val="single" w:sz="18" w:space="0" w:color="auto"/>
              <w:left w:val="single" w:sz="18" w:space="0" w:color="auto"/>
              <w:bottom w:val="single" w:sz="18" w:space="0" w:color="auto"/>
              <w:right w:val="single" w:sz="18" w:space="0" w:color="auto"/>
            </w:tcBorders>
            <w:vAlign w:val="center"/>
          </w:tcPr>
          <w:p w:rsidR="00AD5C48" w:rsidRPr="00D87D39" w:rsidRDefault="009F4EDD" w:rsidP="00AD5C48">
            <w:pPr>
              <w:contextualSpacing/>
              <w:jc w:val="center"/>
              <w:rPr>
                <w:b/>
              </w:rPr>
            </w:pPr>
            <w:r>
              <w:rPr>
                <w:b/>
              </w:rPr>
              <w:t xml:space="preserve">7. </w:t>
            </w:r>
            <w:r w:rsidR="00AD5C48" w:rsidRPr="00D87D39">
              <w:rPr>
                <w:b/>
              </w:rPr>
              <w:t>Dacia Duster 2011.g. 1.5d 81kw VIN (UU1HSDACN46291270) K9K 898</w:t>
            </w:r>
          </w:p>
        </w:tc>
      </w:tr>
      <w:tr w:rsidR="00755233" w:rsidRPr="00D87D39" w:rsidTr="00755233">
        <w:trPr>
          <w:jc w:val="center"/>
        </w:trPr>
        <w:tc>
          <w:tcPr>
            <w:tcW w:w="2013"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46" w:type="dxa"/>
            <w:gridSpan w:val="2"/>
            <w:tcBorders>
              <w:top w:val="single" w:sz="18" w:space="0" w:color="auto"/>
              <w:right w:val="single" w:sz="18" w:space="0" w:color="auto"/>
            </w:tcBorders>
          </w:tcPr>
          <w:p w:rsidR="00755233" w:rsidRPr="00D87D39" w:rsidRDefault="00755233" w:rsidP="00231054">
            <w:r w:rsidRPr="00D87D39">
              <w:t>Eļļas filtrs</w:t>
            </w:r>
          </w:p>
        </w:tc>
        <w:tc>
          <w:tcPr>
            <w:tcW w:w="2072" w:type="dxa"/>
            <w:tcBorders>
              <w:top w:val="single" w:sz="18" w:space="0" w:color="auto"/>
              <w:right w:val="single" w:sz="18" w:space="0" w:color="auto"/>
            </w:tcBorders>
          </w:tcPr>
          <w:p w:rsidR="00755233" w:rsidRPr="00D87D39" w:rsidRDefault="00755233" w:rsidP="00231054"/>
        </w:tc>
        <w:tc>
          <w:tcPr>
            <w:tcW w:w="2175" w:type="dxa"/>
            <w:tcBorders>
              <w:top w:val="single" w:sz="18" w:space="0" w:color="auto"/>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Gaisa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Degvielas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846" w:type="dxa"/>
            <w:gridSpan w:val="2"/>
            <w:tcBorders>
              <w:right w:val="single" w:sz="18" w:space="0" w:color="auto"/>
            </w:tcBorders>
          </w:tcPr>
          <w:p w:rsidR="00755233" w:rsidRPr="00D87D39" w:rsidRDefault="00755233" w:rsidP="00231054">
            <w:r w:rsidRPr="00D87D39">
              <w:t>Priekšējo bremžu uzliku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Priekšējo bremžu disku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Aizmugurējo bremžu uzliku/loku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Aizmugurējo bremžu disku/trumuļu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846" w:type="dxa"/>
            <w:gridSpan w:val="2"/>
            <w:tcBorders>
              <w:right w:val="single" w:sz="18" w:space="0" w:color="auto"/>
            </w:tcBorders>
          </w:tcPr>
          <w:p w:rsidR="00755233" w:rsidRPr="00D87D39" w:rsidRDefault="00755233" w:rsidP="00231054">
            <w:r w:rsidRPr="00D87D39">
              <w:t>Ģenerators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Starteris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846" w:type="dxa"/>
            <w:gridSpan w:val="2"/>
            <w:tcBorders>
              <w:right w:val="single" w:sz="18" w:space="0" w:color="auto"/>
            </w:tcBorders>
          </w:tcPr>
          <w:p w:rsidR="00755233" w:rsidRPr="00D87D39" w:rsidRDefault="00755233" w:rsidP="00231054">
            <w:r w:rsidRPr="00D87D39">
              <w:t>Priekšējais amortizators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tcBorders>
            <w:vAlign w:val="center"/>
          </w:tcPr>
          <w:p w:rsidR="00755233" w:rsidRPr="00D87D39" w:rsidRDefault="00755233" w:rsidP="00231054">
            <w:pPr>
              <w:jc w:val="center"/>
            </w:pPr>
          </w:p>
        </w:tc>
        <w:tc>
          <w:tcPr>
            <w:tcW w:w="3846" w:type="dxa"/>
            <w:gridSpan w:val="2"/>
            <w:tcBorders>
              <w:right w:val="single" w:sz="18" w:space="0" w:color="auto"/>
            </w:tcBorders>
          </w:tcPr>
          <w:p w:rsidR="00755233" w:rsidRPr="00D87D39" w:rsidRDefault="00755233" w:rsidP="00231054">
            <w:r w:rsidRPr="00D87D39">
              <w:t>Labās puses stūres pirksts (šarnīrs)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val="restart"/>
            <w:tcBorders>
              <w:left w:val="single" w:sz="18" w:space="0" w:color="auto"/>
            </w:tcBorders>
            <w:vAlign w:val="center"/>
          </w:tcPr>
          <w:p w:rsidR="00755233" w:rsidRPr="00D87D39" w:rsidRDefault="00755233" w:rsidP="00231054">
            <w:pPr>
              <w:jc w:val="center"/>
            </w:pPr>
            <w:r w:rsidRPr="00D87D39">
              <w:t>Virsbūve</w:t>
            </w:r>
          </w:p>
        </w:tc>
        <w:tc>
          <w:tcPr>
            <w:tcW w:w="3846" w:type="dxa"/>
            <w:gridSpan w:val="2"/>
            <w:tcBorders>
              <w:right w:val="single" w:sz="18" w:space="0" w:color="auto"/>
            </w:tcBorders>
          </w:tcPr>
          <w:p w:rsidR="00755233" w:rsidRPr="00D87D39" w:rsidRDefault="00755233" w:rsidP="00231054">
            <w:r w:rsidRPr="00D87D39">
              <w:t>Priekšējais labais lukturis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13" w:type="dxa"/>
            <w:vMerge/>
            <w:tcBorders>
              <w:left w:val="single" w:sz="18" w:space="0" w:color="auto"/>
              <w:bottom w:val="single" w:sz="18" w:space="0" w:color="auto"/>
            </w:tcBorders>
          </w:tcPr>
          <w:p w:rsidR="00755233" w:rsidRPr="00D87D39" w:rsidRDefault="00755233" w:rsidP="00231054"/>
        </w:tc>
        <w:tc>
          <w:tcPr>
            <w:tcW w:w="3846"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72" w:type="dxa"/>
            <w:tcBorders>
              <w:bottom w:val="single" w:sz="18" w:space="0" w:color="auto"/>
              <w:right w:val="single" w:sz="18" w:space="0" w:color="auto"/>
            </w:tcBorders>
          </w:tcPr>
          <w:p w:rsidR="00755233" w:rsidRPr="00D87D39" w:rsidRDefault="00755233" w:rsidP="00231054"/>
        </w:tc>
        <w:tc>
          <w:tcPr>
            <w:tcW w:w="2175" w:type="dxa"/>
            <w:tcBorders>
              <w:bottom w:val="single" w:sz="18" w:space="0" w:color="auto"/>
              <w:right w:val="single" w:sz="18" w:space="0" w:color="auto"/>
            </w:tcBorders>
          </w:tcPr>
          <w:p w:rsidR="00755233" w:rsidRPr="00D87D39" w:rsidRDefault="00755233" w:rsidP="00231054"/>
        </w:tc>
      </w:tr>
      <w:tr w:rsidR="00AD5C48" w:rsidRPr="00D87D39" w:rsidTr="00AD5C48">
        <w:trPr>
          <w:jc w:val="center"/>
        </w:trPr>
        <w:tc>
          <w:tcPr>
            <w:tcW w:w="10106" w:type="dxa"/>
            <w:gridSpan w:val="5"/>
            <w:tcBorders>
              <w:top w:val="single" w:sz="18" w:space="0" w:color="auto"/>
              <w:left w:val="single" w:sz="18" w:space="0" w:color="auto"/>
              <w:bottom w:val="single" w:sz="18" w:space="0" w:color="auto"/>
              <w:right w:val="single" w:sz="18" w:space="0" w:color="auto"/>
            </w:tcBorders>
            <w:vAlign w:val="center"/>
          </w:tcPr>
          <w:p w:rsidR="00AD5C48" w:rsidRPr="00231054" w:rsidRDefault="009F4EDD" w:rsidP="00AD5C48">
            <w:pPr>
              <w:contextualSpacing/>
              <w:jc w:val="center"/>
              <w:rPr>
                <w:b/>
              </w:rPr>
            </w:pPr>
            <w:r>
              <w:rPr>
                <w:b/>
              </w:rPr>
              <w:t xml:space="preserve">8. </w:t>
            </w:r>
            <w:r w:rsidR="00AD5C48" w:rsidRPr="00D87D39">
              <w:rPr>
                <w:b/>
              </w:rPr>
              <w:t>FORD Kuga 2.0 L  DD (WFOAXXWPMAES75759)</w:t>
            </w:r>
          </w:p>
        </w:tc>
      </w:tr>
      <w:tr w:rsidR="00755233" w:rsidRPr="00D87D39" w:rsidTr="00755233">
        <w:trPr>
          <w:jc w:val="center"/>
        </w:trPr>
        <w:tc>
          <w:tcPr>
            <w:tcW w:w="2021"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8" w:type="dxa"/>
            <w:tcBorders>
              <w:top w:val="single" w:sz="18" w:space="0" w:color="auto"/>
              <w:right w:val="single" w:sz="18" w:space="0" w:color="auto"/>
            </w:tcBorders>
          </w:tcPr>
          <w:p w:rsidR="00755233" w:rsidRPr="00D87D39" w:rsidRDefault="00755233" w:rsidP="00231054">
            <w:r w:rsidRPr="00D87D39">
              <w:t>Eļļas filtrs</w:t>
            </w:r>
          </w:p>
        </w:tc>
        <w:tc>
          <w:tcPr>
            <w:tcW w:w="2072" w:type="dxa"/>
            <w:tcBorders>
              <w:top w:val="single" w:sz="18" w:space="0" w:color="auto"/>
              <w:right w:val="single" w:sz="18" w:space="0" w:color="auto"/>
            </w:tcBorders>
          </w:tcPr>
          <w:p w:rsidR="00755233" w:rsidRPr="00D87D39" w:rsidRDefault="00755233" w:rsidP="00231054"/>
        </w:tc>
        <w:tc>
          <w:tcPr>
            <w:tcW w:w="2175" w:type="dxa"/>
            <w:tcBorders>
              <w:top w:val="single" w:sz="18" w:space="0" w:color="auto"/>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Gaisa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Degvielas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8" w:type="dxa"/>
            <w:tcBorders>
              <w:right w:val="single" w:sz="18" w:space="0" w:color="auto"/>
            </w:tcBorders>
          </w:tcPr>
          <w:p w:rsidR="00755233" w:rsidRPr="00D87D39" w:rsidRDefault="00755233" w:rsidP="00231054">
            <w:r w:rsidRPr="00D87D39">
              <w:t>Priekšējo bremžu uzliku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Priekšējo bremžu disku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uzliku/loku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disku/trumuļu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8" w:type="dxa"/>
            <w:tcBorders>
              <w:right w:val="single" w:sz="18" w:space="0" w:color="auto"/>
            </w:tcBorders>
          </w:tcPr>
          <w:p w:rsidR="00755233" w:rsidRPr="00D87D39" w:rsidRDefault="00755233" w:rsidP="00231054">
            <w:r w:rsidRPr="00D87D39">
              <w:t>Ģenerators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Starteris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8" w:type="dxa"/>
            <w:tcBorders>
              <w:right w:val="single" w:sz="18" w:space="0" w:color="auto"/>
            </w:tcBorders>
          </w:tcPr>
          <w:p w:rsidR="00755233" w:rsidRPr="00D87D39" w:rsidRDefault="00755233" w:rsidP="00231054">
            <w:r w:rsidRPr="00D87D39">
              <w:t>Priekšējais amortizators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Labās puses stūres pirksts (šarnīrs)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8" w:type="dxa"/>
            <w:tcBorders>
              <w:right w:val="single" w:sz="18" w:space="0" w:color="auto"/>
            </w:tcBorders>
          </w:tcPr>
          <w:p w:rsidR="00755233" w:rsidRPr="00D87D39" w:rsidRDefault="00755233" w:rsidP="00231054">
            <w:r w:rsidRPr="00D87D39">
              <w:t>Priekšējais labais lukturis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bottom w:val="single" w:sz="18" w:space="0" w:color="auto"/>
            </w:tcBorders>
          </w:tcPr>
          <w:p w:rsidR="00755233" w:rsidRPr="00D87D39" w:rsidRDefault="00755233" w:rsidP="00231054"/>
        </w:tc>
        <w:tc>
          <w:tcPr>
            <w:tcW w:w="3838"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72" w:type="dxa"/>
            <w:tcBorders>
              <w:bottom w:val="single" w:sz="18" w:space="0" w:color="auto"/>
              <w:right w:val="single" w:sz="18" w:space="0" w:color="auto"/>
            </w:tcBorders>
          </w:tcPr>
          <w:p w:rsidR="00755233" w:rsidRPr="00D87D39" w:rsidRDefault="00755233" w:rsidP="00231054"/>
        </w:tc>
        <w:tc>
          <w:tcPr>
            <w:tcW w:w="2175" w:type="dxa"/>
            <w:tcBorders>
              <w:bottom w:val="single" w:sz="18" w:space="0" w:color="auto"/>
              <w:right w:val="single" w:sz="18" w:space="0" w:color="auto"/>
            </w:tcBorders>
          </w:tcPr>
          <w:p w:rsidR="00755233" w:rsidRPr="00D87D39" w:rsidRDefault="00755233" w:rsidP="00231054"/>
        </w:tc>
      </w:tr>
      <w:tr w:rsidR="00AD5C48" w:rsidRPr="00D87D39" w:rsidTr="009F4EDD">
        <w:trPr>
          <w:jc w:val="center"/>
        </w:trPr>
        <w:tc>
          <w:tcPr>
            <w:tcW w:w="10106" w:type="dxa"/>
            <w:gridSpan w:val="5"/>
            <w:tcBorders>
              <w:top w:val="single" w:sz="18" w:space="0" w:color="auto"/>
              <w:left w:val="single" w:sz="18" w:space="0" w:color="auto"/>
              <w:bottom w:val="single" w:sz="18" w:space="0" w:color="auto"/>
              <w:right w:val="single" w:sz="18" w:space="0" w:color="auto"/>
            </w:tcBorders>
            <w:vAlign w:val="center"/>
          </w:tcPr>
          <w:p w:rsidR="00AD5C48" w:rsidRPr="00D87D39" w:rsidRDefault="009F4EDD" w:rsidP="009F4EDD">
            <w:pPr>
              <w:contextualSpacing/>
              <w:jc w:val="center"/>
              <w:rPr>
                <w:b/>
              </w:rPr>
            </w:pPr>
            <w:r>
              <w:rPr>
                <w:b/>
              </w:rPr>
              <w:t xml:space="preserve">9. </w:t>
            </w:r>
            <w:r w:rsidR="00AD5C48" w:rsidRPr="00D87D39">
              <w:rPr>
                <w:b/>
              </w:rPr>
              <w:t>OPEL ASTRA 1.4L B (WOLOTGF6915277596)</w:t>
            </w:r>
          </w:p>
        </w:tc>
      </w:tr>
      <w:tr w:rsidR="00755233" w:rsidRPr="00D87D39" w:rsidTr="00755233">
        <w:trPr>
          <w:jc w:val="center"/>
        </w:trPr>
        <w:tc>
          <w:tcPr>
            <w:tcW w:w="2021"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8" w:type="dxa"/>
            <w:tcBorders>
              <w:top w:val="single" w:sz="18" w:space="0" w:color="auto"/>
              <w:right w:val="single" w:sz="18" w:space="0" w:color="auto"/>
            </w:tcBorders>
          </w:tcPr>
          <w:p w:rsidR="00755233" w:rsidRPr="00D87D39" w:rsidRDefault="00755233" w:rsidP="00231054">
            <w:r w:rsidRPr="00D87D39">
              <w:t>Eļļas filtrs</w:t>
            </w:r>
          </w:p>
        </w:tc>
        <w:tc>
          <w:tcPr>
            <w:tcW w:w="2072" w:type="dxa"/>
            <w:tcBorders>
              <w:top w:val="single" w:sz="18" w:space="0" w:color="auto"/>
              <w:right w:val="single" w:sz="18" w:space="0" w:color="auto"/>
            </w:tcBorders>
          </w:tcPr>
          <w:p w:rsidR="00755233" w:rsidRPr="00D87D39" w:rsidRDefault="00755233" w:rsidP="00231054"/>
        </w:tc>
        <w:tc>
          <w:tcPr>
            <w:tcW w:w="2175" w:type="dxa"/>
            <w:tcBorders>
              <w:top w:val="single" w:sz="18" w:space="0" w:color="auto"/>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Gaisa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Degvielas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8" w:type="dxa"/>
            <w:tcBorders>
              <w:right w:val="single" w:sz="18" w:space="0" w:color="auto"/>
            </w:tcBorders>
          </w:tcPr>
          <w:p w:rsidR="00755233" w:rsidRPr="00D87D39" w:rsidRDefault="00755233" w:rsidP="00231054">
            <w:r w:rsidRPr="00D87D39">
              <w:t>Priekšējo bremžu uzliku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Priekšējo bremžu disku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uzliku/loku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disku/trumuļu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8" w:type="dxa"/>
            <w:tcBorders>
              <w:right w:val="single" w:sz="18" w:space="0" w:color="auto"/>
            </w:tcBorders>
          </w:tcPr>
          <w:p w:rsidR="00755233" w:rsidRPr="00D87D39" w:rsidRDefault="00755233" w:rsidP="00231054">
            <w:r w:rsidRPr="00D87D39">
              <w:t>Ģenerators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Starteris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8" w:type="dxa"/>
            <w:tcBorders>
              <w:right w:val="single" w:sz="18" w:space="0" w:color="auto"/>
            </w:tcBorders>
          </w:tcPr>
          <w:p w:rsidR="00755233" w:rsidRPr="00D87D39" w:rsidRDefault="00755233" w:rsidP="00231054">
            <w:r w:rsidRPr="00D87D39">
              <w:t>Priekšējais amortizators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Labās puses stūres pirksts (šarnīrs)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8" w:type="dxa"/>
            <w:tcBorders>
              <w:right w:val="single" w:sz="18" w:space="0" w:color="auto"/>
            </w:tcBorders>
          </w:tcPr>
          <w:p w:rsidR="00755233" w:rsidRPr="00D87D39" w:rsidRDefault="00755233" w:rsidP="00231054">
            <w:r w:rsidRPr="00D87D39">
              <w:t>Priekšējais labais lukturis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bottom w:val="single" w:sz="18" w:space="0" w:color="auto"/>
            </w:tcBorders>
          </w:tcPr>
          <w:p w:rsidR="00755233" w:rsidRPr="00D87D39" w:rsidRDefault="00755233" w:rsidP="00231054"/>
        </w:tc>
        <w:tc>
          <w:tcPr>
            <w:tcW w:w="3838"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72" w:type="dxa"/>
            <w:tcBorders>
              <w:bottom w:val="single" w:sz="18" w:space="0" w:color="auto"/>
              <w:right w:val="single" w:sz="18" w:space="0" w:color="auto"/>
            </w:tcBorders>
          </w:tcPr>
          <w:p w:rsidR="00755233" w:rsidRPr="00D87D39" w:rsidRDefault="00755233" w:rsidP="00231054"/>
        </w:tc>
        <w:tc>
          <w:tcPr>
            <w:tcW w:w="2175" w:type="dxa"/>
            <w:tcBorders>
              <w:bottom w:val="single" w:sz="18" w:space="0" w:color="auto"/>
              <w:right w:val="single" w:sz="18" w:space="0" w:color="auto"/>
            </w:tcBorders>
          </w:tcPr>
          <w:p w:rsidR="00755233" w:rsidRPr="00D87D39" w:rsidRDefault="00755233" w:rsidP="00231054"/>
        </w:tc>
      </w:tr>
      <w:tr w:rsidR="00AD5C48" w:rsidRPr="00D87D39" w:rsidTr="009F4EDD">
        <w:trPr>
          <w:jc w:val="center"/>
        </w:trPr>
        <w:tc>
          <w:tcPr>
            <w:tcW w:w="10106" w:type="dxa"/>
            <w:gridSpan w:val="5"/>
            <w:tcBorders>
              <w:top w:val="single" w:sz="18" w:space="0" w:color="auto"/>
              <w:left w:val="single" w:sz="18" w:space="0" w:color="auto"/>
              <w:bottom w:val="single" w:sz="18" w:space="0" w:color="auto"/>
              <w:right w:val="single" w:sz="18" w:space="0" w:color="auto"/>
            </w:tcBorders>
            <w:vAlign w:val="center"/>
          </w:tcPr>
          <w:p w:rsidR="00AD5C48" w:rsidRPr="00D87D39" w:rsidRDefault="009F4EDD" w:rsidP="009F4EDD">
            <w:pPr>
              <w:contextualSpacing/>
              <w:jc w:val="center"/>
              <w:rPr>
                <w:b/>
              </w:rPr>
            </w:pPr>
            <w:r>
              <w:rPr>
                <w:b/>
              </w:rPr>
              <w:t xml:space="preserve">10. </w:t>
            </w:r>
            <w:r w:rsidR="00AD5C48" w:rsidRPr="00D87D39">
              <w:rPr>
                <w:b/>
              </w:rPr>
              <w:t>Ford S-MAX 2.2L, 2008.g. benzīns (WFOSXXGBWS8R30506)</w:t>
            </w:r>
          </w:p>
        </w:tc>
      </w:tr>
      <w:tr w:rsidR="00755233" w:rsidRPr="00D87D39" w:rsidTr="00755233">
        <w:trPr>
          <w:jc w:val="center"/>
        </w:trPr>
        <w:tc>
          <w:tcPr>
            <w:tcW w:w="2021"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8" w:type="dxa"/>
            <w:tcBorders>
              <w:top w:val="single" w:sz="18" w:space="0" w:color="auto"/>
              <w:right w:val="single" w:sz="18" w:space="0" w:color="auto"/>
            </w:tcBorders>
          </w:tcPr>
          <w:p w:rsidR="00755233" w:rsidRPr="00D87D39" w:rsidRDefault="00755233" w:rsidP="00231054">
            <w:r w:rsidRPr="00D87D39">
              <w:t>Eļļas filtrs</w:t>
            </w:r>
          </w:p>
        </w:tc>
        <w:tc>
          <w:tcPr>
            <w:tcW w:w="2072" w:type="dxa"/>
            <w:tcBorders>
              <w:top w:val="single" w:sz="18" w:space="0" w:color="auto"/>
              <w:right w:val="single" w:sz="18" w:space="0" w:color="auto"/>
            </w:tcBorders>
          </w:tcPr>
          <w:p w:rsidR="00755233" w:rsidRPr="00D87D39" w:rsidRDefault="00755233" w:rsidP="00231054"/>
        </w:tc>
        <w:tc>
          <w:tcPr>
            <w:tcW w:w="2175" w:type="dxa"/>
            <w:tcBorders>
              <w:top w:val="single" w:sz="18" w:space="0" w:color="auto"/>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Gaisa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Degvielas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8" w:type="dxa"/>
            <w:tcBorders>
              <w:right w:val="single" w:sz="18" w:space="0" w:color="auto"/>
            </w:tcBorders>
          </w:tcPr>
          <w:p w:rsidR="00755233" w:rsidRPr="00D87D39" w:rsidRDefault="00755233" w:rsidP="00231054">
            <w:r w:rsidRPr="00D87D39">
              <w:t>Priekšējo bremžu uzliku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Priekšējo bremžu disku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uzliku/loku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disku/trumuļu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8" w:type="dxa"/>
            <w:tcBorders>
              <w:right w:val="single" w:sz="18" w:space="0" w:color="auto"/>
            </w:tcBorders>
          </w:tcPr>
          <w:p w:rsidR="00755233" w:rsidRPr="00D87D39" w:rsidRDefault="00755233" w:rsidP="00231054">
            <w:r w:rsidRPr="00D87D39">
              <w:t>Ģenerators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Starteris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8" w:type="dxa"/>
            <w:tcBorders>
              <w:right w:val="single" w:sz="18" w:space="0" w:color="auto"/>
            </w:tcBorders>
          </w:tcPr>
          <w:p w:rsidR="00755233" w:rsidRPr="00D87D39" w:rsidRDefault="00755233" w:rsidP="00231054">
            <w:r w:rsidRPr="00D87D39">
              <w:t>Priekšējais amortizators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Labās puses stūres pirksts (šarnīrs)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8" w:type="dxa"/>
            <w:tcBorders>
              <w:right w:val="single" w:sz="18" w:space="0" w:color="auto"/>
            </w:tcBorders>
          </w:tcPr>
          <w:p w:rsidR="00755233" w:rsidRPr="00D87D39" w:rsidRDefault="00755233" w:rsidP="00231054">
            <w:r w:rsidRPr="00D87D39">
              <w:t>Priekšējais labais lukturis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bottom w:val="single" w:sz="18" w:space="0" w:color="auto"/>
            </w:tcBorders>
          </w:tcPr>
          <w:p w:rsidR="00755233" w:rsidRPr="00D87D39" w:rsidRDefault="00755233" w:rsidP="00231054"/>
        </w:tc>
        <w:tc>
          <w:tcPr>
            <w:tcW w:w="3838"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72" w:type="dxa"/>
            <w:tcBorders>
              <w:bottom w:val="single" w:sz="18" w:space="0" w:color="auto"/>
              <w:right w:val="single" w:sz="18" w:space="0" w:color="auto"/>
            </w:tcBorders>
          </w:tcPr>
          <w:p w:rsidR="00755233" w:rsidRPr="00D87D39" w:rsidRDefault="00755233" w:rsidP="00231054"/>
        </w:tc>
        <w:tc>
          <w:tcPr>
            <w:tcW w:w="2175" w:type="dxa"/>
            <w:tcBorders>
              <w:bottom w:val="single" w:sz="18" w:space="0" w:color="auto"/>
              <w:right w:val="single" w:sz="18" w:space="0" w:color="auto"/>
            </w:tcBorders>
          </w:tcPr>
          <w:p w:rsidR="00755233" w:rsidRPr="00D87D39" w:rsidRDefault="00755233" w:rsidP="00231054"/>
        </w:tc>
      </w:tr>
      <w:tr w:rsidR="00AD5C48" w:rsidRPr="00D87D39" w:rsidTr="009F4EDD">
        <w:trPr>
          <w:jc w:val="center"/>
        </w:trPr>
        <w:tc>
          <w:tcPr>
            <w:tcW w:w="10106" w:type="dxa"/>
            <w:gridSpan w:val="5"/>
            <w:tcBorders>
              <w:top w:val="single" w:sz="18" w:space="0" w:color="auto"/>
              <w:left w:val="single" w:sz="18" w:space="0" w:color="auto"/>
              <w:bottom w:val="single" w:sz="18" w:space="0" w:color="auto"/>
              <w:right w:val="single" w:sz="18" w:space="0" w:color="auto"/>
            </w:tcBorders>
            <w:vAlign w:val="center"/>
          </w:tcPr>
          <w:p w:rsidR="00AD5C48" w:rsidRPr="00D87D39" w:rsidRDefault="009F4EDD" w:rsidP="009F4EDD">
            <w:pPr>
              <w:contextualSpacing/>
              <w:jc w:val="center"/>
              <w:rPr>
                <w:b/>
              </w:rPr>
            </w:pPr>
            <w:r>
              <w:rPr>
                <w:b/>
              </w:rPr>
              <w:t xml:space="preserve">11. </w:t>
            </w:r>
            <w:r w:rsidR="00AD5C48" w:rsidRPr="00D87D39">
              <w:rPr>
                <w:b/>
              </w:rPr>
              <w:t>OPEL ASTRA 1.6L B (WOLOTGF69Y5265867)</w:t>
            </w:r>
          </w:p>
        </w:tc>
      </w:tr>
      <w:tr w:rsidR="00755233" w:rsidRPr="00D87D39" w:rsidTr="00755233">
        <w:trPr>
          <w:jc w:val="center"/>
        </w:trPr>
        <w:tc>
          <w:tcPr>
            <w:tcW w:w="2021"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8" w:type="dxa"/>
            <w:tcBorders>
              <w:top w:val="single" w:sz="18" w:space="0" w:color="auto"/>
              <w:right w:val="single" w:sz="18" w:space="0" w:color="auto"/>
            </w:tcBorders>
          </w:tcPr>
          <w:p w:rsidR="00755233" w:rsidRPr="00D87D39" w:rsidRDefault="00755233" w:rsidP="00231054">
            <w:r w:rsidRPr="00D87D39">
              <w:t>Eļļas filtrs</w:t>
            </w:r>
          </w:p>
        </w:tc>
        <w:tc>
          <w:tcPr>
            <w:tcW w:w="2072" w:type="dxa"/>
            <w:tcBorders>
              <w:top w:val="single" w:sz="18" w:space="0" w:color="auto"/>
              <w:right w:val="single" w:sz="18" w:space="0" w:color="auto"/>
            </w:tcBorders>
          </w:tcPr>
          <w:p w:rsidR="00755233" w:rsidRPr="00D87D39" w:rsidRDefault="00755233" w:rsidP="00231054"/>
        </w:tc>
        <w:tc>
          <w:tcPr>
            <w:tcW w:w="2175" w:type="dxa"/>
            <w:tcBorders>
              <w:top w:val="single" w:sz="18" w:space="0" w:color="auto"/>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Gaisa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Degvielas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8" w:type="dxa"/>
            <w:tcBorders>
              <w:right w:val="single" w:sz="18" w:space="0" w:color="auto"/>
            </w:tcBorders>
          </w:tcPr>
          <w:p w:rsidR="00755233" w:rsidRPr="00D87D39" w:rsidRDefault="00755233" w:rsidP="00231054">
            <w:r w:rsidRPr="00D87D39">
              <w:t>Priekšējo bremžu uzliku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Priekšējo bremžu disku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uzliku/loku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disku/trumuļu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8" w:type="dxa"/>
            <w:tcBorders>
              <w:right w:val="single" w:sz="18" w:space="0" w:color="auto"/>
            </w:tcBorders>
          </w:tcPr>
          <w:p w:rsidR="00755233" w:rsidRPr="00D87D39" w:rsidRDefault="00755233" w:rsidP="00231054">
            <w:r w:rsidRPr="00D87D39">
              <w:t>Ģenerators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Starteris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8" w:type="dxa"/>
            <w:tcBorders>
              <w:right w:val="single" w:sz="18" w:space="0" w:color="auto"/>
            </w:tcBorders>
          </w:tcPr>
          <w:p w:rsidR="00755233" w:rsidRPr="00D87D39" w:rsidRDefault="00755233" w:rsidP="00231054">
            <w:r w:rsidRPr="00D87D39">
              <w:t>Priekšējais amortizators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Labās puses stūres pirksts (šarnīrs)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8" w:type="dxa"/>
            <w:tcBorders>
              <w:right w:val="single" w:sz="18" w:space="0" w:color="auto"/>
            </w:tcBorders>
          </w:tcPr>
          <w:p w:rsidR="00755233" w:rsidRPr="00D87D39" w:rsidRDefault="00755233" w:rsidP="00231054">
            <w:r w:rsidRPr="00D87D39">
              <w:t>Priekšējais labais lukturis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bottom w:val="single" w:sz="18" w:space="0" w:color="auto"/>
            </w:tcBorders>
          </w:tcPr>
          <w:p w:rsidR="00755233" w:rsidRPr="00D87D39" w:rsidRDefault="00755233" w:rsidP="00231054"/>
        </w:tc>
        <w:tc>
          <w:tcPr>
            <w:tcW w:w="3838"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72" w:type="dxa"/>
            <w:tcBorders>
              <w:bottom w:val="single" w:sz="18" w:space="0" w:color="auto"/>
              <w:right w:val="single" w:sz="18" w:space="0" w:color="auto"/>
            </w:tcBorders>
          </w:tcPr>
          <w:p w:rsidR="00755233" w:rsidRPr="00D87D39" w:rsidRDefault="00755233" w:rsidP="00231054"/>
        </w:tc>
        <w:tc>
          <w:tcPr>
            <w:tcW w:w="2175" w:type="dxa"/>
            <w:tcBorders>
              <w:bottom w:val="single" w:sz="18" w:space="0" w:color="auto"/>
              <w:right w:val="single" w:sz="18" w:space="0" w:color="auto"/>
            </w:tcBorders>
          </w:tcPr>
          <w:p w:rsidR="00755233" w:rsidRPr="00D87D39" w:rsidRDefault="00755233" w:rsidP="00231054"/>
        </w:tc>
      </w:tr>
      <w:tr w:rsidR="00AD5C48" w:rsidRPr="00D87D39" w:rsidTr="009F4EDD">
        <w:trPr>
          <w:jc w:val="center"/>
        </w:trPr>
        <w:tc>
          <w:tcPr>
            <w:tcW w:w="10106" w:type="dxa"/>
            <w:gridSpan w:val="5"/>
            <w:tcBorders>
              <w:top w:val="single" w:sz="18" w:space="0" w:color="auto"/>
              <w:left w:val="single" w:sz="18" w:space="0" w:color="auto"/>
              <w:bottom w:val="single" w:sz="18" w:space="0" w:color="auto"/>
              <w:right w:val="single" w:sz="18" w:space="0" w:color="auto"/>
            </w:tcBorders>
            <w:vAlign w:val="center"/>
          </w:tcPr>
          <w:p w:rsidR="00AD5C48" w:rsidRPr="00231054" w:rsidRDefault="009F4EDD" w:rsidP="009F4EDD">
            <w:pPr>
              <w:contextualSpacing/>
              <w:jc w:val="center"/>
              <w:rPr>
                <w:b/>
              </w:rPr>
            </w:pPr>
            <w:r>
              <w:rPr>
                <w:b/>
              </w:rPr>
              <w:t xml:space="preserve">12. </w:t>
            </w:r>
            <w:r w:rsidR="00AD5C48" w:rsidRPr="00D87D39">
              <w:rPr>
                <w:b/>
              </w:rPr>
              <w:t>OPEL ASTRA CARAVAN 1.6L DD (WOLOTGF35Y8027642)</w:t>
            </w:r>
          </w:p>
        </w:tc>
      </w:tr>
      <w:tr w:rsidR="00755233" w:rsidRPr="00D87D39" w:rsidTr="00755233">
        <w:trPr>
          <w:jc w:val="center"/>
        </w:trPr>
        <w:tc>
          <w:tcPr>
            <w:tcW w:w="2021"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8" w:type="dxa"/>
            <w:tcBorders>
              <w:top w:val="single" w:sz="18" w:space="0" w:color="auto"/>
              <w:right w:val="single" w:sz="18" w:space="0" w:color="auto"/>
            </w:tcBorders>
          </w:tcPr>
          <w:p w:rsidR="00755233" w:rsidRPr="00D87D39" w:rsidRDefault="00755233" w:rsidP="00231054">
            <w:r w:rsidRPr="00D87D39">
              <w:t>Eļļas filtrs</w:t>
            </w:r>
          </w:p>
        </w:tc>
        <w:tc>
          <w:tcPr>
            <w:tcW w:w="2072" w:type="dxa"/>
            <w:tcBorders>
              <w:top w:val="single" w:sz="18" w:space="0" w:color="auto"/>
              <w:right w:val="single" w:sz="18" w:space="0" w:color="auto"/>
            </w:tcBorders>
          </w:tcPr>
          <w:p w:rsidR="00755233" w:rsidRPr="00D87D39" w:rsidRDefault="00755233" w:rsidP="00231054"/>
        </w:tc>
        <w:tc>
          <w:tcPr>
            <w:tcW w:w="2175" w:type="dxa"/>
            <w:tcBorders>
              <w:top w:val="single" w:sz="18" w:space="0" w:color="auto"/>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Gaisa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Degvielas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8" w:type="dxa"/>
            <w:tcBorders>
              <w:right w:val="single" w:sz="18" w:space="0" w:color="auto"/>
            </w:tcBorders>
          </w:tcPr>
          <w:p w:rsidR="00755233" w:rsidRPr="00D87D39" w:rsidRDefault="00755233" w:rsidP="00231054">
            <w:r w:rsidRPr="00D87D39">
              <w:t>Priekšējo bremžu uzliku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Priekšējo bremžu disku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uzliku/loku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disku/trumuļu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8" w:type="dxa"/>
            <w:tcBorders>
              <w:right w:val="single" w:sz="18" w:space="0" w:color="auto"/>
            </w:tcBorders>
          </w:tcPr>
          <w:p w:rsidR="00755233" w:rsidRPr="00D87D39" w:rsidRDefault="00755233" w:rsidP="00231054">
            <w:r w:rsidRPr="00D87D39">
              <w:t>Ģenerators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Starteris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8" w:type="dxa"/>
            <w:tcBorders>
              <w:right w:val="single" w:sz="18" w:space="0" w:color="auto"/>
            </w:tcBorders>
          </w:tcPr>
          <w:p w:rsidR="00755233" w:rsidRPr="00D87D39" w:rsidRDefault="00755233" w:rsidP="00231054">
            <w:r w:rsidRPr="00D87D39">
              <w:t>Priekšējais amortizators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Labās puses stūres pirksts (šarnīrs)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8" w:type="dxa"/>
            <w:tcBorders>
              <w:right w:val="single" w:sz="18" w:space="0" w:color="auto"/>
            </w:tcBorders>
          </w:tcPr>
          <w:p w:rsidR="00755233" w:rsidRPr="00D87D39" w:rsidRDefault="00755233" w:rsidP="00231054">
            <w:r w:rsidRPr="00D87D39">
              <w:t>Priekšējais labais lukturis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bottom w:val="single" w:sz="18" w:space="0" w:color="auto"/>
            </w:tcBorders>
          </w:tcPr>
          <w:p w:rsidR="00755233" w:rsidRPr="00D87D39" w:rsidRDefault="00755233" w:rsidP="00231054"/>
        </w:tc>
        <w:tc>
          <w:tcPr>
            <w:tcW w:w="3838"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72" w:type="dxa"/>
            <w:tcBorders>
              <w:bottom w:val="single" w:sz="18" w:space="0" w:color="auto"/>
              <w:right w:val="single" w:sz="18" w:space="0" w:color="auto"/>
            </w:tcBorders>
          </w:tcPr>
          <w:p w:rsidR="00755233" w:rsidRPr="00D87D39" w:rsidRDefault="00755233" w:rsidP="00231054"/>
        </w:tc>
        <w:tc>
          <w:tcPr>
            <w:tcW w:w="2175"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106"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13. </w:t>
            </w:r>
            <w:r w:rsidRPr="00D87D39">
              <w:rPr>
                <w:b/>
              </w:rPr>
              <w:t>OPEL VECTRA 1.8L B (WOLOJBF19Y1185932)</w:t>
            </w:r>
          </w:p>
        </w:tc>
      </w:tr>
      <w:tr w:rsidR="00755233" w:rsidRPr="00D87D39" w:rsidTr="00755233">
        <w:trPr>
          <w:jc w:val="center"/>
        </w:trPr>
        <w:tc>
          <w:tcPr>
            <w:tcW w:w="2021"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8" w:type="dxa"/>
            <w:tcBorders>
              <w:top w:val="single" w:sz="18" w:space="0" w:color="auto"/>
              <w:right w:val="single" w:sz="18" w:space="0" w:color="auto"/>
            </w:tcBorders>
          </w:tcPr>
          <w:p w:rsidR="00755233" w:rsidRPr="00D87D39" w:rsidRDefault="00755233" w:rsidP="00231054">
            <w:r w:rsidRPr="00D87D39">
              <w:t>Eļļas filtrs</w:t>
            </w:r>
          </w:p>
        </w:tc>
        <w:tc>
          <w:tcPr>
            <w:tcW w:w="2072" w:type="dxa"/>
            <w:tcBorders>
              <w:top w:val="single" w:sz="18" w:space="0" w:color="auto"/>
              <w:right w:val="single" w:sz="18" w:space="0" w:color="auto"/>
            </w:tcBorders>
          </w:tcPr>
          <w:p w:rsidR="00755233" w:rsidRPr="00D87D39" w:rsidRDefault="00755233" w:rsidP="00231054"/>
        </w:tc>
        <w:tc>
          <w:tcPr>
            <w:tcW w:w="2175" w:type="dxa"/>
            <w:tcBorders>
              <w:top w:val="single" w:sz="18" w:space="0" w:color="auto"/>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Gaisa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Degvielas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8" w:type="dxa"/>
            <w:tcBorders>
              <w:right w:val="single" w:sz="18" w:space="0" w:color="auto"/>
            </w:tcBorders>
          </w:tcPr>
          <w:p w:rsidR="00755233" w:rsidRPr="00D87D39" w:rsidRDefault="00755233" w:rsidP="00231054">
            <w:r w:rsidRPr="00D87D39">
              <w:t>Priekšējo bremžu uzliku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Priekšējo bremžu disku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uzliku/loku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disku/trumuļu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8" w:type="dxa"/>
            <w:tcBorders>
              <w:right w:val="single" w:sz="18" w:space="0" w:color="auto"/>
            </w:tcBorders>
          </w:tcPr>
          <w:p w:rsidR="00755233" w:rsidRPr="00D87D39" w:rsidRDefault="00755233" w:rsidP="00231054">
            <w:r w:rsidRPr="00D87D39">
              <w:t>Ģenerators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Starteris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8" w:type="dxa"/>
            <w:tcBorders>
              <w:right w:val="single" w:sz="18" w:space="0" w:color="auto"/>
            </w:tcBorders>
          </w:tcPr>
          <w:p w:rsidR="00755233" w:rsidRPr="00D87D39" w:rsidRDefault="00755233" w:rsidP="00231054">
            <w:r w:rsidRPr="00D87D39">
              <w:t>Priekšējais amortizators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Labās puses stūres pirksts (šarnīrs)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8" w:type="dxa"/>
            <w:tcBorders>
              <w:right w:val="single" w:sz="18" w:space="0" w:color="auto"/>
            </w:tcBorders>
          </w:tcPr>
          <w:p w:rsidR="00755233" w:rsidRPr="00D87D39" w:rsidRDefault="00755233" w:rsidP="00231054">
            <w:r w:rsidRPr="00D87D39">
              <w:t>Priekšējais labais lukturis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bottom w:val="single" w:sz="18" w:space="0" w:color="auto"/>
            </w:tcBorders>
          </w:tcPr>
          <w:p w:rsidR="00755233" w:rsidRPr="00D87D39" w:rsidRDefault="00755233" w:rsidP="00231054"/>
        </w:tc>
        <w:tc>
          <w:tcPr>
            <w:tcW w:w="3838"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72" w:type="dxa"/>
            <w:tcBorders>
              <w:bottom w:val="single" w:sz="18" w:space="0" w:color="auto"/>
              <w:right w:val="single" w:sz="18" w:space="0" w:color="auto"/>
            </w:tcBorders>
          </w:tcPr>
          <w:p w:rsidR="00755233" w:rsidRPr="00D87D39" w:rsidRDefault="00755233" w:rsidP="00231054"/>
        </w:tc>
        <w:tc>
          <w:tcPr>
            <w:tcW w:w="2175"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106" w:type="dxa"/>
            <w:gridSpan w:val="5"/>
            <w:tcBorders>
              <w:top w:val="single" w:sz="18" w:space="0" w:color="auto"/>
              <w:left w:val="single" w:sz="18" w:space="0" w:color="auto"/>
              <w:bottom w:val="single" w:sz="18" w:space="0" w:color="auto"/>
              <w:right w:val="single" w:sz="18" w:space="0" w:color="auto"/>
            </w:tcBorders>
            <w:vAlign w:val="center"/>
          </w:tcPr>
          <w:p w:rsidR="009F4EDD" w:rsidRPr="00231054" w:rsidRDefault="009F4EDD" w:rsidP="009F4EDD">
            <w:pPr>
              <w:contextualSpacing/>
              <w:jc w:val="center"/>
              <w:rPr>
                <w:b/>
              </w:rPr>
            </w:pPr>
            <w:r>
              <w:rPr>
                <w:b/>
              </w:rPr>
              <w:t xml:space="preserve">14. </w:t>
            </w:r>
            <w:r w:rsidRPr="00D87D39">
              <w:rPr>
                <w:b/>
              </w:rPr>
              <w:t>OPEL VECTRA 2.2L B (WOLOZCF6971036861)</w:t>
            </w:r>
          </w:p>
        </w:tc>
      </w:tr>
      <w:tr w:rsidR="00755233" w:rsidRPr="00D87D39" w:rsidTr="00755233">
        <w:trPr>
          <w:jc w:val="center"/>
        </w:trPr>
        <w:tc>
          <w:tcPr>
            <w:tcW w:w="2021"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8" w:type="dxa"/>
            <w:tcBorders>
              <w:top w:val="single" w:sz="18" w:space="0" w:color="auto"/>
              <w:right w:val="single" w:sz="18" w:space="0" w:color="auto"/>
            </w:tcBorders>
          </w:tcPr>
          <w:p w:rsidR="00755233" w:rsidRPr="00D87D39" w:rsidRDefault="00755233" w:rsidP="00231054">
            <w:r w:rsidRPr="00D87D39">
              <w:t>Eļļas filtrs</w:t>
            </w:r>
          </w:p>
        </w:tc>
        <w:tc>
          <w:tcPr>
            <w:tcW w:w="2072" w:type="dxa"/>
            <w:tcBorders>
              <w:top w:val="single" w:sz="18" w:space="0" w:color="auto"/>
              <w:right w:val="single" w:sz="18" w:space="0" w:color="auto"/>
            </w:tcBorders>
          </w:tcPr>
          <w:p w:rsidR="00755233" w:rsidRPr="00D87D39" w:rsidRDefault="00755233" w:rsidP="00231054"/>
        </w:tc>
        <w:tc>
          <w:tcPr>
            <w:tcW w:w="2175" w:type="dxa"/>
            <w:tcBorders>
              <w:top w:val="single" w:sz="18" w:space="0" w:color="auto"/>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Gaisa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Degvielas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8" w:type="dxa"/>
            <w:tcBorders>
              <w:right w:val="single" w:sz="18" w:space="0" w:color="auto"/>
            </w:tcBorders>
          </w:tcPr>
          <w:p w:rsidR="00755233" w:rsidRPr="00D87D39" w:rsidRDefault="00755233" w:rsidP="00231054">
            <w:r w:rsidRPr="00D87D39">
              <w:t>Priekšējo bremžu uzliku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Priekšējo bremžu disku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uzliku/loku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disku/trumuļu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8" w:type="dxa"/>
            <w:tcBorders>
              <w:right w:val="single" w:sz="18" w:space="0" w:color="auto"/>
            </w:tcBorders>
          </w:tcPr>
          <w:p w:rsidR="00755233" w:rsidRPr="00D87D39" w:rsidRDefault="00755233" w:rsidP="00231054">
            <w:r w:rsidRPr="00D87D39">
              <w:t>Ģenerators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Starteris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8" w:type="dxa"/>
            <w:tcBorders>
              <w:right w:val="single" w:sz="18" w:space="0" w:color="auto"/>
            </w:tcBorders>
          </w:tcPr>
          <w:p w:rsidR="00755233" w:rsidRPr="00D87D39" w:rsidRDefault="00755233" w:rsidP="00231054">
            <w:r w:rsidRPr="00D87D39">
              <w:t>Priekšējais amortizators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Labās puses stūres pirksts (šarnīrs)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8" w:type="dxa"/>
            <w:tcBorders>
              <w:right w:val="single" w:sz="18" w:space="0" w:color="auto"/>
            </w:tcBorders>
          </w:tcPr>
          <w:p w:rsidR="00755233" w:rsidRPr="00D87D39" w:rsidRDefault="00755233" w:rsidP="00231054">
            <w:r w:rsidRPr="00D87D39">
              <w:t>Priekšējais labais lukturis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bottom w:val="single" w:sz="18" w:space="0" w:color="auto"/>
            </w:tcBorders>
          </w:tcPr>
          <w:p w:rsidR="00755233" w:rsidRPr="00D87D39" w:rsidRDefault="00755233" w:rsidP="00231054"/>
        </w:tc>
        <w:tc>
          <w:tcPr>
            <w:tcW w:w="3838"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72" w:type="dxa"/>
            <w:tcBorders>
              <w:bottom w:val="single" w:sz="18" w:space="0" w:color="auto"/>
              <w:right w:val="single" w:sz="18" w:space="0" w:color="auto"/>
            </w:tcBorders>
          </w:tcPr>
          <w:p w:rsidR="00755233" w:rsidRPr="00D87D39" w:rsidRDefault="00755233" w:rsidP="00231054"/>
        </w:tc>
        <w:tc>
          <w:tcPr>
            <w:tcW w:w="2175"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106"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15. </w:t>
            </w:r>
            <w:r w:rsidRPr="00D87D39">
              <w:rPr>
                <w:b/>
              </w:rPr>
              <w:t>OPEL ZAFIRA 1.8L B (WOLOAHN7579009279)</w:t>
            </w:r>
          </w:p>
        </w:tc>
      </w:tr>
      <w:tr w:rsidR="00755233" w:rsidRPr="00D87D39" w:rsidTr="00755233">
        <w:trPr>
          <w:jc w:val="center"/>
        </w:trPr>
        <w:tc>
          <w:tcPr>
            <w:tcW w:w="2021"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8" w:type="dxa"/>
            <w:tcBorders>
              <w:top w:val="single" w:sz="18" w:space="0" w:color="auto"/>
              <w:right w:val="single" w:sz="18" w:space="0" w:color="auto"/>
            </w:tcBorders>
          </w:tcPr>
          <w:p w:rsidR="00755233" w:rsidRPr="00D87D39" w:rsidRDefault="00755233" w:rsidP="00231054">
            <w:r w:rsidRPr="00D87D39">
              <w:t>Eļļas filtrs</w:t>
            </w:r>
          </w:p>
        </w:tc>
        <w:tc>
          <w:tcPr>
            <w:tcW w:w="2072" w:type="dxa"/>
            <w:tcBorders>
              <w:top w:val="single" w:sz="18" w:space="0" w:color="auto"/>
              <w:right w:val="single" w:sz="18" w:space="0" w:color="auto"/>
            </w:tcBorders>
          </w:tcPr>
          <w:p w:rsidR="00755233" w:rsidRPr="00D87D39" w:rsidRDefault="00755233" w:rsidP="00231054"/>
        </w:tc>
        <w:tc>
          <w:tcPr>
            <w:tcW w:w="2175" w:type="dxa"/>
            <w:tcBorders>
              <w:top w:val="single" w:sz="18" w:space="0" w:color="auto"/>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Gaisa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Degvielas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8" w:type="dxa"/>
            <w:tcBorders>
              <w:right w:val="single" w:sz="18" w:space="0" w:color="auto"/>
            </w:tcBorders>
          </w:tcPr>
          <w:p w:rsidR="00755233" w:rsidRPr="00D87D39" w:rsidRDefault="00755233" w:rsidP="00231054">
            <w:r w:rsidRPr="00D87D39">
              <w:t>Priekšējo bremžu uzliku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Priekšējo bremžu disku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uzliku/loku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disku/trumuļu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8" w:type="dxa"/>
            <w:tcBorders>
              <w:right w:val="single" w:sz="18" w:space="0" w:color="auto"/>
            </w:tcBorders>
          </w:tcPr>
          <w:p w:rsidR="00755233" w:rsidRPr="00D87D39" w:rsidRDefault="00755233" w:rsidP="00231054">
            <w:r w:rsidRPr="00D87D39">
              <w:t>Ģenerators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Starteris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8" w:type="dxa"/>
            <w:tcBorders>
              <w:right w:val="single" w:sz="18" w:space="0" w:color="auto"/>
            </w:tcBorders>
          </w:tcPr>
          <w:p w:rsidR="00755233" w:rsidRPr="00D87D39" w:rsidRDefault="00755233" w:rsidP="00231054">
            <w:r w:rsidRPr="00D87D39">
              <w:t>Priekšējais amortizators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Labās puses stūres pirksts (šarnīrs)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8" w:type="dxa"/>
            <w:tcBorders>
              <w:right w:val="single" w:sz="18" w:space="0" w:color="auto"/>
            </w:tcBorders>
          </w:tcPr>
          <w:p w:rsidR="00755233" w:rsidRPr="00D87D39" w:rsidRDefault="00755233" w:rsidP="00231054">
            <w:r w:rsidRPr="00D87D39">
              <w:t>Priekšējais labais lukturis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bottom w:val="single" w:sz="18" w:space="0" w:color="auto"/>
            </w:tcBorders>
          </w:tcPr>
          <w:p w:rsidR="00755233" w:rsidRPr="00D87D39" w:rsidRDefault="00755233" w:rsidP="00231054"/>
        </w:tc>
        <w:tc>
          <w:tcPr>
            <w:tcW w:w="3838"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72" w:type="dxa"/>
            <w:tcBorders>
              <w:bottom w:val="single" w:sz="18" w:space="0" w:color="auto"/>
              <w:right w:val="single" w:sz="18" w:space="0" w:color="auto"/>
            </w:tcBorders>
          </w:tcPr>
          <w:p w:rsidR="00755233" w:rsidRPr="00D87D39" w:rsidRDefault="00755233" w:rsidP="00231054"/>
        </w:tc>
        <w:tc>
          <w:tcPr>
            <w:tcW w:w="2175"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106"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16. </w:t>
            </w:r>
            <w:r w:rsidRPr="00D87D39">
              <w:rPr>
                <w:b/>
              </w:rPr>
              <w:t>OPEL ZAFIRA 2.0L DD (WOLOTGF75Y2286265)</w:t>
            </w:r>
          </w:p>
        </w:tc>
      </w:tr>
      <w:tr w:rsidR="00755233" w:rsidRPr="00D87D39" w:rsidTr="00755233">
        <w:trPr>
          <w:jc w:val="center"/>
        </w:trPr>
        <w:tc>
          <w:tcPr>
            <w:tcW w:w="2021"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8" w:type="dxa"/>
            <w:tcBorders>
              <w:top w:val="single" w:sz="18" w:space="0" w:color="auto"/>
              <w:right w:val="single" w:sz="18" w:space="0" w:color="auto"/>
            </w:tcBorders>
          </w:tcPr>
          <w:p w:rsidR="00755233" w:rsidRPr="00D87D39" w:rsidRDefault="00755233" w:rsidP="00231054">
            <w:r w:rsidRPr="00D87D39">
              <w:t>Eļļas filtrs</w:t>
            </w:r>
          </w:p>
        </w:tc>
        <w:tc>
          <w:tcPr>
            <w:tcW w:w="2072" w:type="dxa"/>
            <w:tcBorders>
              <w:top w:val="single" w:sz="18" w:space="0" w:color="auto"/>
              <w:right w:val="single" w:sz="18" w:space="0" w:color="auto"/>
            </w:tcBorders>
          </w:tcPr>
          <w:p w:rsidR="00755233" w:rsidRPr="00D87D39" w:rsidRDefault="00755233" w:rsidP="00231054"/>
        </w:tc>
        <w:tc>
          <w:tcPr>
            <w:tcW w:w="2175" w:type="dxa"/>
            <w:tcBorders>
              <w:top w:val="single" w:sz="18" w:space="0" w:color="auto"/>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Gaisa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Degvielas filtrs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8" w:type="dxa"/>
            <w:tcBorders>
              <w:right w:val="single" w:sz="18" w:space="0" w:color="auto"/>
            </w:tcBorders>
          </w:tcPr>
          <w:p w:rsidR="00755233" w:rsidRPr="00D87D39" w:rsidRDefault="00755233" w:rsidP="00231054">
            <w:r w:rsidRPr="00D87D39">
              <w:t>Priekšējo bremžu uzliku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Priekšējo bremžu disku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uzliku/loku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Aizmugurējo bremžu disku/trumuļu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8" w:type="dxa"/>
            <w:tcBorders>
              <w:right w:val="single" w:sz="18" w:space="0" w:color="auto"/>
            </w:tcBorders>
          </w:tcPr>
          <w:p w:rsidR="00755233" w:rsidRPr="00D87D39" w:rsidRDefault="00755233" w:rsidP="00231054">
            <w:r w:rsidRPr="00D87D39">
              <w:t>Ģenerators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Starteris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8" w:type="dxa"/>
            <w:tcBorders>
              <w:right w:val="single" w:sz="18" w:space="0" w:color="auto"/>
            </w:tcBorders>
          </w:tcPr>
          <w:p w:rsidR="00755233" w:rsidRPr="00D87D39" w:rsidRDefault="00755233" w:rsidP="00231054">
            <w:r w:rsidRPr="00D87D39">
              <w:t>Priekšējais amortizators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tcBorders>
              <w:left w:val="single" w:sz="18" w:space="0" w:color="auto"/>
            </w:tcBorders>
            <w:vAlign w:val="center"/>
          </w:tcPr>
          <w:p w:rsidR="00755233" w:rsidRPr="00D87D39" w:rsidRDefault="00755233" w:rsidP="00231054">
            <w:pPr>
              <w:jc w:val="center"/>
            </w:pPr>
          </w:p>
        </w:tc>
        <w:tc>
          <w:tcPr>
            <w:tcW w:w="3838" w:type="dxa"/>
            <w:tcBorders>
              <w:right w:val="single" w:sz="18" w:space="0" w:color="auto"/>
            </w:tcBorders>
          </w:tcPr>
          <w:p w:rsidR="00755233" w:rsidRPr="00D87D39" w:rsidRDefault="00755233" w:rsidP="00231054">
            <w:r w:rsidRPr="00D87D39">
              <w:t>Labās puses stūres pirksts (šarnīrs)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755233">
        <w:trPr>
          <w:jc w:val="center"/>
        </w:trPr>
        <w:tc>
          <w:tcPr>
            <w:tcW w:w="2021"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8" w:type="dxa"/>
            <w:tcBorders>
              <w:right w:val="single" w:sz="18" w:space="0" w:color="auto"/>
            </w:tcBorders>
          </w:tcPr>
          <w:p w:rsidR="00755233" w:rsidRPr="00D87D39" w:rsidRDefault="00755233" w:rsidP="00231054">
            <w:r w:rsidRPr="00D87D39">
              <w:t>Priekšējais labais lukturis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755233" w:rsidRPr="00D87D39" w:rsidTr="0015016F">
        <w:trPr>
          <w:jc w:val="center"/>
        </w:trPr>
        <w:tc>
          <w:tcPr>
            <w:tcW w:w="2021" w:type="dxa"/>
            <w:gridSpan w:val="2"/>
            <w:vMerge/>
            <w:tcBorders>
              <w:left w:val="single" w:sz="18" w:space="0" w:color="auto"/>
            </w:tcBorders>
          </w:tcPr>
          <w:p w:rsidR="00755233" w:rsidRPr="00D87D39" w:rsidRDefault="00755233" w:rsidP="00231054"/>
        </w:tc>
        <w:tc>
          <w:tcPr>
            <w:tcW w:w="3838" w:type="dxa"/>
            <w:tcBorders>
              <w:right w:val="single" w:sz="18" w:space="0" w:color="auto"/>
            </w:tcBorders>
          </w:tcPr>
          <w:p w:rsidR="00755233" w:rsidRPr="00D87D39" w:rsidRDefault="00755233" w:rsidP="00231054">
            <w:r w:rsidRPr="00D87D39">
              <w:t>Priekšējā vējstikla tīrītāju slotiņu komplekts</w:t>
            </w:r>
          </w:p>
        </w:tc>
        <w:tc>
          <w:tcPr>
            <w:tcW w:w="2072" w:type="dxa"/>
            <w:tcBorders>
              <w:right w:val="single" w:sz="18" w:space="0" w:color="auto"/>
            </w:tcBorders>
          </w:tcPr>
          <w:p w:rsidR="00755233" w:rsidRPr="00D87D39" w:rsidRDefault="00755233" w:rsidP="00231054"/>
        </w:tc>
        <w:tc>
          <w:tcPr>
            <w:tcW w:w="2175" w:type="dxa"/>
            <w:tcBorders>
              <w:right w:val="single" w:sz="18" w:space="0" w:color="auto"/>
            </w:tcBorders>
          </w:tcPr>
          <w:p w:rsidR="00755233" w:rsidRPr="00D87D39" w:rsidRDefault="00755233" w:rsidP="00231054"/>
        </w:tc>
      </w:tr>
      <w:tr w:rsidR="0015016F" w:rsidRPr="00D87D39" w:rsidTr="0015016F">
        <w:trPr>
          <w:jc w:val="center"/>
        </w:trPr>
        <w:tc>
          <w:tcPr>
            <w:tcW w:w="5859" w:type="dxa"/>
            <w:gridSpan w:val="3"/>
            <w:tcBorders>
              <w:left w:val="single" w:sz="18" w:space="0" w:color="auto"/>
              <w:bottom w:val="single" w:sz="18" w:space="0" w:color="auto"/>
              <w:right w:val="single" w:sz="18" w:space="0" w:color="auto"/>
            </w:tcBorders>
            <w:vAlign w:val="center"/>
          </w:tcPr>
          <w:p w:rsidR="0015016F" w:rsidRPr="00D87D39" w:rsidRDefault="0015016F" w:rsidP="0015016F">
            <w:pPr>
              <w:jc w:val="right"/>
            </w:pPr>
            <w:r w:rsidRPr="005F41B3">
              <w:rPr>
                <w:b/>
              </w:rPr>
              <w:t>Kopējā cena</w:t>
            </w:r>
            <w:r>
              <w:rPr>
                <w:b/>
              </w:rPr>
              <w:t xml:space="preserve"> 1. daļā,</w:t>
            </w:r>
            <w:r w:rsidRPr="005F41B3">
              <w:rPr>
                <w:b/>
              </w:rPr>
              <w:t xml:space="preserve"> EUR bez PVN</w:t>
            </w:r>
          </w:p>
        </w:tc>
        <w:tc>
          <w:tcPr>
            <w:tcW w:w="2072" w:type="dxa"/>
            <w:tcBorders>
              <w:bottom w:val="single" w:sz="18" w:space="0" w:color="auto"/>
              <w:right w:val="single" w:sz="18" w:space="0" w:color="auto"/>
            </w:tcBorders>
          </w:tcPr>
          <w:p w:rsidR="0015016F" w:rsidRPr="0015016F" w:rsidRDefault="0015016F" w:rsidP="00231054">
            <w:pPr>
              <w:rPr>
                <w:b/>
              </w:rPr>
            </w:pPr>
          </w:p>
        </w:tc>
        <w:tc>
          <w:tcPr>
            <w:tcW w:w="2175" w:type="dxa"/>
            <w:tcBorders>
              <w:bottom w:val="single" w:sz="18" w:space="0" w:color="auto"/>
              <w:right w:val="single" w:sz="18" w:space="0" w:color="auto"/>
            </w:tcBorders>
            <w:shd w:val="clear" w:color="auto" w:fill="808080" w:themeFill="background1" w:themeFillShade="80"/>
          </w:tcPr>
          <w:p w:rsidR="0015016F" w:rsidRPr="00D87D39" w:rsidRDefault="0015016F" w:rsidP="00231054"/>
        </w:tc>
      </w:tr>
    </w:tbl>
    <w:p w:rsidR="00E0331B" w:rsidRDefault="00E0331B" w:rsidP="00E0331B">
      <w:pPr>
        <w:ind w:left="567"/>
        <w:jc w:val="both"/>
        <w:rPr>
          <w:spacing w:val="-4"/>
          <w:szCs w:val="18"/>
        </w:rPr>
      </w:pPr>
      <w:r w:rsidRPr="00636D15">
        <w:rPr>
          <w:spacing w:val="-4"/>
          <w:szCs w:val="18"/>
        </w:rPr>
        <w:t>* Cena norādīta bez atlaides un tā</w:t>
      </w:r>
      <w:r w:rsidR="0015016F">
        <w:rPr>
          <w:spacing w:val="-4"/>
          <w:szCs w:val="18"/>
        </w:rPr>
        <w:t xml:space="preserve"> ir</w:t>
      </w:r>
      <w:r w:rsidRPr="00636D15">
        <w:rPr>
          <w:spacing w:val="-4"/>
          <w:szCs w:val="18"/>
        </w:rPr>
        <w:t xml:space="preserve"> brīvi pieejama tiešsaistes katalogā.</w:t>
      </w:r>
    </w:p>
    <w:p w:rsidR="00755233" w:rsidRPr="00636D15" w:rsidRDefault="00755233" w:rsidP="00E0331B">
      <w:pPr>
        <w:ind w:left="567"/>
        <w:jc w:val="both"/>
        <w:rPr>
          <w:spacing w:val="-4"/>
          <w:szCs w:val="18"/>
        </w:rPr>
      </w:pPr>
      <w:r>
        <w:rPr>
          <w:spacing w:val="-4"/>
          <w:szCs w:val="18"/>
        </w:rPr>
        <w:t>**Preces artikuls, kods, pēc kura doto Preci var atrast</w:t>
      </w:r>
      <w:r w:rsidR="00AD5C48">
        <w:rPr>
          <w:spacing w:val="-4"/>
          <w:szCs w:val="18"/>
        </w:rPr>
        <w:t xml:space="preserve"> Pretendenta</w:t>
      </w:r>
      <w:r>
        <w:rPr>
          <w:spacing w:val="-4"/>
          <w:szCs w:val="18"/>
        </w:rPr>
        <w:t xml:space="preserve"> elektroniskajā Preču katalogā</w:t>
      </w:r>
      <w:r w:rsidR="00AD5C48">
        <w:rPr>
          <w:spacing w:val="-4"/>
          <w:szCs w:val="18"/>
        </w:rPr>
        <w:t>.</w:t>
      </w:r>
    </w:p>
    <w:p w:rsidR="00E0331B" w:rsidRPr="00053612" w:rsidRDefault="00E0331B" w:rsidP="00E0331B">
      <w:pPr>
        <w:ind w:left="567"/>
        <w:jc w:val="both"/>
        <w:rPr>
          <w:spacing w:val="-4"/>
          <w:sz w:val="24"/>
          <w:szCs w:val="24"/>
        </w:rPr>
      </w:pPr>
    </w:p>
    <w:p w:rsidR="00E0331B" w:rsidRPr="00053612" w:rsidRDefault="0015016F" w:rsidP="00E0331B">
      <w:pPr>
        <w:ind w:left="567" w:right="28"/>
        <w:rPr>
          <w:sz w:val="24"/>
          <w:szCs w:val="24"/>
        </w:rPr>
      </w:pPr>
      <w:r>
        <w:rPr>
          <w:sz w:val="24"/>
          <w:szCs w:val="24"/>
        </w:rPr>
        <w:t>Kopējā s</w:t>
      </w:r>
      <w:r w:rsidR="00E0331B" w:rsidRPr="00053612">
        <w:rPr>
          <w:sz w:val="24"/>
          <w:szCs w:val="24"/>
        </w:rPr>
        <w:t>umma</w:t>
      </w:r>
      <w:r>
        <w:rPr>
          <w:sz w:val="24"/>
          <w:szCs w:val="24"/>
        </w:rPr>
        <w:t xml:space="preserve"> par 1. daļu</w:t>
      </w:r>
      <w:r w:rsidR="00E0331B" w:rsidRPr="00053612">
        <w:rPr>
          <w:sz w:val="24"/>
          <w:szCs w:val="24"/>
        </w:rPr>
        <w:t xml:space="preserve"> EUR (bez PVN) vārdiem: __________________________________</w:t>
      </w:r>
    </w:p>
    <w:p w:rsidR="00E0331B" w:rsidRPr="00053612" w:rsidRDefault="00E0331B" w:rsidP="00E0331B">
      <w:pPr>
        <w:ind w:left="567"/>
        <w:jc w:val="both"/>
        <w:rPr>
          <w:b/>
          <w:spacing w:val="-4"/>
          <w:sz w:val="24"/>
          <w:szCs w:val="24"/>
        </w:rPr>
      </w:pPr>
    </w:p>
    <w:p w:rsidR="00E0331B" w:rsidRDefault="00E0331B" w:rsidP="00E0331B">
      <w:pPr>
        <w:ind w:left="567"/>
        <w:jc w:val="both"/>
        <w:rPr>
          <w:sz w:val="24"/>
          <w:szCs w:val="24"/>
        </w:rPr>
      </w:pPr>
      <w:r w:rsidRPr="00053612">
        <w:rPr>
          <w:sz w:val="24"/>
          <w:szCs w:val="24"/>
        </w:rPr>
        <w:t>Ar šo uzņemos pilnu atbildību par tehniskajā piedāvājumā ietverto informāciju, atbilstību nolikuma prasībām.</w:t>
      </w:r>
    </w:p>
    <w:p w:rsidR="00B938C0" w:rsidRPr="00053612" w:rsidRDefault="00B938C0" w:rsidP="00E0331B">
      <w:pPr>
        <w:ind w:left="567"/>
        <w:jc w:val="both"/>
        <w:rPr>
          <w:sz w:val="24"/>
          <w:szCs w:val="24"/>
        </w:rPr>
      </w:pPr>
    </w:p>
    <w:p w:rsidR="00E0331B" w:rsidRPr="00053612" w:rsidRDefault="00E0331B" w:rsidP="00E0331B">
      <w:pPr>
        <w:spacing w:line="360" w:lineRule="auto"/>
        <w:ind w:left="567"/>
        <w:jc w:val="both"/>
        <w:rPr>
          <w:sz w:val="24"/>
          <w:szCs w:val="24"/>
          <w:u w:val="single"/>
        </w:rPr>
      </w:pPr>
      <w:r w:rsidRPr="00053612">
        <w:rPr>
          <w:sz w:val="24"/>
          <w:szCs w:val="24"/>
        </w:rPr>
        <w:t xml:space="preserve">Paraksts: </w:t>
      </w:r>
      <w:r w:rsidR="00B938C0">
        <w:rPr>
          <w:sz w:val="24"/>
          <w:szCs w:val="24"/>
          <w:u w:val="single"/>
        </w:rPr>
        <w:tab/>
        <w:t>__________</w:t>
      </w:r>
      <w:r w:rsidR="00B938C0">
        <w:rPr>
          <w:sz w:val="24"/>
          <w:szCs w:val="24"/>
          <w:u w:val="single"/>
        </w:rPr>
        <w:tab/>
      </w:r>
    </w:p>
    <w:p w:rsidR="00E0331B" w:rsidRPr="00053612" w:rsidRDefault="00E0331B" w:rsidP="00B938C0">
      <w:pPr>
        <w:widowControl w:val="0"/>
        <w:spacing w:line="360" w:lineRule="auto"/>
        <w:ind w:left="567"/>
        <w:jc w:val="both"/>
        <w:outlineLvl w:val="0"/>
        <w:rPr>
          <w:sz w:val="24"/>
          <w:szCs w:val="24"/>
          <w:u w:val="single"/>
        </w:rPr>
      </w:pPr>
      <w:r w:rsidRPr="00053612">
        <w:rPr>
          <w:sz w:val="24"/>
          <w:szCs w:val="24"/>
          <w:lang w:eastAsia="en-US"/>
        </w:rPr>
        <w:t xml:space="preserve">Vārds, uzvārds: </w:t>
      </w:r>
      <w:r w:rsidRPr="00053612">
        <w:rPr>
          <w:sz w:val="24"/>
          <w:szCs w:val="24"/>
          <w:u w:val="single"/>
          <w:lang w:eastAsia="en-US"/>
        </w:rPr>
        <w:tab/>
      </w:r>
      <w:r w:rsidRPr="00053612">
        <w:rPr>
          <w:sz w:val="24"/>
          <w:szCs w:val="24"/>
          <w:u w:val="single"/>
          <w:lang w:eastAsia="en-US"/>
        </w:rPr>
        <w:tab/>
      </w:r>
      <w:r w:rsidRPr="00053612">
        <w:rPr>
          <w:sz w:val="24"/>
          <w:szCs w:val="24"/>
          <w:u w:val="single"/>
          <w:lang w:eastAsia="en-US"/>
        </w:rPr>
        <w:tab/>
      </w:r>
      <w:r w:rsidRPr="00053612">
        <w:rPr>
          <w:sz w:val="24"/>
          <w:szCs w:val="24"/>
          <w:u w:val="single"/>
          <w:lang w:eastAsia="en-US"/>
        </w:rPr>
        <w:tab/>
      </w:r>
      <w:r w:rsidRPr="00053612">
        <w:rPr>
          <w:sz w:val="24"/>
          <w:szCs w:val="24"/>
          <w:u w:val="single"/>
          <w:lang w:eastAsia="en-US"/>
        </w:rPr>
        <w:tab/>
      </w:r>
      <w:r w:rsidR="00B938C0">
        <w:rPr>
          <w:sz w:val="24"/>
          <w:szCs w:val="24"/>
          <w:lang w:eastAsia="en-US"/>
        </w:rPr>
        <w:t xml:space="preserve"> </w:t>
      </w:r>
      <w:r w:rsidRPr="00053612">
        <w:rPr>
          <w:sz w:val="24"/>
          <w:szCs w:val="24"/>
        </w:rPr>
        <w:t xml:space="preserve">Amats: </w:t>
      </w:r>
      <w:r w:rsidRPr="00053612">
        <w:rPr>
          <w:sz w:val="24"/>
          <w:szCs w:val="24"/>
          <w:u w:val="single"/>
        </w:rPr>
        <w:tab/>
      </w:r>
      <w:r w:rsidRPr="00053612">
        <w:rPr>
          <w:sz w:val="24"/>
          <w:szCs w:val="24"/>
          <w:u w:val="single"/>
        </w:rPr>
        <w:tab/>
      </w:r>
      <w:r w:rsidRPr="00053612">
        <w:rPr>
          <w:sz w:val="24"/>
          <w:szCs w:val="24"/>
          <w:u w:val="single"/>
        </w:rPr>
        <w:tab/>
      </w:r>
      <w:r w:rsidRPr="00053612">
        <w:rPr>
          <w:sz w:val="24"/>
          <w:szCs w:val="24"/>
          <w:u w:val="single"/>
        </w:rPr>
        <w:tab/>
      </w:r>
    </w:p>
    <w:p w:rsidR="00231054" w:rsidRPr="00636D15" w:rsidRDefault="00E0331B" w:rsidP="00E0331B">
      <w:pPr>
        <w:ind w:left="567"/>
      </w:pPr>
      <w:r w:rsidRPr="00053612">
        <w:rPr>
          <w:sz w:val="24"/>
          <w:szCs w:val="24"/>
        </w:rPr>
        <w:t>Tehniskais piedāvājums sastādīts un parakstīts 201__.gada __________________</w:t>
      </w:r>
    </w:p>
    <w:p w:rsidR="00E0331B" w:rsidRDefault="00E0331B" w:rsidP="00E0331B">
      <w:pPr>
        <w:jc w:val="center"/>
        <w:rPr>
          <w:b/>
        </w:rPr>
      </w:pPr>
    </w:p>
    <w:p w:rsidR="00E0331B" w:rsidRDefault="00E0331B" w:rsidP="00E0331B">
      <w:pPr>
        <w:jc w:val="center"/>
        <w:rPr>
          <w:b/>
        </w:rPr>
      </w:pPr>
    </w:p>
    <w:p w:rsidR="00E0331B" w:rsidRDefault="00E0331B" w:rsidP="00E0331B">
      <w:pPr>
        <w:jc w:val="center"/>
        <w:rPr>
          <w:b/>
        </w:rPr>
      </w:pPr>
    </w:p>
    <w:p w:rsidR="00E0331B" w:rsidRDefault="00E0331B" w:rsidP="00E0331B">
      <w:pPr>
        <w:jc w:val="center"/>
        <w:rPr>
          <w:b/>
        </w:rPr>
      </w:pPr>
    </w:p>
    <w:p w:rsidR="009F4EDD" w:rsidRDefault="009F4EDD" w:rsidP="00E0331B">
      <w:pPr>
        <w:jc w:val="center"/>
        <w:rPr>
          <w:b/>
        </w:rPr>
      </w:pPr>
    </w:p>
    <w:p w:rsidR="009F4EDD" w:rsidRDefault="009F4EDD" w:rsidP="00E0331B">
      <w:pPr>
        <w:jc w:val="center"/>
        <w:rPr>
          <w:b/>
        </w:rPr>
      </w:pPr>
    </w:p>
    <w:p w:rsidR="009F4EDD" w:rsidRDefault="009F4EDD" w:rsidP="00E0331B">
      <w:pPr>
        <w:jc w:val="center"/>
        <w:rPr>
          <w:b/>
        </w:rPr>
      </w:pPr>
    </w:p>
    <w:p w:rsidR="009F4EDD" w:rsidRDefault="009F4EDD" w:rsidP="00E0331B">
      <w:pPr>
        <w:jc w:val="center"/>
        <w:rPr>
          <w:b/>
        </w:rPr>
      </w:pPr>
    </w:p>
    <w:p w:rsidR="009F4EDD" w:rsidRDefault="009F4EDD" w:rsidP="00E0331B">
      <w:pPr>
        <w:jc w:val="center"/>
        <w:rPr>
          <w:b/>
        </w:rPr>
      </w:pPr>
    </w:p>
    <w:p w:rsidR="009F4EDD" w:rsidRDefault="009F4EDD" w:rsidP="00E0331B">
      <w:pPr>
        <w:jc w:val="center"/>
        <w:rPr>
          <w:b/>
        </w:rPr>
      </w:pPr>
    </w:p>
    <w:p w:rsidR="009F4EDD" w:rsidRDefault="009F4EDD" w:rsidP="00E0331B">
      <w:pPr>
        <w:jc w:val="center"/>
        <w:rPr>
          <w:b/>
        </w:rPr>
      </w:pPr>
    </w:p>
    <w:p w:rsidR="009F4EDD" w:rsidRDefault="009F4EDD" w:rsidP="00E0331B">
      <w:pPr>
        <w:jc w:val="center"/>
        <w:rPr>
          <w:b/>
        </w:rPr>
      </w:pPr>
    </w:p>
    <w:p w:rsidR="009F4EDD" w:rsidRDefault="009F4EDD" w:rsidP="00E0331B">
      <w:pPr>
        <w:jc w:val="center"/>
        <w:rPr>
          <w:b/>
        </w:rPr>
      </w:pPr>
    </w:p>
    <w:p w:rsidR="0015016F" w:rsidRDefault="0015016F" w:rsidP="00E0331B">
      <w:pPr>
        <w:jc w:val="center"/>
        <w:rPr>
          <w:b/>
        </w:rPr>
      </w:pPr>
    </w:p>
    <w:p w:rsidR="0015016F" w:rsidRDefault="0015016F" w:rsidP="00E0331B">
      <w:pPr>
        <w:jc w:val="center"/>
        <w:rPr>
          <w:b/>
        </w:rPr>
      </w:pPr>
    </w:p>
    <w:p w:rsidR="0015016F" w:rsidRDefault="0015016F" w:rsidP="00E0331B">
      <w:pPr>
        <w:jc w:val="center"/>
        <w:rPr>
          <w:b/>
        </w:rPr>
      </w:pPr>
    </w:p>
    <w:p w:rsidR="0015016F" w:rsidRDefault="0015016F" w:rsidP="00E0331B">
      <w:pPr>
        <w:jc w:val="center"/>
        <w:rPr>
          <w:b/>
        </w:rPr>
      </w:pPr>
    </w:p>
    <w:p w:rsidR="0015016F" w:rsidRDefault="0015016F" w:rsidP="00E0331B">
      <w:pPr>
        <w:jc w:val="center"/>
        <w:rPr>
          <w:b/>
        </w:rPr>
      </w:pPr>
    </w:p>
    <w:p w:rsidR="0015016F" w:rsidRDefault="0015016F" w:rsidP="00E0331B">
      <w:pPr>
        <w:jc w:val="center"/>
        <w:rPr>
          <w:b/>
        </w:rPr>
      </w:pPr>
    </w:p>
    <w:p w:rsidR="0015016F" w:rsidRDefault="0015016F" w:rsidP="00E0331B">
      <w:pPr>
        <w:jc w:val="center"/>
        <w:rPr>
          <w:b/>
        </w:rPr>
      </w:pPr>
    </w:p>
    <w:p w:rsidR="0015016F" w:rsidRDefault="0015016F" w:rsidP="00E0331B">
      <w:pPr>
        <w:jc w:val="center"/>
        <w:rPr>
          <w:b/>
        </w:rPr>
      </w:pPr>
    </w:p>
    <w:p w:rsidR="0015016F" w:rsidRDefault="0015016F" w:rsidP="00E0331B">
      <w:pPr>
        <w:jc w:val="center"/>
        <w:rPr>
          <w:b/>
        </w:rPr>
      </w:pPr>
    </w:p>
    <w:p w:rsidR="0015016F" w:rsidRDefault="0015016F" w:rsidP="00E0331B">
      <w:pPr>
        <w:jc w:val="center"/>
        <w:rPr>
          <w:b/>
        </w:rPr>
      </w:pPr>
    </w:p>
    <w:p w:rsidR="0015016F" w:rsidRDefault="0015016F" w:rsidP="00E0331B">
      <w:pPr>
        <w:jc w:val="center"/>
        <w:rPr>
          <w:b/>
        </w:rPr>
      </w:pPr>
    </w:p>
    <w:p w:rsidR="0015016F" w:rsidRDefault="0015016F" w:rsidP="00E0331B">
      <w:pPr>
        <w:jc w:val="center"/>
        <w:rPr>
          <w:b/>
        </w:rPr>
      </w:pPr>
    </w:p>
    <w:p w:rsidR="0015016F" w:rsidRDefault="0015016F" w:rsidP="00E0331B">
      <w:pPr>
        <w:jc w:val="center"/>
        <w:rPr>
          <w:b/>
        </w:rPr>
      </w:pPr>
    </w:p>
    <w:p w:rsidR="0015016F" w:rsidRDefault="0015016F" w:rsidP="00E0331B">
      <w:pPr>
        <w:jc w:val="center"/>
        <w:rPr>
          <w:b/>
        </w:rPr>
      </w:pPr>
    </w:p>
    <w:p w:rsidR="0015016F" w:rsidRDefault="0015016F" w:rsidP="00E0331B">
      <w:pPr>
        <w:jc w:val="center"/>
        <w:rPr>
          <w:b/>
        </w:rPr>
      </w:pPr>
    </w:p>
    <w:p w:rsidR="0015016F" w:rsidRDefault="0015016F" w:rsidP="00E0331B">
      <w:pPr>
        <w:jc w:val="center"/>
        <w:rPr>
          <w:b/>
        </w:rPr>
      </w:pPr>
    </w:p>
    <w:p w:rsidR="0015016F" w:rsidRDefault="0015016F" w:rsidP="00E0331B">
      <w:pPr>
        <w:jc w:val="center"/>
        <w:rPr>
          <w:b/>
        </w:rPr>
      </w:pPr>
    </w:p>
    <w:p w:rsidR="0015016F" w:rsidRDefault="0015016F" w:rsidP="00E0331B">
      <w:pPr>
        <w:jc w:val="center"/>
        <w:rPr>
          <w:b/>
        </w:rPr>
      </w:pPr>
    </w:p>
    <w:p w:rsidR="009F4EDD" w:rsidRDefault="009F4EDD" w:rsidP="00E0331B">
      <w:pPr>
        <w:jc w:val="center"/>
        <w:rPr>
          <w:b/>
        </w:rPr>
      </w:pPr>
    </w:p>
    <w:p w:rsidR="009F4EDD" w:rsidRDefault="009F4EDD" w:rsidP="00E0331B">
      <w:pPr>
        <w:jc w:val="center"/>
        <w:rPr>
          <w:b/>
        </w:rPr>
      </w:pPr>
    </w:p>
    <w:p w:rsidR="009F4EDD" w:rsidRDefault="009F4EDD" w:rsidP="00E0331B">
      <w:pPr>
        <w:jc w:val="center"/>
        <w:rPr>
          <w:b/>
        </w:rPr>
      </w:pPr>
    </w:p>
    <w:p w:rsidR="009F4EDD" w:rsidRDefault="009F4EDD" w:rsidP="00E0331B">
      <w:pPr>
        <w:jc w:val="center"/>
        <w:rPr>
          <w:b/>
        </w:rPr>
      </w:pPr>
    </w:p>
    <w:p w:rsidR="009F4EDD" w:rsidRDefault="009F4EDD" w:rsidP="00E0331B">
      <w:pPr>
        <w:jc w:val="center"/>
        <w:rPr>
          <w:b/>
        </w:rPr>
      </w:pPr>
    </w:p>
    <w:p w:rsidR="009F4EDD" w:rsidRDefault="009F4EDD" w:rsidP="00E0331B">
      <w:pPr>
        <w:jc w:val="center"/>
        <w:rPr>
          <w:b/>
        </w:rPr>
      </w:pPr>
    </w:p>
    <w:p w:rsidR="009F4EDD" w:rsidRDefault="009F4EDD" w:rsidP="00E0331B">
      <w:pPr>
        <w:jc w:val="center"/>
        <w:rPr>
          <w:b/>
        </w:rPr>
      </w:pPr>
    </w:p>
    <w:p w:rsidR="009F4EDD" w:rsidRDefault="009F4EDD" w:rsidP="00E0331B">
      <w:pPr>
        <w:jc w:val="center"/>
        <w:rPr>
          <w:b/>
        </w:rPr>
      </w:pPr>
    </w:p>
    <w:p w:rsidR="009F4EDD" w:rsidRDefault="009F4EDD" w:rsidP="00E0331B">
      <w:pPr>
        <w:jc w:val="center"/>
        <w:rPr>
          <w:b/>
        </w:rPr>
      </w:pPr>
    </w:p>
    <w:p w:rsidR="00B938C0" w:rsidRDefault="00B938C0" w:rsidP="00E0331B">
      <w:pPr>
        <w:jc w:val="center"/>
        <w:rPr>
          <w:b/>
        </w:rPr>
      </w:pPr>
    </w:p>
    <w:p w:rsidR="009F4EDD" w:rsidRDefault="009F4EDD" w:rsidP="00E0331B">
      <w:pPr>
        <w:jc w:val="center"/>
        <w:rPr>
          <w:b/>
        </w:rPr>
      </w:pPr>
    </w:p>
    <w:p w:rsidR="009F4EDD" w:rsidRDefault="009F4EDD" w:rsidP="00E0331B">
      <w:pPr>
        <w:jc w:val="center"/>
        <w:rPr>
          <w:b/>
        </w:rPr>
      </w:pPr>
    </w:p>
    <w:p w:rsidR="00E0331B" w:rsidRDefault="00E0331B" w:rsidP="00E0331B">
      <w:pPr>
        <w:jc w:val="center"/>
        <w:rPr>
          <w:b/>
        </w:rPr>
      </w:pPr>
    </w:p>
    <w:p w:rsidR="00231054" w:rsidRPr="00733BD4" w:rsidRDefault="00231054" w:rsidP="00E0331B">
      <w:pPr>
        <w:jc w:val="center"/>
        <w:rPr>
          <w:b/>
        </w:rPr>
      </w:pPr>
      <w:r w:rsidRPr="00733BD4">
        <w:rPr>
          <w:b/>
        </w:rPr>
        <w:t>Tehnisk</w:t>
      </w:r>
      <w:r w:rsidR="00E0331B">
        <w:rPr>
          <w:b/>
        </w:rPr>
        <w:t>ais – Finanšu piedāvājums</w:t>
      </w:r>
      <w:r w:rsidRPr="00733BD4">
        <w:rPr>
          <w:b/>
        </w:rPr>
        <w:t xml:space="preserve"> </w:t>
      </w:r>
    </w:p>
    <w:p w:rsidR="00231054" w:rsidRPr="00733BD4" w:rsidRDefault="00231054" w:rsidP="00231054">
      <w:pPr>
        <w:tabs>
          <w:tab w:val="left" w:pos="4111"/>
        </w:tabs>
        <w:jc w:val="center"/>
        <w:rPr>
          <w:b/>
        </w:rPr>
      </w:pPr>
      <w:r w:rsidRPr="00733BD4">
        <w:rPr>
          <w:b/>
        </w:rPr>
        <w:t>“Vieglo pasažieru automašīnu rezerves daļu iegāde”</w:t>
      </w:r>
    </w:p>
    <w:p w:rsidR="00231054" w:rsidRPr="00733BD4" w:rsidRDefault="00231054" w:rsidP="00231054">
      <w:pPr>
        <w:jc w:val="center"/>
        <w:rPr>
          <w:b/>
          <w:color w:val="FF0000"/>
        </w:rPr>
      </w:pPr>
      <w:r w:rsidRPr="00733BD4">
        <w:rPr>
          <w:b/>
        </w:rPr>
        <w:t>2. DAĻA - Honda, Mazda, Nissan, Toyota, Mitsubishi, Subaru, Hyundai</w:t>
      </w:r>
    </w:p>
    <w:tbl>
      <w:tblPr>
        <w:tblStyle w:val="TableGrid"/>
        <w:tblW w:w="10012" w:type="dxa"/>
        <w:jc w:val="center"/>
        <w:tblLook w:val="04A0" w:firstRow="1" w:lastRow="0" w:firstColumn="1" w:lastColumn="0" w:noHBand="0" w:noVBand="1"/>
      </w:tblPr>
      <w:tblGrid>
        <w:gridCol w:w="1937"/>
        <w:gridCol w:w="8"/>
        <w:gridCol w:w="3831"/>
        <w:gridCol w:w="2066"/>
        <w:gridCol w:w="2170"/>
      </w:tblGrid>
      <w:tr w:rsidR="00755233" w:rsidRPr="00D87D39" w:rsidTr="009F4EDD">
        <w:trPr>
          <w:jc w:val="center"/>
        </w:trPr>
        <w:tc>
          <w:tcPr>
            <w:tcW w:w="5776" w:type="dxa"/>
            <w:gridSpan w:val="3"/>
            <w:tcBorders>
              <w:top w:val="single" w:sz="18" w:space="0" w:color="auto"/>
              <w:left w:val="single" w:sz="18" w:space="0" w:color="auto"/>
              <w:bottom w:val="single" w:sz="18" w:space="0" w:color="auto"/>
              <w:right w:val="single" w:sz="18" w:space="0" w:color="auto"/>
            </w:tcBorders>
            <w:vAlign w:val="center"/>
          </w:tcPr>
          <w:p w:rsidR="00755233" w:rsidRPr="00D87D39" w:rsidRDefault="009F4EDD" w:rsidP="009F4EDD">
            <w:pPr>
              <w:contextualSpacing/>
              <w:jc w:val="center"/>
              <w:rPr>
                <w:b/>
              </w:rPr>
            </w:pPr>
            <w:r>
              <w:rPr>
                <w:b/>
              </w:rPr>
              <w:t xml:space="preserve">1. </w:t>
            </w:r>
            <w:r w:rsidR="00755233" w:rsidRPr="00D87D39">
              <w:rPr>
                <w:b/>
              </w:rPr>
              <w:t>Honda Civic 1.6L 2004. g., benzīns (JHMES56504S200467)</w:t>
            </w:r>
          </w:p>
        </w:tc>
        <w:tc>
          <w:tcPr>
            <w:tcW w:w="2066" w:type="dxa"/>
            <w:tcBorders>
              <w:top w:val="single" w:sz="18" w:space="0" w:color="auto"/>
              <w:left w:val="single" w:sz="18" w:space="0" w:color="auto"/>
              <w:bottom w:val="single" w:sz="18" w:space="0" w:color="auto"/>
              <w:right w:val="single" w:sz="18" w:space="0" w:color="auto"/>
            </w:tcBorders>
            <w:vAlign w:val="center"/>
          </w:tcPr>
          <w:p w:rsidR="00755233" w:rsidRPr="00D87D39" w:rsidRDefault="00755233" w:rsidP="00755233">
            <w:pPr>
              <w:contextualSpacing/>
              <w:jc w:val="center"/>
              <w:rPr>
                <w:b/>
              </w:rPr>
            </w:pPr>
            <w:r w:rsidRPr="005F41B3">
              <w:rPr>
                <w:b/>
              </w:rPr>
              <w:t>Cena EUR bez PVN par 1 gab./ 1 kompl.*</w:t>
            </w:r>
          </w:p>
        </w:tc>
        <w:tc>
          <w:tcPr>
            <w:tcW w:w="2170" w:type="dxa"/>
            <w:tcBorders>
              <w:top w:val="single" w:sz="18" w:space="0" w:color="auto"/>
              <w:left w:val="single" w:sz="18" w:space="0" w:color="auto"/>
              <w:bottom w:val="single" w:sz="18" w:space="0" w:color="auto"/>
              <w:right w:val="single" w:sz="18" w:space="0" w:color="auto"/>
            </w:tcBorders>
            <w:vAlign w:val="center"/>
          </w:tcPr>
          <w:p w:rsidR="00755233" w:rsidRPr="005F41B3" w:rsidRDefault="00755233" w:rsidP="00755233">
            <w:pPr>
              <w:contextualSpacing/>
              <w:jc w:val="center"/>
              <w:rPr>
                <w:b/>
              </w:rPr>
            </w:pPr>
            <w:r>
              <w:rPr>
                <w:b/>
              </w:rPr>
              <w:t>Preces artikuls/kods**</w:t>
            </w:r>
          </w:p>
        </w:tc>
      </w:tr>
      <w:tr w:rsidR="00755233" w:rsidRPr="00D87D39" w:rsidTr="009F4EDD">
        <w:trPr>
          <w:jc w:val="center"/>
        </w:trPr>
        <w:tc>
          <w:tcPr>
            <w:tcW w:w="1937"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9" w:type="dxa"/>
            <w:gridSpan w:val="2"/>
            <w:tcBorders>
              <w:top w:val="single" w:sz="18" w:space="0" w:color="auto"/>
              <w:right w:val="single" w:sz="18" w:space="0" w:color="auto"/>
            </w:tcBorders>
          </w:tcPr>
          <w:p w:rsidR="00755233" w:rsidRPr="00D87D39" w:rsidRDefault="00755233" w:rsidP="00231054">
            <w:r w:rsidRPr="00D87D39">
              <w:t>Eļļas filtrs</w:t>
            </w:r>
          </w:p>
        </w:tc>
        <w:tc>
          <w:tcPr>
            <w:tcW w:w="2066" w:type="dxa"/>
            <w:tcBorders>
              <w:top w:val="single" w:sz="18" w:space="0" w:color="auto"/>
              <w:right w:val="single" w:sz="18" w:space="0" w:color="auto"/>
            </w:tcBorders>
          </w:tcPr>
          <w:p w:rsidR="00755233" w:rsidRPr="00D87D39" w:rsidRDefault="00755233" w:rsidP="00231054"/>
        </w:tc>
        <w:tc>
          <w:tcPr>
            <w:tcW w:w="2170" w:type="dxa"/>
            <w:tcBorders>
              <w:top w:val="single" w:sz="18" w:space="0" w:color="auto"/>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Gaisa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Degvielas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839" w:type="dxa"/>
            <w:gridSpan w:val="2"/>
            <w:tcBorders>
              <w:right w:val="single" w:sz="18" w:space="0" w:color="auto"/>
            </w:tcBorders>
          </w:tcPr>
          <w:p w:rsidR="00755233" w:rsidRPr="00D87D39" w:rsidRDefault="00755233" w:rsidP="00231054">
            <w:r w:rsidRPr="00D87D39">
              <w:t>Priekšējo bremžu uzliku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Priekšējo bremžu disku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Aizmugurējo bremžu uzliku/loku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Aizmugurējo bremžu disku/trumuļu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839" w:type="dxa"/>
            <w:gridSpan w:val="2"/>
            <w:tcBorders>
              <w:right w:val="single" w:sz="18" w:space="0" w:color="auto"/>
            </w:tcBorders>
          </w:tcPr>
          <w:p w:rsidR="00755233" w:rsidRPr="00D87D39" w:rsidRDefault="00755233" w:rsidP="00231054">
            <w:r w:rsidRPr="00D87D39">
              <w:t>Ģenerators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Starteris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839" w:type="dxa"/>
            <w:gridSpan w:val="2"/>
            <w:tcBorders>
              <w:right w:val="single" w:sz="18" w:space="0" w:color="auto"/>
            </w:tcBorders>
          </w:tcPr>
          <w:p w:rsidR="00755233" w:rsidRPr="00D87D39" w:rsidRDefault="00755233" w:rsidP="00231054">
            <w:r w:rsidRPr="00D87D39">
              <w:t>Priekšējais amortizators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Labās puses stūres pirksts (šarnīrs)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val="restart"/>
            <w:tcBorders>
              <w:left w:val="single" w:sz="18" w:space="0" w:color="auto"/>
            </w:tcBorders>
            <w:vAlign w:val="center"/>
          </w:tcPr>
          <w:p w:rsidR="00755233" w:rsidRPr="00D87D39" w:rsidRDefault="00755233" w:rsidP="00231054">
            <w:pPr>
              <w:jc w:val="center"/>
            </w:pPr>
            <w:r w:rsidRPr="00D87D39">
              <w:t>Virsbūve</w:t>
            </w:r>
          </w:p>
        </w:tc>
        <w:tc>
          <w:tcPr>
            <w:tcW w:w="3839" w:type="dxa"/>
            <w:gridSpan w:val="2"/>
            <w:tcBorders>
              <w:right w:val="single" w:sz="18" w:space="0" w:color="auto"/>
            </w:tcBorders>
          </w:tcPr>
          <w:p w:rsidR="00755233" w:rsidRPr="00D87D39" w:rsidRDefault="00755233" w:rsidP="00231054">
            <w:r w:rsidRPr="00D87D39">
              <w:t>Priekšējais labais lukturis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bottom w:val="single" w:sz="18" w:space="0" w:color="auto"/>
            </w:tcBorders>
          </w:tcPr>
          <w:p w:rsidR="00755233" w:rsidRPr="00D87D39" w:rsidRDefault="00755233" w:rsidP="00231054"/>
        </w:tc>
        <w:tc>
          <w:tcPr>
            <w:tcW w:w="3839"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66" w:type="dxa"/>
            <w:tcBorders>
              <w:bottom w:val="single" w:sz="18" w:space="0" w:color="auto"/>
              <w:right w:val="single" w:sz="18" w:space="0" w:color="auto"/>
            </w:tcBorders>
          </w:tcPr>
          <w:p w:rsidR="00755233" w:rsidRPr="00D87D39" w:rsidRDefault="00755233" w:rsidP="00231054"/>
        </w:tc>
        <w:tc>
          <w:tcPr>
            <w:tcW w:w="2170"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012"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2. </w:t>
            </w:r>
            <w:r w:rsidRPr="00D87D39">
              <w:rPr>
                <w:b/>
              </w:rPr>
              <w:t>Honda Civic 1.8L 2007. g., benzīns (JHMFD16707S206709)</w:t>
            </w:r>
          </w:p>
        </w:tc>
      </w:tr>
      <w:tr w:rsidR="00755233" w:rsidRPr="00D87D39" w:rsidTr="009F4EDD">
        <w:trPr>
          <w:jc w:val="center"/>
        </w:trPr>
        <w:tc>
          <w:tcPr>
            <w:tcW w:w="1945"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1" w:type="dxa"/>
            <w:tcBorders>
              <w:top w:val="single" w:sz="18" w:space="0" w:color="auto"/>
              <w:right w:val="single" w:sz="18" w:space="0" w:color="auto"/>
            </w:tcBorders>
          </w:tcPr>
          <w:p w:rsidR="00755233" w:rsidRPr="00D87D39" w:rsidRDefault="00755233" w:rsidP="00231054">
            <w:r w:rsidRPr="00D87D39">
              <w:t>Eļļas filtrs</w:t>
            </w:r>
          </w:p>
        </w:tc>
        <w:tc>
          <w:tcPr>
            <w:tcW w:w="2066" w:type="dxa"/>
            <w:tcBorders>
              <w:top w:val="single" w:sz="18" w:space="0" w:color="auto"/>
              <w:right w:val="single" w:sz="18" w:space="0" w:color="auto"/>
            </w:tcBorders>
          </w:tcPr>
          <w:p w:rsidR="00755233" w:rsidRPr="00D87D39" w:rsidRDefault="00755233" w:rsidP="00231054"/>
        </w:tc>
        <w:tc>
          <w:tcPr>
            <w:tcW w:w="2170" w:type="dxa"/>
            <w:tcBorders>
              <w:top w:val="single" w:sz="18" w:space="0" w:color="auto"/>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Gaisa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1" w:type="dxa"/>
            <w:tcBorders>
              <w:right w:val="single" w:sz="18" w:space="0" w:color="auto"/>
            </w:tcBorders>
          </w:tcPr>
          <w:p w:rsidR="00755233" w:rsidRPr="00D87D39" w:rsidRDefault="00755233" w:rsidP="00231054">
            <w:r w:rsidRPr="00D87D39">
              <w:t>Priekšējo bremžu uzliku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Priekšējo bremžu disku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uzliku/loku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disku/trumuļu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1" w:type="dxa"/>
            <w:tcBorders>
              <w:right w:val="single" w:sz="18" w:space="0" w:color="auto"/>
            </w:tcBorders>
          </w:tcPr>
          <w:p w:rsidR="00755233" w:rsidRPr="00D87D39" w:rsidRDefault="00755233" w:rsidP="00231054">
            <w:r w:rsidRPr="00D87D39">
              <w:t>Ģenerators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Starteris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1" w:type="dxa"/>
            <w:tcBorders>
              <w:right w:val="single" w:sz="18" w:space="0" w:color="auto"/>
            </w:tcBorders>
          </w:tcPr>
          <w:p w:rsidR="00755233" w:rsidRPr="00D87D39" w:rsidRDefault="00755233" w:rsidP="00231054">
            <w:r w:rsidRPr="00D87D39">
              <w:t>Priekšējais amortizators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Labās puses stūres pirksts (šarnīrs)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1" w:type="dxa"/>
            <w:tcBorders>
              <w:right w:val="single" w:sz="18" w:space="0" w:color="auto"/>
            </w:tcBorders>
          </w:tcPr>
          <w:p w:rsidR="00755233" w:rsidRPr="00D87D39" w:rsidRDefault="00755233" w:rsidP="00231054">
            <w:r w:rsidRPr="00D87D39">
              <w:t>Priekšējais labais lukturis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bottom w:val="single" w:sz="18" w:space="0" w:color="auto"/>
            </w:tcBorders>
          </w:tcPr>
          <w:p w:rsidR="00755233" w:rsidRPr="00D87D39" w:rsidRDefault="00755233" w:rsidP="00231054"/>
        </w:tc>
        <w:tc>
          <w:tcPr>
            <w:tcW w:w="3831"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66" w:type="dxa"/>
            <w:tcBorders>
              <w:bottom w:val="single" w:sz="18" w:space="0" w:color="auto"/>
              <w:right w:val="single" w:sz="18" w:space="0" w:color="auto"/>
            </w:tcBorders>
          </w:tcPr>
          <w:p w:rsidR="00755233" w:rsidRPr="00D87D39" w:rsidRDefault="00755233" w:rsidP="00231054"/>
        </w:tc>
        <w:tc>
          <w:tcPr>
            <w:tcW w:w="2170"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012"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3. </w:t>
            </w:r>
            <w:r w:rsidRPr="00D87D39">
              <w:rPr>
                <w:b/>
              </w:rPr>
              <w:t>Honda Civic 1.6L 2004. g., benzīns (SHHEU87405U401911)</w:t>
            </w:r>
          </w:p>
        </w:tc>
      </w:tr>
      <w:tr w:rsidR="00755233" w:rsidRPr="00D87D39" w:rsidTr="009F4EDD">
        <w:trPr>
          <w:jc w:val="center"/>
        </w:trPr>
        <w:tc>
          <w:tcPr>
            <w:tcW w:w="1945"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1" w:type="dxa"/>
            <w:tcBorders>
              <w:top w:val="single" w:sz="18" w:space="0" w:color="auto"/>
              <w:right w:val="single" w:sz="18" w:space="0" w:color="auto"/>
            </w:tcBorders>
          </w:tcPr>
          <w:p w:rsidR="00755233" w:rsidRPr="00D87D39" w:rsidRDefault="00755233" w:rsidP="00231054">
            <w:r w:rsidRPr="00D87D39">
              <w:t>Eļļas filtrs</w:t>
            </w:r>
          </w:p>
        </w:tc>
        <w:tc>
          <w:tcPr>
            <w:tcW w:w="2066" w:type="dxa"/>
            <w:tcBorders>
              <w:top w:val="single" w:sz="18" w:space="0" w:color="auto"/>
              <w:right w:val="single" w:sz="18" w:space="0" w:color="auto"/>
            </w:tcBorders>
          </w:tcPr>
          <w:p w:rsidR="00755233" w:rsidRPr="00D87D39" w:rsidRDefault="00755233" w:rsidP="00231054"/>
        </w:tc>
        <w:tc>
          <w:tcPr>
            <w:tcW w:w="2170" w:type="dxa"/>
            <w:tcBorders>
              <w:top w:val="single" w:sz="18" w:space="0" w:color="auto"/>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Gaisa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Degvielas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1" w:type="dxa"/>
            <w:tcBorders>
              <w:right w:val="single" w:sz="18" w:space="0" w:color="auto"/>
            </w:tcBorders>
          </w:tcPr>
          <w:p w:rsidR="00755233" w:rsidRPr="00D87D39" w:rsidRDefault="00755233" w:rsidP="00231054">
            <w:r w:rsidRPr="00D87D39">
              <w:t>Priekšējo bremžu uzliku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Priekšējo bremžu disku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uzliku/loku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disku/trumuļu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1" w:type="dxa"/>
            <w:tcBorders>
              <w:right w:val="single" w:sz="18" w:space="0" w:color="auto"/>
            </w:tcBorders>
          </w:tcPr>
          <w:p w:rsidR="00755233" w:rsidRPr="00D87D39" w:rsidRDefault="00755233" w:rsidP="00231054">
            <w:r w:rsidRPr="00D87D39">
              <w:t>Ģenerators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Starteris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1" w:type="dxa"/>
            <w:tcBorders>
              <w:right w:val="single" w:sz="18" w:space="0" w:color="auto"/>
            </w:tcBorders>
          </w:tcPr>
          <w:p w:rsidR="00755233" w:rsidRPr="00D87D39" w:rsidRDefault="00755233" w:rsidP="00231054">
            <w:r w:rsidRPr="00D87D39">
              <w:t>Priekšējais amortizators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Labās puses stūres pirksts (šarnīrs)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1" w:type="dxa"/>
            <w:tcBorders>
              <w:right w:val="single" w:sz="18" w:space="0" w:color="auto"/>
            </w:tcBorders>
          </w:tcPr>
          <w:p w:rsidR="00755233" w:rsidRPr="00D87D39" w:rsidRDefault="00755233" w:rsidP="00231054">
            <w:r w:rsidRPr="00D87D39">
              <w:t>Priekšējais labais lukturis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bottom w:val="single" w:sz="18" w:space="0" w:color="auto"/>
            </w:tcBorders>
          </w:tcPr>
          <w:p w:rsidR="00755233" w:rsidRPr="00D87D39" w:rsidRDefault="00755233" w:rsidP="00231054"/>
        </w:tc>
        <w:tc>
          <w:tcPr>
            <w:tcW w:w="3831"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66" w:type="dxa"/>
            <w:tcBorders>
              <w:bottom w:val="single" w:sz="18" w:space="0" w:color="auto"/>
              <w:right w:val="single" w:sz="18" w:space="0" w:color="auto"/>
            </w:tcBorders>
          </w:tcPr>
          <w:p w:rsidR="00755233" w:rsidRPr="00D87D39" w:rsidRDefault="00755233" w:rsidP="00231054"/>
        </w:tc>
        <w:tc>
          <w:tcPr>
            <w:tcW w:w="2170"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012"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4. </w:t>
            </w:r>
            <w:r w:rsidRPr="00D87D39">
              <w:rPr>
                <w:b/>
              </w:rPr>
              <w:t>Honda Accord 1.8L 2002. g., benzīns (SHHCG854014202818)</w:t>
            </w:r>
          </w:p>
        </w:tc>
      </w:tr>
      <w:tr w:rsidR="00755233" w:rsidRPr="00D87D39" w:rsidTr="009F4EDD">
        <w:trPr>
          <w:jc w:val="center"/>
        </w:trPr>
        <w:tc>
          <w:tcPr>
            <w:tcW w:w="1937"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9" w:type="dxa"/>
            <w:gridSpan w:val="2"/>
            <w:tcBorders>
              <w:top w:val="single" w:sz="18" w:space="0" w:color="auto"/>
              <w:right w:val="single" w:sz="18" w:space="0" w:color="auto"/>
            </w:tcBorders>
          </w:tcPr>
          <w:p w:rsidR="00755233" w:rsidRPr="00D87D39" w:rsidRDefault="00755233" w:rsidP="00231054">
            <w:r w:rsidRPr="00D87D39">
              <w:t>Eļļas filtrs</w:t>
            </w:r>
          </w:p>
        </w:tc>
        <w:tc>
          <w:tcPr>
            <w:tcW w:w="2066" w:type="dxa"/>
            <w:tcBorders>
              <w:top w:val="single" w:sz="18" w:space="0" w:color="auto"/>
              <w:right w:val="single" w:sz="18" w:space="0" w:color="auto"/>
            </w:tcBorders>
          </w:tcPr>
          <w:p w:rsidR="00755233" w:rsidRPr="00D87D39" w:rsidRDefault="00755233" w:rsidP="00231054"/>
        </w:tc>
        <w:tc>
          <w:tcPr>
            <w:tcW w:w="2170" w:type="dxa"/>
            <w:tcBorders>
              <w:top w:val="single" w:sz="18" w:space="0" w:color="auto"/>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Gaisa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Degvielas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839" w:type="dxa"/>
            <w:gridSpan w:val="2"/>
            <w:tcBorders>
              <w:right w:val="single" w:sz="18" w:space="0" w:color="auto"/>
            </w:tcBorders>
          </w:tcPr>
          <w:p w:rsidR="00755233" w:rsidRPr="00D87D39" w:rsidRDefault="00755233" w:rsidP="00231054">
            <w:r w:rsidRPr="00D87D39">
              <w:t>Priekšējo bremžu uzliku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Priekšējo bremžu disku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Aizmugurējo bremžu uzliku/loku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Aizmugurējo bremžu disku/trumuļu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839" w:type="dxa"/>
            <w:gridSpan w:val="2"/>
            <w:tcBorders>
              <w:right w:val="single" w:sz="18" w:space="0" w:color="auto"/>
            </w:tcBorders>
          </w:tcPr>
          <w:p w:rsidR="00755233" w:rsidRPr="00D87D39" w:rsidRDefault="00755233" w:rsidP="00231054">
            <w:r w:rsidRPr="00D87D39">
              <w:t>Ģenerators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Starteris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839" w:type="dxa"/>
            <w:gridSpan w:val="2"/>
            <w:tcBorders>
              <w:right w:val="single" w:sz="18" w:space="0" w:color="auto"/>
            </w:tcBorders>
          </w:tcPr>
          <w:p w:rsidR="00755233" w:rsidRPr="00D87D39" w:rsidRDefault="00755233" w:rsidP="00231054">
            <w:r w:rsidRPr="00D87D39">
              <w:t>Priekšējais amortizators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Labās puses stūres pirksts (šarnīrs)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val="restart"/>
            <w:tcBorders>
              <w:left w:val="single" w:sz="18" w:space="0" w:color="auto"/>
            </w:tcBorders>
            <w:vAlign w:val="center"/>
          </w:tcPr>
          <w:p w:rsidR="00755233" w:rsidRPr="00D87D39" w:rsidRDefault="00755233" w:rsidP="00231054">
            <w:pPr>
              <w:jc w:val="center"/>
            </w:pPr>
            <w:r w:rsidRPr="00D87D39">
              <w:t>Virsbūve</w:t>
            </w:r>
          </w:p>
        </w:tc>
        <w:tc>
          <w:tcPr>
            <w:tcW w:w="3839" w:type="dxa"/>
            <w:gridSpan w:val="2"/>
            <w:tcBorders>
              <w:right w:val="single" w:sz="18" w:space="0" w:color="auto"/>
            </w:tcBorders>
          </w:tcPr>
          <w:p w:rsidR="00755233" w:rsidRPr="00D87D39" w:rsidRDefault="00755233" w:rsidP="00231054">
            <w:r w:rsidRPr="00D87D39">
              <w:t>Priekšējais labais lukturis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bottom w:val="single" w:sz="18" w:space="0" w:color="auto"/>
            </w:tcBorders>
          </w:tcPr>
          <w:p w:rsidR="00755233" w:rsidRPr="00D87D39" w:rsidRDefault="00755233" w:rsidP="00231054"/>
        </w:tc>
        <w:tc>
          <w:tcPr>
            <w:tcW w:w="3839"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66" w:type="dxa"/>
            <w:tcBorders>
              <w:bottom w:val="single" w:sz="18" w:space="0" w:color="auto"/>
              <w:right w:val="single" w:sz="18" w:space="0" w:color="auto"/>
            </w:tcBorders>
          </w:tcPr>
          <w:p w:rsidR="00755233" w:rsidRPr="00D87D39" w:rsidRDefault="00755233" w:rsidP="00231054"/>
        </w:tc>
        <w:tc>
          <w:tcPr>
            <w:tcW w:w="2170"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012"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5. </w:t>
            </w:r>
            <w:r w:rsidRPr="00D87D39">
              <w:rPr>
                <w:b/>
              </w:rPr>
              <w:t>Honda Accord  2.0L 2005. g., benzīns (JHMCL76405C201347)</w:t>
            </w:r>
          </w:p>
        </w:tc>
      </w:tr>
      <w:tr w:rsidR="00755233" w:rsidRPr="00D87D39" w:rsidTr="009F4EDD">
        <w:trPr>
          <w:jc w:val="center"/>
        </w:trPr>
        <w:tc>
          <w:tcPr>
            <w:tcW w:w="1937"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9" w:type="dxa"/>
            <w:gridSpan w:val="2"/>
            <w:tcBorders>
              <w:top w:val="single" w:sz="18" w:space="0" w:color="auto"/>
              <w:right w:val="single" w:sz="18" w:space="0" w:color="auto"/>
            </w:tcBorders>
          </w:tcPr>
          <w:p w:rsidR="00755233" w:rsidRPr="00D87D39" w:rsidRDefault="00755233" w:rsidP="00231054">
            <w:r w:rsidRPr="00D87D39">
              <w:t>Eļļas filtrs</w:t>
            </w:r>
          </w:p>
        </w:tc>
        <w:tc>
          <w:tcPr>
            <w:tcW w:w="2066" w:type="dxa"/>
            <w:tcBorders>
              <w:top w:val="single" w:sz="18" w:space="0" w:color="auto"/>
              <w:right w:val="single" w:sz="18" w:space="0" w:color="auto"/>
            </w:tcBorders>
          </w:tcPr>
          <w:p w:rsidR="00755233" w:rsidRPr="00D87D39" w:rsidRDefault="00755233" w:rsidP="00231054"/>
        </w:tc>
        <w:tc>
          <w:tcPr>
            <w:tcW w:w="2170" w:type="dxa"/>
            <w:tcBorders>
              <w:top w:val="single" w:sz="18" w:space="0" w:color="auto"/>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Gaisa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Degvielas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839" w:type="dxa"/>
            <w:gridSpan w:val="2"/>
            <w:tcBorders>
              <w:right w:val="single" w:sz="18" w:space="0" w:color="auto"/>
            </w:tcBorders>
          </w:tcPr>
          <w:p w:rsidR="00755233" w:rsidRPr="00D87D39" w:rsidRDefault="00755233" w:rsidP="00231054">
            <w:r w:rsidRPr="00D87D39">
              <w:t>Priekšējo bremžu uzliku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Priekšējo bremžu disku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Aizmugurējo bremžu uzliku/loku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Aizmugurējo bremžu disku/trumuļu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839" w:type="dxa"/>
            <w:gridSpan w:val="2"/>
            <w:tcBorders>
              <w:right w:val="single" w:sz="18" w:space="0" w:color="auto"/>
            </w:tcBorders>
          </w:tcPr>
          <w:p w:rsidR="00755233" w:rsidRPr="00D87D39" w:rsidRDefault="00755233" w:rsidP="00231054">
            <w:r w:rsidRPr="00D87D39">
              <w:t>Ģenerators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Starteris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839" w:type="dxa"/>
            <w:gridSpan w:val="2"/>
            <w:tcBorders>
              <w:right w:val="single" w:sz="18" w:space="0" w:color="auto"/>
            </w:tcBorders>
          </w:tcPr>
          <w:p w:rsidR="00755233" w:rsidRPr="00D87D39" w:rsidRDefault="00755233" w:rsidP="00231054">
            <w:r w:rsidRPr="00D87D39">
              <w:t>Priekšējais amortizators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Labās puses stūres pirksts (šarnīrs)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val="restart"/>
            <w:tcBorders>
              <w:left w:val="single" w:sz="18" w:space="0" w:color="auto"/>
            </w:tcBorders>
            <w:vAlign w:val="center"/>
          </w:tcPr>
          <w:p w:rsidR="00755233" w:rsidRPr="00D87D39" w:rsidRDefault="00755233" w:rsidP="00231054">
            <w:pPr>
              <w:jc w:val="center"/>
            </w:pPr>
            <w:r w:rsidRPr="00D87D39">
              <w:t>Virsbūve</w:t>
            </w:r>
          </w:p>
        </w:tc>
        <w:tc>
          <w:tcPr>
            <w:tcW w:w="3839" w:type="dxa"/>
            <w:gridSpan w:val="2"/>
            <w:tcBorders>
              <w:right w:val="single" w:sz="18" w:space="0" w:color="auto"/>
            </w:tcBorders>
          </w:tcPr>
          <w:p w:rsidR="00755233" w:rsidRPr="00D87D39" w:rsidRDefault="00755233" w:rsidP="00231054">
            <w:r w:rsidRPr="00D87D39">
              <w:t>Priekšējais labais lukturis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bottom w:val="single" w:sz="18" w:space="0" w:color="auto"/>
            </w:tcBorders>
          </w:tcPr>
          <w:p w:rsidR="00755233" w:rsidRPr="00D87D39" w:rsidRDefault="00755233" w:rsidP="00231054"/>
        </w:tc>
        <w:tc>
          <w:tcPr>
            <w:tcW w:w="3839"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66" w:type="dxa"/>
            <w:tcBorders>
              <w:bottom w:val="single" w:sz="18" w:space="0" w:color="auto"/>
              <w:right w:val="single" w:sz="18" w:space="0" w:color="auto"/>
            </w:tcBorders>
          </w:tcPr>
          <w:p w:rsidR="00755233" w:rsidRPr="00D87D39" w:rsidRDefault="00755233" w:rsidP="00231054"/>
        </w:tc>
        <w:tc>
          <w:tcPr>
            <w:tcW w:w="2170"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012"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6. </w:t>
            </w:r>
            <w:r w:rsidRPr="00D87D39">
              <w:rPr>
                <w:b/>
              </w:rPr>
              <w:t>Toyota Avensis 2.4L 2004. g., benzīns (SB1BP56L30E001332)</w:t>
            </w:r>
          </w:p>
        </w:tc>
      </w:tr>
      <w:tr w:rsidR="00755233" w:rsidRPr="00D87D39" w:rsidTr="009F4EDD">
        <w:trPr>
          <w:jc w:val="center"/>
        </w:trPr>
        <w:tc>
          <w:tcPr>
            <w:tcW w:w="1937"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9" w:type="dxa"/>
            <w:gridSpan w:val="2"/>
            <w:tcBorders>
              <w:top w:val="single" w:sz="18" w:space="0" w:color="auto"/>
              <w:right w:val="single" w:sz="18" w:space="0" w:color="auto"/>
            </w:tcBorders>
          </w:tcPr>
          <w:p w:rsidR="00755233" w:rsidRPr="00D87D39" w:rsidRDefault="00755233" w:rsidP="00231054">
            <w:r w:rsidRPr="00D87D39">
              <w:t>Eļļas filtrs</w:t>
            </w:r>
          </w:p>
        </w:tc>
        <w:tc>
          <w:tcPr>
            <w:tcW w:w="2066" w:type="dxa"/>
            <w:tcBorders>
              <w:top w:val="single" w:sz="18" w:space="0" w:color="auto"/>
              <w:right w:val="single" w:sz="18" w:space="0" w:color="auto"/>
            </w:tcBorders>
          </w:tcPr>
          <w:p w:rsidR="00755233" w:rsidRPr="00D87D39" w:rsidRDefault="00755233" w:rsidP="00231054"/>
        </w:tc>
        <w:tc>
          <w:tcPr>
            <w:tcW w:w="2170" w:type="dxa"/>
            <w:tcBorders>
              <w:top w:val="single" w:sz="18" w:space="0" w:color="auto"/>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Gaisa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839" w:type="dxa"/>
            <w:gridSpan w:val="2"/>
            <w:tcBorders>
              <w:right w:val="single" w:sz="18" w:space="0" w:color="auto"/>
            </w:tcBorders>
          </w:tcPr>
          <w:p w:rsidR="00755233" w:rsidRPr="00D87D39" w:rsidRDefault="00755233" w:rsidP="00231054">
            <w:r w:rsidRPr="00D87D39">
              <w:t>Priekšējo bremžu uzliku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Priekšējo bremžu disku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Aizmugurējo bremžu uzliku/loku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Aizmugurējo bremžu disku/trumuļu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839" w:type="dxa"/>
            <w:gridSpan w:val="2"/>
            <w:tcBorders>
              <w:right w:val="single" w:sz="18" w:space="0" w:color="auto"/>
            </w:tcBorders>
          </w:tcPr>
          <w:p w:rsidR="00755233" w:rsidRPr="00D87D39" w:rsidRDefault="00755233" w:rsidP="00231054">
            <w:r w:rsidRPr="00D87D39">
              <w:t>Ģenerators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Starteris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839" w:type="dxa"/>
            <w:gridSpan w:val="2"/>
            <w:tcBorders>
              <w:right w:val="single" w:sz="18" w:space="0" w:color="auto"/>
            </w:tcBorders>
          </w:tcPr>
          <w:p w:rsidR="00755233" w:rsidRPr="00D87D39" w:rsidRDefault="00755233" w:rsidP="00231054">
            <w:r w:rsidRPr="00D87D39">
              <w:t>Priekšējais amortizators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tcBorders>
            <w:vAlign w:val="center"/>
          </w:tcPr>
          <w:p w:rsidR="00755233" w:rsidRPr="00D87D39" w:rsidRDefault="00755233" w:rsidP="00231054">
            <w:pPr>
              <w:jc w:val="center"/>
            </w:pPr>
          </w:p>
        </w:tc>
        <w:tc>
          <w:tcPr>
            <w:tcW w:w="3839" w:type="dxa"/>
            <w:gridSpan w:val="2"/>
            <w:tcBorders>
              <w:right w:val="single" w:sz="18" w:space="0" w:color="auto"/>
            </w:tcBorders>
          </w:tcPr>
          <w:p w:rsidR="00755233" w:rsidRPr="00D87D39" w:rsidRDefault="00755233" w:rsidP="00231054">
            <w:r w:rsidRPr="00D87D39">
              <w:t>Labās puses stūres pirksts (šarnīrs)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val="restart"/>
            <w:tcBorders>
              <w:left w:val="single" w:sz="18" w:space="0" w:color="auto"/>
            </w:tcBorders>
            <w:vAlign w:val="center"/>
          </w:tcPr>
          <w:p w:rsidR="00755233" w:rsidRPr="00D87D39" w:rsidRDefault="00755233" w:rsidP="00231054">
            <w:pPr>
              <w:jc w:val="center"/>
            </w:pPr>
            <w:r w:rsidRPr="00D87D39">
              <w:t>Virsbūve</w:t>
            </w:r>
          </w:p>
        </w:tc>
        <w:tc>
          <w:tcPr>
            <w:tcW w:w="3839" w:type="dxa"/>
            <w:gridSpan w:val="2"/>
            <w:tcBorders>
              <w:right w:val="single" w:sz="18" w:space="0" w:color="auto"/>
            </w:tcBorders>
          </w:tcPr>
          <w:p w:rsidR="00755233" w:rsidRPr="00D87D39" w:rsidRDefault="00755233" w:rsidP="00231054">
            <w:r w:rsidRPr="00D87D39">
              <w:t>Priekšējais labais lukturis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37" w:type="dxa"/>
            <w:vMerge/>
            <w:tcBorders>
              <w:left w:val="single" w:sz="18" w:space="0" w:color="auto"/>
              <w:bottom w:val="single" w:sz="18" w:space="0" w:color="auto"/>
            </w:tcBorders>
          </w:tcPr>
          <w:p w:rsidR="00755233" w:rsidRPr="00D87D39" w:rsidRDefault="00755233" w:rsidP="00231054"/>
        </w:tc>
        <w:tc>
          <w:tcPr>
            <w:tcW w:w="3839"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66" w:type="dxa"/>
            <w:tcBorders>
              <w:bottom w:val="single" w:sz="18" w:space="0" w:color="auto"/>
              <w:right w:val="single" w:sz="18" w:space="0" w:color="auto"/>
            </w:tcBorders>
          </w:tcPr>
          <w:p w:rsidR="00755233" w:rsidRPr="00D87D39" w:rsidRDefault="00755233" w:rsidP="00231054"/>
        </w:tc>
        <w:tc>
          <w:tcPr>
            <w:tcW w:w="2170"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012"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7. </w:t>
            </w:r>
            <w:r w:rsidRPr="00D87D39">
              <w:rPr>
                <w:b/>
              </w:rPr>
              <w:t>Toyota Avensis 1.8L 2003. g., benzīns (SB1BR56L50E015579)</w:t>
            </w:r>
          </w:p>
        </w:tc>
      </w:tr>
      <w:tr w:rsidR="00755233" w:rsidRPr="00D87D39" w:rsidTr="009F4EDD">
        <w:trPr>
          <w:jc w:val="center"/>
        </w:trPr>
        <w:tc>
          <w:tcPr>
            <w:tcW w:w="1945"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1" w:type="dxa"/>
            <w:tcBorders>
              <w:top w:val="single" w:sz="18" w:space="0" w:color="auto"/>
              <w:right w:val="single" w:sz="18" w:space="0" w:color="auto"/>
            </w:tcBorders>
          </w:tcPr>
          <w:p w:rsidR="00755233" w:rsidRPr="00D87D39" w:rsidRDefault="00755233" w:rsidP="00231054">
            <w:r w:rsidRPr="00D87D39">
              <w:t>Eļļas filtrs</w:t>
            </w:r>
          </w:p>
        </w:tc>
        <w:tc>
          <w:tcPr>
            <w:tcW w:w="2066" w:type="dxa"/>
            <w:tcBorders>
              <w:top w:val="single" w:sz="18" w:space="0" w:color="auto"/>
              <w:right w:val="single" w:sz="18" w:space="0" w:color="auto"/>
            </w:tcBorders>
          </w:tcPr>
          <w:p w:rsidR="00755233" w:rsidRPr="00D87D39" w:rsidRDefault="00755233" w:rsidP="00231054"/>
        </w:tc>
        <w:tc>
          <w:tcPr>
            <w:tcW w:w="2170" w:type="dxa"/>
            <w:tcBorders>
              <w:top w:val="single" w:sz="18" w:space="0" w:color="auto"/>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Gaisa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1" w:type="dxa"/>
            <w:tcBorders>
              <w:right w:val="single" w:sz="18" w:space="0" w:color="auto"/>
            </w:tcBorders>
          </w:tcPr>
          <w:p w:rsidR="00755233" w:rsidRPr="00D87D39" w:rsidRDefault="00755233" w:rsidP="00231054">
            <w:r w:rsidRPr="00D87D39">
              <w:t>Priekšējo bremžu uzliku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Priekšējo bremžu disku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uzliku/loku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disku/trumuļu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1" w:type="dxa"/>
            <w:tcBorders>
              <w:right w:val="single" w:sz="18" w:space="0" w:color="auto"/>
            </w:tcBorders>
          </w:tcPr>
          <w:p w:rsidR="00755233" w:rsidRPr="00D87D39" w:rsidRDefault="00755233" w:rsidP="00231054">
            <w:r w:rsidRPr="00D87D39">
              <w:t>Ģenerators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Starteris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1" w:type="dxa"/>
            <w:tcBorders>
              <w:right w:val="single" w:sz="18" w:space="0" w:color="auto"/>
            </w:tcBorders>
          </w:tcPr>
          <w:p w:rsidR="00755233" w:rsidRPr="00D87D39" w:rsidRDefault="00755233" w:rsidP="00231054">
            <w:r w:rsidRPr="00D87D39">
              <w:t>Priekšējais amortizators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Labās puses stūres pirksts (šarnīrs)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1" w:type="dxa"/>
            <w:tcBorders>
              <w:right w:val="single" w:sz="18" w:space="0" w:color="auto"/>
            </w:tcBorders>
          </w:tcPr>
          <w:p w:rsidR="00755233" w:rsidRPr="00D87D39" w:rsidRDefault="00755233" w:rsidP="00231054">
            <w:r w:rsidRPr="00D87D39">
              <w:t>Priekšējais labais lukturis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bottom w:val="single" w:sz="18" w:space="0" w:color="auto"/>
            </w:tcBorders>
          </w:tcPr>
          <w:p w:rsidR="00755233" w:rsidRPr="00D87D39" w:rsidRDefault="00755233" w:rsidP="00231054"/>
        </w:tc>
        <w:tc>
          <w:tcPr>
            <w:tcW w:w="3831"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66" w:type="dxa"/>
            <w:tcBorders>
              <w:bottom w:val="single" w:sz="18" w:space="0" w:color="auto"/>
              <w:right w:val="single" w:sz="18" w:space="0" w:color="auto"/>
            </w:tcBorders>
          </w:tcPr>
          <w:p w:rsidR="00755233" w:rsidRPr="00D87D39" w:rsidRDefault="00755233" w:rsidP="00231054"/>
        </w:tc>
        <w:tc>
          <w:tcPr>
            <w:tcW w:w="2170"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012"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8. </w:t>
            </w:r>
            <w:r w:rsidRPr="00D87D39">
              <w:rPr>
                <w:b/>
              </w:rPr>
              <w:t>Toyota Avensis 2,0L benzīns 2013.g. (SB1BK76L20E033280)</w:t>
            </w:r>
          </w:p>
        </w:tc>
      </w:tr>
      <w:tr w:rsidR="00755233" w:rsidRPr="00D87D39" w:rsidTr="009F4EDD">
        <w:trPr>
          <w:jc w:val="center"/>
        </w:trPr>
        <w:tc>
          <w:tcPr>
            <w:tcW w:w="1945"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1" w:type="dxa"/>
            <w:tcBorders>
              <w:top w:val="single" w:sz="18" w:space="0" w:color="auto"/>
              <w:right w:val="single" w:sz="18" w:space="0" w:color="auto"/>
            </w:tcBorders>
          </w:tcPr>
          <w:p w:rsidR="00755233" w:rsidRPr="00D87D39" w:rsidRDefault="00755233" w:rsidP="00231054">
            <w:r w:rsidRPr="00D87D39">
              <w:t>Eļļas filtrs</w:t>
            </w:r>
          </w:p>
        </w:tc>
        <w:tc>
          <w:tcPr>
            <w:tcW w:w="2066" w:type="dxa"/>
            <w:tcBorders>
              <w:top w:val="single" w:sz="18" w:space="0" w:color="auto"/>
              <w:right w:val="single" w:sz="18" w:space="0" w:color="auto"/>
            </w:tcBorders>
          </w:tcPr>
          <w:p w:rsidR="00755233" w:rsidRPr="00D87D39" w:rsidRDefault="00755233" w:rsidP="00231054"/>
        </w:tc>
        <w:tc>
          <w:tcPr>
            <w:tcW w:w="2170" w:type="dxa"/>
            <w:tcBorders>
              <w:top w:val="single" w:sz="18" w:space="0" w:color="auto"/>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Gaisa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1" w:type="dxa"/>
            <w:tcBorders>
              <w:right w:val="single" w:sz="18" w:space="0" w:color="auto"/>
            </w:tcBorders>
          </w:tcPr>
          <w:p w:rsidR="00755233" w:rsidRPr="00D87D39" w:rsidRDefault="00755233" w:rsidP="00231054">
            <w:r w:rsidRPr="00D87D39">
              <w:t>Priekšējo bremžu uzliku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Priekšējo bremžu disku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uzliku/loku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disku/trumuļu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1" w:type="dxa"/>
            <w:tcBorders>
              <w:right w:val="single" w:sz="18" w:space="0" w:color="auto"/>
            </w:tcBorders>
          </w:tcPr>
          <w:p w:rsidR="00755233" w:rsidRPr="00D87D39" w:rsidRDefault="00755233" w:rsidP="00231054">
            <w:r w:rsidRPr="00D87D39">
              <w:t>Ģenerators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Starteris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1" w:type="dxa"/>
            <w:tcBorders>
              <w:right w:val="single" w:sz="18" w:space="0" w:color="auto"/>
            </w:tcBorders>
          </w:tcPr>
          <w:p w:rsidR="00755233" w:rsidRPr="00D87D39" w:rsidRDefault="00755233" w:rsidP="00231054">
            <w:r w:rsidRPr="00D87D39">
              <w:t>Priekšējais amortizators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Labās puses stūres pirksts (šarnīrs)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1" w:type="dxa"/>
            <w:tcBorders>
              <w:right w:val="single" w:sz="18" w:space="0" w:color="auto"/>
            </w:tcBorders>
          </w:tcPr>
          <w:p w:rsidR="00755233" w:rsidRPr="00D87D39" w:rsidRDefault="00755233" w:rsidP="00231054">
            <w:r w:rsidRPr="00D87D39">
              <w:t>Priekšējais labais lukturis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bottom w:val="single" w:sz="18" w:space="0" w:color="auto"/>
            </w:tcBorders>
          </w:tcPr>
          <w:p w:rsidR="00755233" w:rsidRPr="00D87D39" w:rsidRDefault="00755233" w:rsidP="00231054"/>
        </w:tc>
        <w:tc>
          <w:tcPr>
            <w:tcW w:w="3831"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66" w:type="dxa"/>
            <w:tcBorders>
              <w:bottom w:val="single" w:sz="18" w:space="0" w:color="auto"/>
              <w:right w:val="single" w:sz="18" w:space="0" w:color="auto"/>
            </w:tcBorders>
          </w:tcPr>
          <w:p w:rsidR="00755233" w:rsidRPr="00D87D39" w:rsidRDefault="00755233" w:rsidP="00231054"/>
        </w:tc>
        <w:tc>
          <w:tcPr>
            <w:tcW w:w="2170"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012"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9. </w:t>
            </w:r>
            <w:r w:rsidRPr="00D87D39">
              <w:rPr>
                <w:b/>
              </w:rPr>
              <w:t>Mazda 3 1.6L 2004. g., benzīns (JMZBK12Z251197344)</w:t>
            </w:r>
          </w:p>
        </w:tc>
      </w:tr>
      <w:tr w:rsidR="00755233" w:rsidRPr="00D87D39" w:rsidTr="009F4EDD">
        <w:trPr>
          <w:jc w:val="center"/>
        </w:trPr>
        <w:tc>
          <w:tcPr>
            <w:tcW w:w="1945"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1" w:type="dxa"/>
            <w:tcBorders>
              <w:top w:val="single" w:sz="18" w:space="0" w:color="auto"/>
              <w:right w:val="single" w:sz="18" w:space="0" w:color="auto"/>
            </w:tcBorders>
          </w:tcPr>
          <w:p w:rsidR="00755233" w:rsidRPr="00D87D39" w:rsidRDefault="00755233" w:rsidP="00231054">
            <w:r w:rsidRPr="00D87D39">
              <w:t>Eļļas filtrs</w:t>
            </w:r>
          </w:p>
        </w:tc>
        <w:tc>
          <w:tcPr>
            <w:tcW w:w="2066" w:type="dxa"/>
            <w:tcBorders>
              <w:top w:val="single" w:sz="18" w:space="0" w:color="auto"/>
              <w:right w:val="single" w:sz="18" w:space="0" w:color="auto"/>
            </w:tcBorders>
          </w:tcPr>
          <w:p w:rsidR="00755233" w:rsidRPr="00D87D39" w:rsidRDefault="00755233" w:rsidP="00231054"/>
        </w:tc>
        <w:tc>
          <w:tcPr>
            <w:tcW w:w="2170" w:type="dxa"/>
            <w:tcBorders>
              <w:top w:val="single" w:sz="18" w:space="0" w:color="auto"/>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Gaisa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Degvielas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1" w:type="dxa"/>
            <w:tcBorders>
              <w:right w:val="single" w:sz="18" w:space="0" w:color="auto"/>
            </w:tcBorders>
          </w:tcPr>
          <w:p w:rsidR="00755233" w:rsidRPr="00D87D39" w:rsidRDefault="00755233" w:rsidP="00231054">
            <w:r w:rsidRPr="00D87D39">
              <w:t>Priekšējo bremžu uzliku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Priekšējo bremžu disku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uzliku/loku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disku/trumuļu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1" w:type="dxa"/>
            <w:tcBorders>
              <w:right w:val="single" w:sz="18" w:space="0" w:color="auto"/>
            </w:tcBorders>
          </w:tcPr>
          <w:p w:rsidR="00755233" w:rsidRPr="00D87D39" w:rsidRDefault="00755233" w:rsidP="00231054">
            <w:r w:rsidRPr="00D87D39">
              <w:t>Ģenerators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Starteris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1" w:type="dxa"/>
            <w:tcBorders>
              <w:right w:val="single" w:sz="18" w:space="0" w:color="auto"/>
            </w:tcBorders>
          </w:tcPr>
          <w:p w:rsidR="00755233" w:rsidRPr="00D87D39" w:rsidRDefault="00755233" w:rsidP="00231054">
            <w:r w:rsidRPr="00D87D39">
              <w:t>Priekšējais amortizators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Labās puses stūres pirksts (šarnīrs)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1" w:type="dxa"/>
            <w:tcBorders>
              <w:right w:val="single" w:sz="18" w:space="0" w:color="auto"/>
            </w:tcBorders>
          </w:tcPr>
          <w:p w:rsidR="00755233" w:rsidRPr="00D87D39" w:rsidRDefault="00755233" w:rsidP="00231054">
            <w:r w:rsidRPr="00D87D39">
              <w:t>Priekšējais labais lukturis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bottom w:val="single" w:sz="18" w:space="0" w:color="auto"/>
            </w:tcBorders>
          </w:tcPr>
          <w:p w:rsidR="00755233" w:rsidRPr="00D87D39" w:rsidRDefault="00755233" w:rsidP="00231054"/>
        </w:tc>
        <w:tc>
          <w:tcPr>
            <w:tcW w:w="3831"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66" w:type="dxa"/>
            <w:tcBorders>
              <w:bottom w:val="single" w:sz="18" w:space="0" w:color="auto"/>
              <w:right w:val="single" w:sz="18" w:space="0" w:color="auto"/>
            </w:tcBorders>
          </w:tcPr>
          <w:p w:rsidR="00755233" w:rsidRPr="00D87D39" w:rsidRDefault="00755233" w:rsidP="00231054"/>
        </w:tc>
        <w:tc>
          <w:tcPr>
            <w:tcW w:w="2170"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012"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10. </w:t>
            </w:r>
            <w:r w:rsidRPr="00D87D39">
              <w:rPr>
                <w:b/>
              </w:rPr>
              <w:t>Mazda 5 1.8L 2007. g., benzīns (JMZCR198270155651)</w:t>
            </w:r>
          </w:p>
        </w:tc>
      </w:tr>
      <w:tr w:rsidR="00755233" w:rsidRPr="00D87D39" w:rsidTr="009F4EDD">
        <w:trPr>
          <w:jc w:val="center"/>
        </w:trPr>
        <w:tc>
          <w:tcPr>
            <w:tcW w:w="1945"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1" w:type="dxa"/>
            <w:tcBorders>
              <w:top w:val="single" w:sz="18" w:space="0" w:color="auto"/>
              <w:right w:val="single" w:sz="18" w:space="0" w:color="auto"/>
            </w:tcBorders>
          </w:tcPr>
          <w:p w:rsidR="00755233" w:rsidRPr="00D87D39" w:rsidRDefault="00755233" w:rsidP="00231054">
            <w:r w:rsidRPr="00D87D39">
              <w:t>Eļļas filtrs</w:t>
            </w:r>
          </w:p>
        </w:tc>
        <w:tc>
          <w:tcPr>
            <w:tcW w:w="2066" w:type="dxa"/>
            <w:tcBorders>
              <w:top w:val="single" w:sz="18" w:space="0" w:color="auto"/>
              <w:right w:val="single" w:sz="18" w:space="0" w:color="auto"/>
            </w:tcBorders>
          </w:tcPr>
          <w:p w:rsidR="00755233" w:rsidRPr="00D87D39" w:rsidRDefault="00755233" w:rsidP="00231054"/>
        </w:tc>
        <w:tc>
          <w:tcPr>
            <w:tcW w:w="2170" w:type="dxa"/>
            <w:tcBorders>
              <w:top w:val="single" w:sz="18" w:space="0" w:color="auto"/>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Gaisa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1" w:type="dxa"/>
            <w:tcBorders>
              <w:right w:val="single" w:sz="18" w:space="0" w:color="auto"/>
            </w:tcBorders>
          </w:tcPr>
          <w:p w:rsidR="00755233" w:rsidRPr="00D87D39" w:rsidRDefault="00755233" w:rsidP="00231054">
            <w:r w:rsidRPr="00D87D39">
              <w:t>Priekšējo bremžu uzliku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Priekšējo bremžu disku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uzliku/loku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disku/trumuļu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1" w:type="dxa"/>
            <w:tcBorders>
              <w:right w:val="single" w:sz="18" w:space="0" w:color="auto"/>
            </w:tcBorders>
          </w:tcPr>
          <w:p w:rsidR="00755233" w:rsidRPr="00D87D39" w:rsidRDefault="00755233" w:rsidP="00231054">
            <w:r w:rsidRPr="00D87D39">
              <w:t>Ģenerators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Starteris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1" w:type="dxa"/>
            <w:tcBorders>
              <w:right w:val="single" w:sz="18" w:space="0" w:color="auto"/>
            </w:tcBorders>
          </w:tcPr>
          <w:p w:rsidR="00755233" w:rsidRPr="00D87D39" w:rsidRDefault="00755233" w:rsidP="00231054">
            <w:r w:rsidRPr="00D87D39">
              <w:t>Priekšējais amortizators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Labās puses stūres pirksts (šarnīrs)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1" w:type="dxa"/>
            <w:tcBorders>
              <w:right w:val="single" w:sz="18" w:space="0" w:color="auto"/>
            </w:tcBorders>
          </w:tcPr>
          <w:p w:rsidR="00755233" w:rsidRPr="00D87D39" w:rsidRDefault="00755233" w:rsidP="00231054">
            <w:r w:rsidRPr="00D87D39">
              <w:t>Priekšējais labais lukturis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bottom w:val="single" w:sz="18" w:space="0" w:color="auto"/>
            </w:tcBorders>
          </w:tcPr>
          <w:p w:rsidR="00755233" w:rsidRPr="00D87D39" w:rsidRDefault="00755233" w:rsidP="00231054"/>
        </w:tc>
        <w:tc>
          <w:tcPr>
            <w:tcW w:w="3831"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66" w:type="dxa"/>
            <w:tcBorders>
              <w:bottom w:val="single" w:sz="18" w:space="0" w:color="auto"/>
              <w:right w:val="single" w:sz="18" w:space="0" w:color="auto"/>
            </w:tcBorders>
          </w:tcPr>
          <w:p w:rsidR="00755233" w:rsidRPr="00D87D39" w:rsidRDefault="00755233" w:rsidP="00231054"/>
        </w:tc>
        <w:tc>
          <w:tcPr>
            <w:tcW w:w="2170"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012"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11. </w:t>
            </w:r>
            <w:r w:rsidRPr="00D87D39">
              <w:rPr>
                <w:b/>
              </w:rPr>
              <w:t>Mazda 5 2.0L 2006. g., benzīns (JMZCR19F270174178)</w:t>
            </w:r>
          </w:p>
        </w:tc>
      </w:tr>
      <w:tr w:rsidR="00755233" w:rsidRPr="00D87D39" w:rsidTr="009F4EDD">
        <w:trPr>
          <w:jc w:val="center"/>
        </w:trPr>
        <w:tc>
          <w:tcPr>
            <w:tcW w:w="1945"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1" w:type="dxa"/>
            <w:tcBorders>
              <w:top w:val="single" w:sz="18" w:space="0" w:color="auto"/>
              <w:right w:val="single" w:sz="18" w:space="0" w:color="auto"/>
            </w:tcBorders>
          </w:tcPr>
          <w:p w:rsidR="00755233" w:rsidRPr="00D87D39" w:rsidRDefault="00755233" w:rsidP="00231054">
            <w:r w:rsidRPr="00D87D39">
              <w:t>Eļļas filtrs</w:t>
            </w:r>
          </w:p>
        </w:tc>
        <w:tc>
          <w:tcPr>
            <w:tcW w:w="2066" w:type="dxa"/>
            <w:tcBorders>
              <w:top w:val="single" w:sz="18" w:space="0" w:color="auto"/>
              <w:right w:val="single" w:sz="18" w:space="0" w:color="auto"/>
            </w:tcBorders>
          </w:tcPr>
          <w:p w:rsidR="00755233" w:rsidRPr="00D87D39" w:rsidRDefault="00755233" w:rsidP="00231054"/>
        </w:tc>
        <w:tc>
          <w:tcPr>
            <w:tcW w:w="2170" w:type="dxa"/>
            <w:tcBorders>
              <w:top w:val="single" w:sz="18" w:space="0" w:color="auto"/>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Gaisa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1" w:type="dxa"/>
            <w:tcBorders>
              <w:right w:val="single" w:sz="18" w:space="0" w:color="auto"/>
            </w:tcBorders>
          </w:tcPr>
          <w:p w:rsidR="00755233" w:rsidRPr="00D87D39" w:rsidRDefault="00755233" w:rsidP="00231054">
            <w:r w:rsidRPr="00D87D39">
              <w:t>Priekšējo bremžu uzliku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Priekšējo bremžu disku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uzliku/loku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disku/trumuļu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1" w:type="dxa"/>
            <w:tcBorders>
              <w:right w:val="single" w:sz="18" w:space="0" w:color="auto"/>
            </w:tcBorders>
          </w:tcPr>
          <w:p w:rsidR="00755233" w:rsidRPr="00D87D39" w:rsidRDefault="00755233" w:rsidP="00231054">
            <w:r w:rsidRPr="00D87D39">
              <w:t>Ģenerators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Starteris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1" w:type="dxa"/>
            <w:tcBorders>
              <w:right w:val="single" w:sz="18" w:space="0" w:color="auto"/>
            </w:tcBorders>
          </w:tcPr>
          <w:p w:rsidR="00755233" w:rsidRPr="00D87D39" w:rsidRDefault="00755233" w:rsidP="00231054">
            <w:r w:rsidRPr="00D87D39">
              <w:t>Priekšējais amortizators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Labās puses stūres pirksts (šarnīrs)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1" w:type="dxa"/>
            <w:tcBorders>
              <w:right w:val="single" w:sz="18" w:space="0" w:color="auto"/>
            </w:tcBorders>
          </w:tcPr>
          <w:p w:rsidR="00755233" w:rsidRPr="00D87D39" w:rsidRDefault="00755233" w:rsidP="00231054">
            <w:r w:rsidRPr="00D87D39">
              <w:t>Priekšējais labais lukturis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bottom w:val="single" w:sz="18" w:space="0" w:color="auto"/>
            </w:tcBorders>
          </w:tcPr>
          <w:p w:rsidR="00755233" w:rsidRPr="00D87D39" w:rsidRDefault="00755233" w:rsidP="00231054"/>
        </w:tc>
        <w:tc>
          <w:tcPr>
            <w:tcW w:w="3831"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66" w:type="dxa"/>
            <w:tcBorders>
              <w:bottom w:val="single" w:sz="18" w:space="0" w:color="auto"/>
              <w:right w:val="single" w:sz="18" w:space="0" w:color="auto"/>
            </w:tcBorders>
          </w:tcPr>
          <w:p w:rsidR="00755233" w:rsidRPr="00D87D39" w:rsidRDefault="00755233" w:rsidP="00231054"/>
        </w:tc>
        <w:tc>
          <w:tcPr>
            <w:tcW w:w="2170"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012"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12. </w:t>
            </w:r>
            <w:r w:rsidRPr="00D87D39">
              <w:rPr>
                <w:b/>
              </w:rPr>
              <w:t>Mazda 6 2.3L 2004. g., benzīns (JMZGY193241147286)</w:t>
            </w:r>
          </w:p>
        </w:tc>
      </w:tr>
      <w:tr w:rsidR="00755233" w:rsidRPr="00D87D39" w:rsidTr="009F4EDD">
        <w:trPr>
          <w:jc w:val="center"/>
        </w:trPr>
        <w:tc>
          <w:tcPr>
            <w:tcW w:w="1945"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1" w:type="dxa"/>
            <w:tcBorders>
              <w:top w:val="single" w:sz="18" w:space="0" w:color="auto"/>
              <w:right w:val="single" w:sz="18" w:space="0" w:color="auto"/>
            </w:tcBorders>
          </w:tcPr>
          <w:p w:rsidR="00755233" w:rsidRPr="00D87D39" w:rsidRDefault="00755233" w:rsidP="00231054">
            <w:r w:rsidRPr="00D87D39">
              <w:t>Eļļas filtrs</w:t>
            </w:r>
          </w:p>
        </w:tc>
        <w:tc>
          <w:tcPr>
            <w:tcW w:w="2066" w:type="dxa"/>
            <w:tcBorders>
              <w:top w:val="single" w:sz="18" w:space="0" w:color="auto"/>
              <w:right w:val="single" w:sz="18" w:space="0" w:color="auto"/>
            </w:tcBorders>
          </w:tcPr>
          <w:p w:rsidR="00755233" w:rsidRPr="00D87D39" w:rsidRDefault="00755233" w:rsidP="00231054"/>
        </w:tc>
        <w:tc>
          <w:tcPr>
            <w:tcW w:w="2170" w:type="dxa"/>
            <w:tcBorders>
              <w:top w:val="single" w:sz="18" w:space="0" w:color="auto"/>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Gaisa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1" w:type="dxa"/>
            <w:tcBorders>
              <w:right w:val="single" w:sz="18" w:space="0" w:color="auto"/>
            </w:tcBorders>
          </w:tcPr>
          <w:p w:rsidR="00755233" w:rsidRPr="00D87D39" w:rsidRDefault="00755233" w:rsidP="00231054">
            <w:r w:rsidRPr="00D87D39">
              <w:t>Priekšējo bremžu uzliku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Priekšējo bremžu disku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uzliku/loku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disku/trumuļu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1" w:type="dxa"/>
            <w:tcBorders>
              <w:right w:val="single" w:sz="18" w:space="0" w:color="auto"/>
            </w:tcBorders>
          </w:tcPr>
          <w:p w:rsidR="00755233" w:rsidRPr="00D87D39" w:rsidRDefault="00755233" w:rsidP="00231054">
            <w:r w:rsidRPr="00D87D39">
              <w:t>Ģenerators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Starteris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1" w:type="dxa"/>
            <w:tcBorders>
              <w:right w:val="single" w:sz="18" w:space="0" w:color="auto"/>
            </w:tcBorders>
          </w:tcPr>
          <w:p w:rsidR="00755233" w:rsidRPr="00D87D39" w:rsidRDefault="00755233" w:rsidP="00231054">
            <w:r w:rsidRPr="00D87D39">
              <w:t>Priekšējais amortizators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Labās puses stūres pirksts (šarnīrs)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1" w:type="dxa"/>
            <w:tcBorders>
              <w:right w:val="single" w:sz="18" w:space="0" w:color="auto"/>
            </w:tcBorders>
          </w:tcPr>
          <w:p w:rsidR="00755233" w:rsidRPr="00D87D39" w:rsidRDefault="00755233" w:rsidP="00231054">
            <w:r w:rsidRPr="00D87D39">
              <w:t>Priekšējais labais lukturis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bottom w:val="single" w:sz="18" w:space="0" w:color="auto"/>
            </w:tcBorders>
          </w:tcPr>
          <w:p w:rsidR="00755233" w:rsidRPr="00D87D39" w:rsidRDefault="00755233" w:rsidP="00231054"/>
        </w:tc>
        <w:tc>
          <w:tcPr>
            <w:tcW w:w="3831"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66" w:type="dxa"/>
            <w:tcBorders>
              <w:bottom w:val="single" w:sz="18" w:space="0" w:color="auto"/>
              <w:right w:val="single" w:sz="18" w:space="0" w:color="auto"/>
            </w:tcBorders>
          </w:tcPr>
          <w:p w:rsidR="00755233" w:rsidRPr="00D87D39" w:rsidRDefault="00755233" w:rsidP="00231054"/>
        </w:tc>
        <w:tc>
          <w:tcPr>
            <w:tcW w:w="2170"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012"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13. </w:t>
            </w:r>
            <w:r w:rsidRPr="00D87D39">
              <w:rPr>
                <w:b/>
              </w:rPr>
              <w:t>Nissan Almera 1.8L 2002. g., benzīns (SJNBBAN16U0358900)</w:t>
            </w:r>
          </w:p>
        </w:tc>
      </w:tr>
      <w:tr w:rsidR="00755233" w:rsidRPr="00D87D39" w:rsidTr="009F4EDD">
        <w:trPr>
          <w:jc w:val="center"/>
        </w:trPr>
        <w:tc>
          <w:tcPr>
            <w:tcW w:w="1945"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1" w:type="dxa"/>
            <w:tcBorders>
              <w:top w:val="single" w:sz="18" w:space="0" w:color="auto"/>
              <w:right w:val="single" w:sz="18" w:space="0" w:color="auto"/>
            </w:tcBorders>
          </w:tcPr>
          <w:p w:rsidR="00755233" w:rsidRPr="00D87D39" w:rsidRDefault="00755233" w:rsidP="00231054">
            <w:r w:rsidRPr="00D87D39">
              <w:t>Eļļas filtrs</w:t>
            </w:r>
          </w:p>
        </w:tc>
        <w:tc>
          <w:tcPr>
            <w:tcW w:w="2066" w:type="dxa"/>
            <w:tcBorders>
              <w:top w:val="single" w:sz="18" w:space="0" w:color="auto"/>
              <w:right w:val="single" w:sz="18" w:space="0" w:color="auto"/>
            </w:tcBorders>
          </w:tcPr>
          <w:p w:rsidR="00755233" w:rsidRPr="00D87D39" w:rsidRDefault="00755233" w:rsidP="00231054"/>
        </w:tc>
        <w:tc>
          <w:tcPr>
            <w:tcW w:w="2170" w:type="dxa"/>
            <w:tcBorders>
              <w:top w:val="single" w:sz="18" w:space="0" w:color="auto"/>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Gaisa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1" w:type="dxa"/>
            <w:tcBorders>
              <w:right w:val="single" w:sz="18" w:space="0" w:color="auto"/>
            </w:tcBorders>
          </w:tcPr>
          <w:p w:rsidR="00755233" w:rsidRPr="00D87D39" w:rsidRDefault="00755233" w:rsidP="00231054">
            <w:r w:rsidRPr="00D87D39">
              <w:t>Priekšējo bremžu uzliku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Priekšējo bremžu disku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uzliku/loku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disku/trumuļu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1" w:type="dxa"/>
            <w:tcBorders>
              <w:right w:val="single" w:sz="18" w:space="0" w:color="auto"/>
            </w:tcBorders>
          </w:tcPr>
          <w:p w:rsidR="00755233" w:rsidRPr="00D87D39" w:rsidRDefault="00755233" w:rsidP="00231054">
            <w:r w:rsidRPr="00D87D39">
              <w:t>Ģenerators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Starteris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1" w:type="dxa"/>
            <w:tcBorders>
              <w:right w:val="single" w:sz="18" w:space="0" w:color="auto"/>
            </w:tcBorders>
          </w:tcPr>
          <w:p w:rsidR="00755233" w:rsidRPr="00D87D39" w:rsidRDefault="00755233" w:rsidP="00231054">
            <w:r w:rsidRPr="00D87D39">
              <w:t>Priekšējais amortizators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Labās puses stūres pirksts (šarnīrs)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1" w:type="dxa"/>
            <w:tcBorders>
              <w:right w:val="single" w:sz="18" w:space="0" w:color="auto"/>
            </w:tcBorders>
          </w:tcPr>
          <w:p w:rsidR="00755233" w:rsidRPr="00D87D39" w:rsidRDefault="00755233" w:rsidP="00231054">
            <w:r w:rsidRPr="00D87D39">
              <w:t>Priekšējais labais lukturis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bottom w:val="single" w:sz="18" w:space="0" w:color="auto"/>
            </w:tcBorders>
          </w:tcPr>
          <w:p w:rsidR="00755233" w:rsidRPr="00D87D39" w:rsidRDefault="00755233" w:rsidP="00231054"/>
        </w:tc>
        <w:tc>
          <w:tcPr>
            <w:tcW w:w="3831"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66" w:type="dxa"/>
            <w:tcBorders>
              <w:bottom w:val="single" w:sz="18" w:space="0" w:color="auto"/>
              <w:right w:val="single" w:sz="18" w:space="0" w:color="auto"/>
            </w:tcBorders>
          </w:tcPr>
          <w:p w:rsidR="00755233" w:rsidRPr="00D87D39" w:rsidRDefault="00755233" w:rsidP="00231054"/>
        </w:tc>
        <w:tc>
          <w:tcPr>
            <w:tcW w:w="2170"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012"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14. </w:t>
            </w:r>
            <w:r w:rsidRPr="00D87D39">
              <w:rPr>
                <w:b/>
              </w:rPr>
              <w:t>Nissan Pathfinder 2,5L dīzelis 2014.g. (VSKJVWR51U0562739)</w:t>
            </w:r>
          </w:p>
        </w:tc>
      </w:tr>
      <w:tr w:rsidR="00755233" w:rsidRPr="00D87D39" w:rsidTr="009F4EDD">
        <w:trPr>
          <w:jc w:val="center"/>
        </w:trPr>
        <w:tc>
          <w:tcPr>
            <w:tcW w:w="1945"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1" w:type="dxa"/>
            <w:tcBorders>
              <w:top w:val="single" w:sz="18" w:space="0" w:color="auto"/>
              <w:right w:val="single" w:sz="18" w:space="0" w:color="auto"/>
            </w:tcBorders>
          </w:tcPr>
          <w:p w:rsidR="00755233" w:rsidRPr="00D87D39" w:rsidRDefault="00755233" w:rsidP="00231054">
            <w:r w:rsidRPr="00D87D39">
              <w:t>Eļļas filtrs</w:t>
            </w:r>
          </w:p>
        </w:tc>
        <w:tc>
          <w:tcPr>
            <w:tcW w:w="2066" w:type="dxa"/>
            <w:tcBorders>
              <w:top w:val="single" w:sz="18" w:space="0" w:color="auto"/>
              <w:right w:val="single" w:sz="18" w:space="0" w:color="auto"/>
            </w:tcBorders>
          </w:tcPr>
          <w:p w:rsidR="00755233" w:rsidRPr="00D87D39" w:rsidRDefault="00755233" w:rsidP="00231054"/>
        </w:tc>
        <w:tc>
          <w:tcPr>
            <w:tcW w:w="2170" w:type="dxa"/>
            <w:tcBorders>
              <w:top w:val="single" w:sz="18" w:space="0" w:color="auto"/>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Gaisa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Degvielas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1" w:type="dxa"/>
            <w:tcBorders>
              <w:right w:val="single" w:sz="18" w:space="0" w:color="auto"/>
            </w:tcBorders>
          </w:tcPr>
          <w:p w:rsidR="00755233" w:rsidRPr="00D87D39" w:rsidRDefault="00755233" w:rsidP="00231054">
            <w:r w:rsidRPr="00D87D39">
              <w:t>Priekšējo bremžu uzliku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Priekšējo bremžu disku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uzliku/loku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disku/trumuļu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1" w:type="dxa"/>
            <w:tcBorders>
              <w:right w:val="single" w:sz="18" w:space="0" w:color="auto"/>
            </w:tcBorders>
          </w:tcPr>
          <w:p w:rsidR="00755233" w:rsidRPr="00D87D39" w:rsidRDefault="00755233" w:rsidP="00231054">
            <w:r w:rsidRPr="00D87D39">
              <w:t>Priekšējais amortizators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Labās puses stūres pirksts (šarnīrs)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1" w:type="dxa"/>
            <w:tcBorders>
              <w:right w:val="single" w:sz="18" w:space="0" w:color="auto"/>
            </w:tcBorders>
          </w:tcPr>
          <w:p w:rsidR="00755233" w:rsidRPr="00D87D39" w:rsidRDefault="00755233" w:rsidP="00231054">
            <w:r w:rsidRPr="00D87D39">
              <w:t>Priekšējais labais lukturis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bottom w:val="single" w:sz="18" w:space="0" w:color="auto"/>
            </w:tcBorders>
          </w:tcPr>
          <w:p w:rsidR="00755233" w:rsidRPr="00D87D39" w:rsidRDefault="00755233" w:rsidP="00231054"/>
        </w:tc>
        <w:tc>
          <w:tcPr>
            <w:tcW w:w="3831"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66" w:type="dxa"/>
            <w:tcBorders>
              <w:bottom w:val="single" w:sz="18" w:space="0" w:color="auto"/>
              <w:right w:val="single" w:sz="18" w:space="0" w:color="auto"/>
            </w:tcBorders>
          </w:tcPr>
          <w:p w:rsidR="00755233" w:rsidRPr="00D87D39" w:rsidRDefault="00755233" w:rsidP="00231054"/>
        </w:tc>
        <w:tc>
          <w:tcPr>
            <w:tcW w:w="2170"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012"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15. </w:t>
            </w:r>
            <w:r w:rsidRPr="00D87D39">
              <w:rPr>
                <w:b/>
              </w:rPr>
              <w:t>Mitsubishi L200 2.5DI-D 2007. g., dīzelis (MMBJNKB407D72022)</w:t>
            </w:r>
          </w:p>
        </w:tc>
      </w:tr>
      <w:tr w:rsidR="00755233" w:rsidRPr="00D87D39" w:rsidTr="009F4EDD">
        <w:trPr>
          <w:jc w:val="center"/>
        </w:trPr>
        <w:tc>
          <w:tcPr>
            <w:tcW w:w="1945"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1" w:type="dxa"/>
            <w:tcBorders>
              <w:top w:val="single" w:sz="18" w:space="0" w:color="auto"/>
              <w:right w:val="single" w:sz="18" w:space="0" w:color="auto"/>
            </w:tcBorders>
          </w:tcPr>
          <w:p w:rsidR="00755233" w:rsidRPr="00D87D39" w:rsidRDefault="00755233" w:rsidP="00231054">
            <w:r w:rsidRPr="00D87D39">
              <w:t>Eļļas filtrs</w:t>
            </w:r>
          </w:p>
        </w:tc>
        <w:tc>
          <w:tcPr>
            <w:tcW w:w="2066" w:type="dxa"/>
            <w:tcBorders>
              <w:top w:val="single" w:sz="18" w:space="0" w:color="auto"/>
              <w:right w:val="single" w:sz="18" w:space="0" w:color="auto"/>
            </w:tcBorders>
          </w:tcPr>
          <w:p w:rsidR="00755233" w:rsidRPr="00D87D39" w:rsidRDefault="00755233" w:rsidP="00231054"/>
        </w:tc>
        <w:tc>
          <w:tcPr>
            <w:tcW w:w="2170" w:type="dxa"/>
            <w:tcBorders>
              <w:top w:val="single" w:sz="18" w:space="0" w:color="auto"/>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Gaisa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Degvielas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1" w:type="dxa"/>
            <w:tcBorders>
              <w:right w:val="single" w:sz="18" w:space="0" w:color="auto"/>
            </w:tcBorders>
          </w:tcPr>
          <w:p w:rsidR="00755233" w:rsidRPr="00D87D39" w:rsidRDefault="00755233" w:rsidP="00231054">
            <w:r w:rsidRPr="00D87D39">
              <w:t>Priekšējo bremžu uzliku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Priekšējo bremžu disku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uzliku/loku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disku/trumuļu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1" w:type="dxa"/>
            <w:tcBorders>
              <w:right w:val="single" w:sz="18" w:space="0" w:color="auto"/>
            </w:tcBorders>
          </w:tcPr>
          <w:p w:rsidR="00755233" w:rsidRPr="00D87D39" w:rsidRDefault="00755233" w:rsidP="00231054">
            <w:r w:rsidRPr="00D87D39">
              <w:t>Ģenerators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Starteris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1" w:type="dxa"/>
            <w:tcBorders>
              <w:right w:val="single" w:sz="18" w:space="0" w:color="auto"/>
            </w:tcBorders>
          </w:tcPr>
          <w:p w:rsidR="00755233" w:rsidRPr="00D87D39" w:rsidRDefault="00755233" w:rsidP="00231054">
            <w:r w:rsidRPr="00D87D39">
              <w:t>Priekšējais amortizators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Labās puses stūres pirksts (šarnīrs)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1" w:type="dxa"/>
            <w:tcBorders>
              <w:right w:val="single" w:sz="18" w:space="0" w:color="auto"/>
            </w:tcBorders>
          </w:tcPr>
          <w:p w:rsidR="00755233" w:rsidRPr="00D87D39" w:rsidRDefault="00755233" w:rsidP="00231054">
            <w:r w:rsidRPr="00D87D39">
              <w:t>Priekšējais labais lukturis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bottom w:val="single" w:sz="18" w:space="0" w:color="auto"/>
            </w:tcBorders>
          </w:tcPr>
          <w:p w:rsidR="00755233" w:rsidRPr="00D87D39" w:rsidRDefault="00755233" w:rsidP="00231054"/>
        </w:tc>
        <w:tc>
          <w:tcPr>
            <w:tcW w:w="3831"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66" w:type="dxa"/>
            <w:tcBorders>
              <w:bottom w:val="single" w:sz="18" w:space="0" w:color="auto"/>
              <w:right w:val="single" w:sz="18" w:space="0" w:color="auto"/>
            </w:tcBorders>
          </w:tcPr>
          <w:p w:rsidR="00755233" w:rsidRPr="00D87D39" w:rsidRDefault="00755233" w:rsidP="00231054"/>
        </w:tc>
        <w:tc>
          <w:tcPr>
            <w:tcW w:w="2170"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012"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16. </w:t>
            </w:r>
            <w:r w:rsidRPr="00D87D39">
              <w:rPr>
                <w:b/>
              </w:rPr>
              <w:t>Mitsubishi Galant 2.0L2002. g., benzīns (JMBSNEA2A1Z000738)</w:t>
            </w:r>
          </w:p>
        </w:tc>
      </w:tr>
      <w:tr w:rsidR="00755233" w:rsidRPr="00D87D39" w:rsidTr="009F4EDD">
        <w:trPr>
          <w:jc w:val="center"/>
        </w:trPr>
        <w:tc>
          <w:tcPr>
            <w:tcW w:w="1945"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1" w:type="dxa"/>
            <w:tcBorders>
              <w:top w:val="single" w:sz="18" w:space="0" w:color="auto"/>
              <w:right w:val="single" w:sz="18" w:space="0" w:color="auto"/>
            </w:tcBorders>
          </w:tcPr>
          <w:p w:rsidR="00755233" w:rsidRPr="00D87D39" w:rsidRDefault="00755233" w:rsidP="00231054">
            <w:r w:rsidRPr="00D87D39">
              <w:t>Eļļas filtrs</w:t>
            </w:r>
          </w:p>
        </w:tc>
        <w:tc>
          <w:tcPr>
            <w:tcW w:w="2066" w:type="dxa"/>
            <w:tcBorders>
              <w:top w:val="single" w:sz="18" w:space="0" w:color="auto"/>
              <w:right w:val="single" w:sz="18" w:space="0" w:color="auto"/>
            </w:tcBorders>
          </w:tcPr>
          <w:p w:rsidR="00755233" w:rsidRPr="00D87D39" w:rsidRDefault="00755233" w:rsidP="00231054"/>
        </w:tc>
        <w:tc>
          <w:tcPr>
            <w:tcW w:w="2170" w:type="dxa"/>
            <w:tcBorders>
              <w:top w:val="single" w:sz="18" w:space="0" w:color="auto"/>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Gaisa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Degvielas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1" w:type="dxa"/>
            <w:tcBorders>
              <w:right w:val="single" w:sz="18" w:space="0" w:color="auto"/>
            </w:tcBorders>
          </w:tcPr>
          <w:p w:rsidR="00755233" w:rsidRPr="00D87D39" w:rsidRDefault="00755233" w:rsidP="00231054">
            <w:r w:rsidRPr="00D87D39">
              <w:t>Priekšējo bremžu uzliku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Priekšējo bremžu disku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uzliku/loku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disku/trumuļu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1" w:type="dxa"/>
            <w:tcBorders>
              <w:right w:val="single" w:sz="18" w:space="0" w:color="auto"/>
            </w:tcBorders>
          </w:tcPr>
          <w:p w:rsidR="00755233" w:rsidRPr="00D87D39" w:rsidRDefault="00755233" w:rsidP="00231054">
            <w:r w:rsidRPr="00D87D39">
              <w:t>Ģenerators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Starteris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1" w:type="dxa"/>
            <w:tcBorders>
              <w:right w:val="single" w:sz="18" w:space="0" w:color="auto"/>
            </w:tcBorders>
          </w:tcPr>
          <w:p w:rsidR="00755233" w:rsidRPr="00D87D39" w:rsidRDefault="00755233" w:rsidP="00231054">
            <w:r w:rsidRPr="00D87D39">
              <w:t>Priekšējais amortizators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Labās puses stūres pirksts (šarnīrs)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1" w:type="dxa"/>
            <w:tcBorders>
              <w:right w:val="single" w:sz="18" w:space="0" w:color="auto"/>
            </w:tcBorders>
          </w:tcPr>
          <w:p w:rsidR="00755233" w:rsidRPr="00D87D39" w:rsidRDefault="00755233" w:rsidP="00231054">
            <w:r w:rsidRPr="00D87D39">
              <w:t>Priekšējais labais lukturis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bottom w:val="single" w:sz="18" w:space="0" w:color="auto"/>
            </w:tcBorders>
          </w:tcPr>
          <w:p w:rsidR="00755233" w:rsidRPr="00D87D39" w:rsidRDefault="00755233" w:rsidP="00231054"/>
        </w:tc>
        <w:tc>
          <w:tcPr>
            <w:tcW w:w="3831"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66" w:type="dxa"/>
            <w:tcBorders>
              <w:bottom w:val="single" w:sz="18" w:space="0" w:color="auto"/>
              <w:right w:val="single" w:sz="18" w:space="0" w:color="auto"/>
            </w:tcBorders>
          </w:tcPr>
          <w:p w:rsidR="00755233" w:rsidRPr="00D87D39" w:rsidRDefault="00755233" w:rsidP="00231054"/>
        </w:tc>
        <w:tc>
          <w:tcPr>
            <w:tcW w:w="2170"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012"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17. </w:t>
            </w:r>
            <w:r w:rsidRPr="00D87D39">
              <w:rPr>
                <w:b/>
              </w:rPr>
              <w:t>Mitsubishi Lancer 1.6L 2007. g., benzīns (JMBLRCS3W7U000680)</w:t>
            </w:r>
          </w:p>
        </w:tc>
      </w:tr>
      <w:tr w:rsidR="00755233" w:rsidRPr="00D87D39" w:rsidTr="009F4EDD">
        <w:trPr>
          <w:jc w:val="center"/>
        </w:trPr>
        <w:tc>
          <w:tcPr>
            <w:tcW w:w="1945"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1" w:type="dxa"/>
            <w:tcBorders>
              <w:top w:val="single" w:sz="18" w:space="0" w:color="auto"/>
              <w:right w:val="single" w:sz="18" w:space="0" w:color="auto"/>
            </w:tcBorders>
          </w:tcPr>
          <w:p w:rsidR="00755233" w:rsidRPr="00D87D39" w:rsidRDefault="00755233" w:rsidP="00231054">
            <w:r w:rsidRPr="00D87D39">
              <w:t>Eļļas filtrs</w:t>
            </w:r>
          </w:p>
        </w:tc>
        <w:tc>
          <w:tcPr>
            <w:tcW w:w="2066" w:type="dxa"/>
            <w:tcBorders>
              <w:top w:val="single" w:sz="18" w:space="0" w:color="auto"/>
              <w:right w:val="single" w:sz="18" w:space="0" w:color="auto"/>
            </w:tcBorders>
          </w:tcPr>
          <w:p w:rsidR="00755233" w:rsidRPr="00D87D39" w:rsidRDefault="00755233" w:rsidP="00231054"/>
        </w:tc>
        <w:tc>
          <w:tcPr>
            <w:tcW w:w="2170" w:type="dxa"/>
            <w:tcBorders>
              <w:top w:val="single" w:sz="18" w:space="0" w:color="auto"/>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Gaisa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Degvielas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1" w:type="dxa"/>
            <w:tcBorders>
              <w:right w:val="single" w:sz="18" w:space="0" w:color="auto"/>
            </w:tcBorders>
          </w:tcPr>
          <w:p w:rsidR="00755233" w:rsidRPr="00D87D39" w:rsidRDefault="00755233" w:rsidP="00231054">
            <w:r w:rsidRPr="00D87D39">
              <w:t>Priekšējo bremžu uzliku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Priekšējo bremžu disku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uzliku/loku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disku/trumuļu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1" w:type="dxa"/>
            <w:tcBorders>
              <w:right w:val="single" w:sz="18" w:space="0" w:color="auto"/>
            </w:tcBorders>
          </w:tcPr>
          <w:p w:rsidR="00755233" w:rsidRPr="00D87D39" w:rsidRDefault="00755233" w:rsidP="00231054">
            <w:r w:rsidRPr="00D87D39">
              <w:t>Priekšējais amortizators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Labās puses stūres pirksts (šarnīrs)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1" w:type="dxa"/>
            <w:tcBorders>
              <w:right w:val="single" w:sz="18" w:space="0" w:color="auto"/>
            </w:tcBorders>
          </w:tcPr>
          <w:p w:rsidR="00755233" w:rsidRPr="00D87D39" w:rsidRDefault="00755233" w:rsidP="00231054">
            <w:r w:rsidRPr="00D87D39">
              <w:t>Priekšējais labais lukturis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bottom w:val="single" w:sz="18" w:space="0" w:color="auto"/>
            </w:tcBorders>
          </w:tcPr>
          <w:p w:rsidR="00755233" w:rsidRPr="00D87D39" w:rsidRDefault="00755233" w:rsidP="00231054"/>
        </w:tc>
        <w:tc>
          <w:tcPr>
            <w:tcW w:w="3831"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66" w:type="dxa"/>
            <w:tcBorders>
              <w:bottom w:val="single" w:sz="18" w:space="0" w:color="auto"/>
              <w:right w:val="single" w:sz="18" w:space="0" w:color="auto"/>
            </w:tcBorders>
          </w:tcPr>
          <w:p w:rsidR="00755233" w:rsidRPr="00D87D39" w:rsidRDefault="00755233" w:rsidP="00231054"/>
        </w:tc>
        <w:tc>
          <w:tcPr>
            <w:tcW w:w="2170"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012"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18. </w:t>
            </w:r>
            <w:r w:rsidRPr="00D87D39">
              <w:rPr>
                <w:b/>
              </w:rPr>
              <w:t>Mitsubishi Carisma 1.6L 1998. g., benzīns (XMCLNDA1ATF011883)</w:t>
            </w:r>
          </w:p>
        </w:tc>
      </w:tr>
      <w:tr w:rsidR="00755233" w:rsidRPr="00D87D39" w:rsidTr="009F4EDD">
        <w:trPr>
          <w:jc w:val="center"/>
        </w:trPr>
        <w:tc>
          <w:tcPr>
            <w:tcW w:w="1945"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1" w:type="dxa"/>
            <w:tcBorders>
              <w:top w:val="single" w:sz="18" w:space="0" w:color="auto"/>
              <w:right w:val="single" w:sz="18" w:space="0" w:color="auto"/>
            </w:tcBorders>
          </w:tcPr>
          <w:p w:rsidR="00755233" w:rsidRPr="00D87D39" w:rsidRDefault="00755233" w:rsidP="00231054">
            <w:r w:rsidRPr="00D87D39">
              <w:t>Eļļas filtrs</w:t>
            </w:r>
          </w:p>
        </w:tc>
        <w:tc>
          <w:tcPr>
            <w:tcW w:w="2066" w:type="dxa"/>
            <w:tcBorders>
              <w:top w:val="single" w:sz="18" w:space="0" w:color="auto"/>
              <w:right w:val="single" w:sz="18" w:space="0" w:color="auto"/>
            </w:tcBorders>
          </w:tcPr>
          <w:p w:rsidR="00755233" w:rsidRPr="00D87D39" w:rsidRDefault="00755233" w:rsidP="00231054"/>
        </w:tc>
        <w:tc>
          <w:tcPr>
            <w:tcW w:w="2170" w:type="dxa"/>
            <w:tcBorders>
              <w:top w:val="single" w:sz="18" w:space="0" w:color="auto"/>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Gaisa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Degvielas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1" w:type="dxa"/>
            <w:tcBorders>
              <w:right w:val="single" w:sz="18" w:space="0" w:color="auto"/>
            </w:tcBorders>
          </w:tcPr>
          <w:p w:rsidR="00755233" w:rsidRPr="00D87D39" w:rsidRDefault="00755233" w:rsidP="00231054">
            <w:r w:rsidRPr="00D87D39">
              <w:t>Priekšējo bremžu uzliku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Priekšējo bremžu disku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uzliku/loku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disku/trumuļu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1" w:type="dxa"/>
            <w:tcBorders>
              <w:right w:val="single" w:sz="18" w:space="0" w:color="auto"/>
            </w:tcBorders>
          </w:tcPr>
          <w:p w:rsidR="00755233" w:rsidRPr="00D87D39" w:rsidRDefault="00755233" w:rsidP="00231054">
            <w:r w:rsidRPr="00D87D39">
              <w:t>Ģenerators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Starteris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1" w:type="dxa"/>
            <w:tcBorders>
              <w:right w:val="single" w:sz="18" w:space="0" w:color="auto"/>
            </w:tcBorders>
          </w:tcPr>
          <w:p w:rsidR="00755233" w:rsidRPr="00D87D39" w:rsidRDefault="00755233" w:rsidP="00231054">
            <w:r w:rsidRPr="00D87D39">
              <w:t>Priekšējais amortizators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Labās puses stūres pirksts (šarnīrs)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1" w:type="dxa"/>
            <w:tcBorders>
              <w:right w:val="single" w:sz="18" w:space="0" w:color="auto"/>
            </w:tcBorders>
          </w:tcPr>
          <w:p w:rsidR="00755233" w:rsidRPr="00D87D39" w:rsidRDefault="00755233" w:rsidP="00231054">
            <w:r w:rsidRPr="00D87D39">
              <w:t>Priekšējais labais lukturis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bottom w:val="single" w:sz="18" w:space="0" w:color="auto"/>
            </w:tcBorders>
          </w:tcPr>
          <w:p w:rsidR="00755233" w:rsidRPr="00D87D39" w:rsidRDefault="00755233" w:rsidP="00231054"/>
        </w:tc>
        <w:tc>
          <w:tcPr>
            <w:tcW w:w="3831"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66" w:type="dxa"/>
            <w:tcBorders>
              <w:bottom w:val="single" w:sz="18" w:space="0" w:color="auto"/>
              <w:right w:val="single" w:sz="18" w:space="0" w:color="auto"/>
            </w:tcBorders>
          </w:tcPr>
          <w:p w:rsidR="00755233" w:rsidRPr="00D87D39" w:rsidRDefault="00755233" w:rsidP="00231054"/>
        </w:tc>
        <w:tc>
          <w:tcPr>
            <w:tcW w:w="2170"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012"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19. </w:t>
            </w:r>
            <w:r w:rsidRPr="00D87D39">
              <w:rPr>
                <w:b/>
              </w:rPr>
              <w:t>Subaru Legacy 2.0L 2007. g.,  benzīns, AT (JF1BP5LS57GO78346)</w:t>
            </w:r>
          </w:p>
        </w:tc>
      </w:tr>
      <w:tr w:rsidR="00755233" w:rsidRPr="00D87D39" w:rsidTr="009F4EDD">
        <w:trPr>
          <w:jc w:val="center"/>
        </w:trPr>
        <w:tc>
          <w:tcPr>
            <w:tcW w:w="1945"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1" w:type="dxa"/>
            <w:tcBorders>
              <w:top w:val="single" w:sz="18" w:space="0" w:color="auto"/>
              <w:right w:val="single" w:sz="18" w:space="0" w:color="auto"/>
            </w:tcBorders>
          </w:tcPr>
          <w:p w:rsidR="00755233" w:rsidRPr="00D87D39" w:rsidRDefault="00755233" w:rsidP="00231054">
            <w:r w:rsidRPr="00D87D39">
              <w:t>Eļļas filtrs</w:t>
            </w:r>
          </w:p>
        </w:tc>
        <w:tc>
          <w:tcPr>
            <w:tcW w:w="2066" w:type="dxa"/>
            <w:tcBorders>
              <w:top w:val="single" w:sz="18" w:space="0" w:color="auto"/>
              <w:right w:val="single" w:sz="18" w:space="0" w:color="auto"/>
            </w:tcBorders>
          </w:tcPr>
          <w:p w:rsidR="00755233" w:rsidRPr="00D87D39" w:rsidRDefault="00755233" w:rsidP="00231054"/>
        </w:tc>
        <w:tc>
          <w:tcPr>
            <w:tcW w:w="2170" w:type="dxa"/>
            <w:tcBorders>
              <w:top w:val="single" w:sz="18" w:space="0" w:color="auto"/>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Gaisa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1" w:type="dxa"/>
            <w:tcBorders>
              <w:right w:val="single" w:sz="18" w:space="0" w:color="auto"/>
            </w:tcBorders>
          </w:tcPr>
          <w:p w:rsidR="00755233" w:rsidRPr="00D87D39" w:rsidRDefault="00755233" w:rsidP="00231054">
            <w:r w:rsidRPr="00D87D39">
              <w:t>Priekšējo bremžu uzliku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Priekšējo bremžu disku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uzliku/loku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disku/trumuļu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1" w:type="dxa"/>
            <w:tcBorders>
              <w:right w:val="single" w:sz="18" w:space="0" w:color="auto"/>
            </w:tcBorders>
          </w:tcPr>
          <w:p w:rsidR="00755233" w:rsidRPr="00D87D39" w:rsidRDefault="00755233" w:rsidP="00231054">
            <w:r w:rsidRPr="00D87D39">
              <w:t>Ģenerators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Starteris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1" w:type="dxa"/>
            <w:tcBorders>
              <w:right w:val="single" w:sz="18" w:space="0" w:color="auto"/>
            </w:tcBorders>
          </w:tcPr>
          <w:p w:rsidR="00755233" w:rsidRPr="00D87D39" w:rsidRDefault="00755233" w:rsidP="00231054">
            <w:r w:rsidRPr="00D87D39">
              <w:t>Priekšējais amortizators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Labās puses stūres pirksts (šarnīrs)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tcBorders>
              <w:left w:val="single" w:sz="18" w:space="0" w:color="auto"/>
              <w:bottom w:val="single" w:sz="18" w:space="0" w:color="auto"/>
            </w:tcBorders>
            <w:vAlign w:val="center"/>
          </w:tcPr>
          <w:p w:rsidR="00755233" w:rsidRPr="00D87D39" w:rsidRDefault="00755233" w:rsidP="00231054">
            <w:pPr>
              <w:jc w:val="center"/>
            </w:pPr>
            <w:r w:rsidRPr="00D87D39">
              <w:t>Virsbūve</w:t>
            </w:r>
          </w:p>
        </w:tc>
        <w:tc>
          <w:tcPr>
            <w:tcW w:w="3831"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066" w:type="dxa"/>
            <w:tcBorders>
              <w:bottom w:val="single" w:sz="18" w:space="0" w:color="auto"/>
              <w:right w:val="single" w:sz="18" w:space="0" w:color="auto"/>
            </w:tcBorders>
          </w:tcPr>
          <w:p w:rsidR="00755233" w:rsidRPr="00D87D39" w:rsidRDefault="00755233" w:rsidP="00231054"/>
        </w:tc>
        <w:tc>
          <w:tcPr>
            <w:tcW w:w="2170" w:type="dxa"/>
            <w:tcBorders>
              <w:bottom w:val="single" w:sz="18" w:space="0" w:color="auto"/>
              <w:right w:val="single" w:sz="18" w:space="0" w:color="auto"/>
            </w:tcBorders>
          </w:tcPr>
          <w:p w:rsidR="00755233" w:rsidRPr="00D87D39" w:rsidRDefault="00755233" w:rsidP="00231054"/>
        </w:tc>
      </w:tr>
      <w:tr w:rsidR="009F4EDD" w:rsidRPr="00D87D39" w:rsidTr="009F4EDD">
        <w:trPr>
          <w:jc w:val="center"/>
        </w:trPr>
        <w:tc>
          <w:tcPr>
            <w:tcW w:w="10012" w:type="dxa"/>
            <w:gridSpan w:val="5"/>
            <w:tcBorders>
              <w:top w:val="single" w:sz="18" w:space="0" w:color="auto"/>
              <w:left w:val="single" w:sz="18" w:space="0" w:color="auto"/>
              <w:bottom w:val="single" w:sz="18" w:space="0" w:color="auto"/>
              <w:right w:val="single" w:sz="18" w:space="0" w:color="auto"/>
            </w:tcBorders>
            <w:vAlign w:val="center"/>
          </w:tcPr>
          <w:p w:rsidR="009F4EDD" w:rsidRPr="00D87D39" w:rsidRDefault="009F4EDD" w:rsidP="009F4EDD">
            <w:pPr>
              <w:contextualSpacing/>
              <w:jc w:val="center"/>
              <w:rPr>
                <w:b/>
              </w:rPr>
            </w:pPr>
            <w:r>
              <w:rPr>
                <w:b/>
              </w:rPr>
              <w:t xml:space="preserve">20. </w:t>
            </w:r>
            <w:r w:rsidRPr="00D87D39">
              <w:rPr>
                <w:b/>
              </w:rPr>
              <w:t>Hyundai H-1 2.5L 2006. g., dīzelis (NLJWWH7HP6Z058329)</w:t>
            </w:r>
          </w:p>
        </w:tc>
      </w:tr>
      <w:tr w:rsidR="00755233" w:rsidRPr="00D87D39" w:rsidTr="009F4EDD">
        <w:trPr>
          <w:jc w:val="center"/>
        </w:trPr>
        <w:tc>
          <w:tcPr>
            <w:tcW w:w="1945"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831" w:type="dxa"/>
            <w:tcBorders>
              <w:top w:val="single" w:sz="18" w:space="0" w:color="auto"/>
              <w:right w:val="single" w:sz="18" w:space="0" w:color="auto"/>
            </w:tcBorders>
          </w:tcPr>
          <w:p w:rsidR="00755233" w:rsidRPr="00D87D39" w:rsidRDefault="00755233" w:rsidP="00231054">
            <w:r w:rsidRPr="00D87D39">
              <w:t>Eļļas filtrs</w:t>
            </w:r>
          </w:p>
        </w:tc>
        <w:tc>
          <w:tcPr>
            <w:tcW w:w="2066" w:type="dxa"/>
            <w:tcBorders>
              <w:top w:val="single" w:sz="18" w:space="0" w:color="auto"/>
              <w:right w:val="single" w:sz="18" w:space="0" w:color="auto"/>
            </w:tcBorders>
          </w:tcPr>
          <w:p w:rsidR="00755233" w:rsidRPr="00D87D39" w:rsidRDefault="00755233" w:rsidP="00231054"/>
        </w:tc>
        <w:tc>
          <w:tcPr>
            <w:tcW w:w="2170" w:type="dxa"/>
            <w:tcBorders>
              <w:top w:val="single" w:sz="18" w:space="0" w:color="auto"/>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Gaisa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Degvielas filtrs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831" w:type="dxa"/>
            <w:tcBorders>
              <w:right w:val="single" w:sz="18" w:space="0" w:color="auto"/>
            </w:tcBorders>
          </w:tcPr>
          <w:p w:rsidR="00755233" w:rsidRPr="00D87D39" w:rsidRDefault="00755233" w:rsidP="00231054">
            <w:r w:rsidRPr="00D87D39">
              <w:t>Priekšējo bremžu uzliku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Priekšējo bremžu disku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uzliku/loku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Aizmugurējo bremžu disku/trumuļu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831" w:type="dxa"/>
            <w:tcBorders>
              <w:right w:val="single" w:sz="18" w:space="0" w:color="auto"/>
            </w:tcBorders>
          </w:tcPr>
          <w:p w:rsidR="00755233" w:rsidRPr="00D87D39" w:rsidRDefault="00755233" w:rsidP="00231054">
            <w:r w:rsidRPr="00D87D39">
              <w:t>Ģenerators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Starteris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831" w:type="dxa"/>
            <w:tcBorders>
              <w:right w:val="single" w:sz="18" w:space="0" w:color="auto"/>
            </w:tcBorders>
          </w:tcPr>
          <w:p w:rsidR="00755233" w:rsidRPr="00D87D39" w:rsidRDefault="00755233" w:rsidP="00231054">
            <w:r w:rsidRPr="00D87D39">
              <w:t>Priekšējais amortizators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tcBorders>
              <w:left w:val="single" w:sz="18" w:space="0" w:color="auto"/>
            </w:tcBorders>
            <w:vAlign w:val="center"/>
          </w:tcPr>
          <w:p w:rsidR="00755233" w:rsidRPr="00D87D39" w:rsidRDefault="00755233" w:rsidP="00231054">
            <w:pPr>
              <w:jc w:val="center"/>
            </w:pPr>
          </w:p>
        </w:tc>
        <w:tc>
          <w:tcPr>
            <w:tcW w:w="3831" w:type="dxa"/>
            <w:tcBorders>
              <w:right w:val="single" w:sz="18" w:space="0" w:color="auto"/>
            </w:tcBorders>
          </w:tcPr>
          <w:p w:rsidR="00755233" w:rsidRPr="00D87D39" w:rsidRDefault="00755233" w:rsidP="00231054">
            <w:r w:rsidRPr="00D87D39">
              <w:t>Labās puses stūres pirksts (šarnīrs)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9F4EDD">
        <w:trPr>
          <w:jc w:val="center"/>
        </w:trPr>
        <w:tc>
          <w:tcPr>
            <w:tcW w:w="1945"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831" w:type="dxa"/>
            <w:tcBorders>
              <w:right w:val="single" w:sz="18" w:space="0" w:color="auto"/>
            </w:tcBorders>
          </w:tcPr>
          <w:p w:rsidR="00755233" w:rsidRPr="00D87D39" w:rsidRDefault="00755233" w:rsidP="00231054">
            <w:r w:rsidRPr="00D87D39">
              <w:t>Priekšējais labais lukturis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755233" w:rsidRPr="00D87D39" w:rsidTr="0015016F">
        <w:trPr>
          <w:jc w:val="center"/>
        </w:trPr>
        <w:tc>
          <w:tcPr>
            <w:tcW w:w="1945" w:type="dxa"/>
            <w:gridSpan w:val="2"/>
            <w:vMerge/>
            <w:tcBorders>
              <w:left w:val="single" w:sz="18" w:space="0" w:color="auto"/>
            </w:tcBorders>
          </w:tcPr>
          <w:p w:rsidR="00755233" w:rsidRPr="00D87D39" w:rsidRDefault="00755233" w:rsidP="00231054"/>
        </w:tc>
        <w:tc>
          <w:tcPr>
            <w:tcW w:w="3831" w:type="dxa"/>
            <w:tcBorders>
              <w:right w:val="single" w:sz="18" w:space="0" w:color="auto"/>
            </w:tcBorders>
          </w:tcPr>
          <w:p w:rsidR="00755233" w:rsidRPr="00D87D39" w:rsidRDefault="00755233" w:rsidP="00231054">
            <w:r w:rsidRPr="00D87D39">
              <w:t>Priekšējā vējstikla tīrītāju slotiņu komplekts</w:t>
            </w:r>
          </w:p>
        </w:tc>
        <w:tc>
          <w:tcPr>
            <w:tcW w:w="2066" w:type="dxa"/>
            <w:tcBorders>
              <w:right w:val="single" w:sz="18" w:space="0" w:color="auto"/>
            </w:tcBorders>
          </w:tcPr>
          <w:p w:rsidR="00755233" w:rsidRPr="00D87D39" w:rsidRDefault="00755233" w:rsidP="00231054"/>
        </w:tc>
        <w:tc>
          <w:tcPr>
            <w:tcW w:w="2170" w:type="dxa"/>
            <w:tcBorders>
              <w:right w:val="single" w:sz="18" w:space="0" w:color="auto"/>
            </w:tcBorders>
          </w:tcPr>
          <w:p w:rsidR="00755233" w:rsidRPr="00D87D39" w:rsidRDefault="00755233" w:rsidP="00231054"/>
        </w:tc>
      </w:tr>
      <w:tr w:rsidR="0015016F" w:rsidRPr="00D87D39" w:rsidTr="0015016F">
        <w:trPr>
          <w:jc w:val="center"/>
        </w:trPr>
        <w:tc>
          <w:tcPr>
            <w:tcW w:w="5776" w:type="dxa"/>
            <w:gridSpan w:val="3"/>
            <w:tcBorders>
              <w:left w:val="single" w:sz="18" w:space="0" w:color="auto"/>
              <w:bottom w:val="single" w:sz="18" w:space="0" w:color="auto"/>
              <w:right w:val="single" w:sz="18" w:space="0" w:color="auto"/>
            </w:tcBorders>
            <w:vAlign w:val="center"/>
          </w:tcPr>
          <w:p w:rsidR="0015016F" w:rsidRPr="00D87D39" w:rsidRDefault="0015016F" w:rsidP="0015016F">
            <w:pPr>
              <w:jc w:val="right"/>
            </w:pPr>
            <w:r w:rsidRPr="005F41B3">
              <w:rPr>
                <w:b/>
              </w:rPr>
              <w:t>Kopējā cena</w:t>
            </w:r>
            <w:r>
              <w:rPr>
                <w:b/>
              </w:rPr>
              <w:t xml:space="preserve"> 2. daļā,</w:t>
            </w:r>
            <w:r w:rsidRPr="005F41B3">
              <w:rPr>
                <w:b/>
              </w:rPr>
              <w:t xml:space="preserve"> EUR bez PVN</w:t>
            </w:r>
          </w:p>
        </w:tc>
        <w:tc>
          <w:tcPr>
            <w:tcW w:w="2066" w:type="dxa"/>
            <w:tcBorders>
              <w:bottom w:val="single" w:sz="18" w:space="0" w:color="auto"/>
              <w:right w:val="single" w:sz="18" w:space="0" w:color="auto"/>
            </w:tcBorders>
          </w:tcPr>
          <w:p w:rsidR="0015016F" w:rsidRPr="0015016F" w:rsidRDefault="0015016F" w:rsidP="0015016F">
            <w:pPr>
              <w:rPr>
                <w:b/>
              </w:rPr>
            </w:pPr>
          </w:p>
        </w:tc>
        <w:tc>
          <w:tcPr>
            <w:tcW w:w="2170" w:type="dxa"/>
            <w:tcBorders>
              <w:bottom w:val="single" w:sz="18" w:space="0" w:color="auto"/>
              <w:right w:val="single" w:sz="18" w:space="0" w:color="auto"/>
            </w:tcBorders>
            <w:shd w:val="clear" w:color="auto" w:fill="808080" w:themeFill="background1" w:themeFillShade="80"/>
          </w:tcPr>
          <w:p w:rsidR="0015016F" w:rsidRPr="00D87D39" w:rsidRDefault="0015016F" w:rsidP="0015016F"/>
        </w:tc>
      </w:tr>
    </w:tbl>
    <w:p w:rsidR="00E0331B" w:rsidRDefault="00E0331B" w:rsidP="00E0331B">
      <w:pPr>
        <w:ind w:left="567"/>
        <w:jc w:val="both"/>
        <w:rPr>
          <w:spacing w:val="-4"/>
          <w:szCs w:val="18"/>
        </w:rPr>
      </w:pPr>
      <w:r w:rsidRPr="00636D15">
        <w:rPr>
          <w:spacing w:val="-4"/>
          <w:szCs w:val="18"/>
        </w:rPr>
        <w:t>* Cena norādīta bez atlaides un tā brīvi pieejama tiešsaistes katalogā.</w:t>
      </w:r>
    </w:p>
    <w:p w:rsidR="00AD5C48" w:rsidRPr="00636D15" w:rsidRDefault="00AD5C48" w:rsidP="00E0331B">
      <w:pPr>
        <w:ind w:left="567"/>
        <w:jc w:val="both"/>
        <w:rPr>
          <w:spacing w:val="-4"/>
          <w:szCs w:val="18"/>
        </w:rPr>
      </w:pPr>
      <w:r>
        <w:rPr>
          <w:spacing w:val="-4"/>
          <w:szCs w:val="18"/>
        </w:rPr>
        <w:t>**Preces artikuls, kods, pēc kura doto Preci var atrast Pretendenta elektroniskajā Preču katalogā.</w:t>
      </w:r>
    </w:p>
    <w:p w:rsidR="00E0331B" w:rsidRPr="00053612" w:rsidRDefault="00E0331B" w:rsidP="00E0331B">
      <w:pPr>
        <w:ind w:left="567"/>
        <w:jc w:val="both"/>
        <w:rPr>
          <w:spacing w:val="-4"/>
          <w:sz w:val="24"/>
          <w:szCs w:val="24"/>
        </w:rPr>
      </w:pPr>
    </w:p>
    <w:p w:rsidR="00E0331B" w:rsidRPr="00053612" w:rsidRDefault="00B938C0" w:rsidP="00E0331B">
      <w:pPr>
        <w:ind w:left="567" w:right="28"/>
        <w:rPr>
          <w:sz w:val="24"/>
          <w:szCs w:val="24"/>
        </w:rPr>
      </w:pPr>
      <w:r>
        <w:rPr>
          <w:sz w:val="24"/>
          <w:szCs w:val="24"/>
        </w:rPr>
        <w:t>Kopējā s</w:t>
      </w:r>
      <w:r w:rsidRPr="00053612">
        <w:rPr>
          <w:sz w:val="24"/>
          <w:szCs w:val="24"/>
        </w:rPr>
        <w:t>umma</w:t>
      </w:r>
      <w:r>
        <w:rPr>
          <w:sz w:val="24"/>
          <w:szCs w:val="24"/>
        </w:rPr>
        <w:t xml:space="preserve"> par 2. daļu</w:t>
      </w:r>
      <w:r w:rsidRPr="00053612">
        <w:rPr>
          <w:sz w:val="24"/>
          <w:szCs w:val="24"/>
        </w:rPr>
        <w:t xml:space="preserve"> </w:t>
      </w:r>
      <w:r w:rsidR="00E0331B" w:rsidRPr="00053612">
        <w:rPr>
          <w:sz w:val="24"/>
          <w:szCs w:val="24"/>
        </w:rPr>
        <w:t>EUR (bez PVN) vārdiem:</w:t>
      </w:r>
      <w:r>
        <w:rPr>
          <w:sz w:val="24"/>
          <w:szCs w:val="24"/>
        </w:rPr>
        <w:t xml:space="preserve"> </w:t>
      </w:r>
      <w:r w:rsidR="00E0331B" w:rsidRPr="00053612">
        <w:rPr>
          <w:sz w:val="24"/>
          <w:szCs w:val="24"/>
        </w:rPr>
        <w:t>_________________________________</w:t>
      </w:r>
    </w:p>
    <w:p w:rsidR="00E0331B" w:rsidRPr="00053612" w:rsidRDefault="00E0331B" w:rsidP="00E0331B">
      <w:pPr>
        <w:ind w:left="567"/>
        <w:jc w:val="both"/>
        <w:rPr>
          <w:sz w:val="24"/>
          <w:szCs w:val="24"/>
        </w:rPr>
      </w:pPr>
      <w:r w:rsidRPr="00053612">
        <w:rPr>
          <w:sz w:val="24"/>
          <w:szCs w:val="24"/>
        </w:rPr>
        <w:t>Ar šo uzņemos pilnu atbildību par tehniskajā piedāvājumā ietverto informāciju, atbilstību nolikuma prasībām.</w:t>
      </w:r>
    </w:p>
    <w:p w:rsidR="00E0331B" w:rsidRPr="00053612" w:rsidRDefault="00E0331B" w:rsidP="00E0331B">
      <w:pPr>
        <w:spacing w:line="360" w:lineRule="auto"/>
        <w:ind w:left="567"/>
        <w:jc w:val="both"/>
        <w:rPr>
          <w:sz w:val="24"/>
          <w:szCs w:val="24"/>
          <w:u w:val="single"/>
        </w:rPr>
      </w:pPr>
      <w:r w:rsidRPr="00053612">
        <w:rPr>
          <w:sz w:val="24"/>
          <w:szCs w:val="24"/>
        </w:rPr>
        <w:t xml:space="preserve">Paraksts: </w:t>
      </w:r>
      <w:r w:rsidR="00B938C0">
        <w:rPr>
          <w:sz w:val="24"/>
          <w:szCs w:val="24"/>
          <w:u w:val="single"/>
        </w:rPr>
        <w:tab/>
      </w:r>
      <w:r w:rsidR="00B938C0">
        <w:rPr>
          <w:sz w:val="24"/>
          <w:szCs w:val="24"/>
          <w:u w:val="single"/>
        </w:rPr>
        <w:tab/>
      </w:r>
      <w:r w:rsidR="00B938C0">
        <w:rPr>
          <w:sz w:val="24"/>
          <w:szCs w:val="24"/>
          <w:u w:val="single"/>
        </w:rPr>
        <w:tab/>
      </w:r>
      <w:r w:rsidR="00B938C0">
        <w:rPr>
          <w:sz w:val="24"/>
          <w:szCs w:val="24"/>
          <w:u w:val="single"/>
        </w:rPr>
        <w:tab/>
      </w:r>
    </w:p>
    <w:p w:rsidR="00E0331B" w:rsidRPr="00053612" w:rsidRDefault="00E0331B" w:rsidP="00B938C0">
      <w:pPr>
        <w:widowControl w:val="0"/>
        <w:spacing w:line="360" w:lineRule="auto"/>
        <w:ind w:left="567"/>
        <w:jc w:val="both"/>
        <w:outlineLvl w:val="0"/>
        <w:rPr>
          <w:sz w:val="24"/>
          <w:szCs w:val="24"/>
          <w:u w:val="single"/>
        </w:rPr>
      </w:pPr>
      <w:r w:rsidRPr="00053612">
        <w:rPr>
          <w:sz w:val="24"/>
          <w:szCs w:val="24"/>
          <w:lang w:eastAsia="en-US"/>
        </w:rPr>
        <w:t xml:space="preserve">Vārds, uzvārds: </w:t>
      </w:r>
      <w:r w:rsidRPr="00053612">
        <w:rPr>
          <w:sz w:val="24"/>
          <w:szCs w:val="24"/>
          <w:u w:val="single"/>
          <w:lang w:eastAsia="en-US"/>
        </w:rPr>
        <w:tab/>
      </w:r>
      <w:r w:rsidRPr="00053612">
        <w:rPr>
          <w:sz w:val="24"/>
          <w:szCs w:val="24"/>
          <w:u w:val="single"/>
          <w:lang w:eastAsia="en-US"/>
        </w:rPr>
        <w:tab/>
      </w:r>
      <w:r w:rsidRPr="00053612">
        <w:rPr>
          <w:sz w:val="24"/>
          <w:szCs w:val="24"/>
          <w:u w:val="single"/>
          <w:lang w:eastAsia="en-US"/>
        </w:rPr>
        <w:tab/>
      </w:r>
      <w:r w:rsidRPr="00053612">
        <w:rPr>
          <w:sz w:val="24"/>
          <w:szCs w:val="24"/>
          <w:u w:val="single"/>
          <w:lang w:eastAsia="en-US"/>
        </w:rPr>
        <w:tab/>
      </w:r>
      <w:r w:rsidRPr="00053612">
        <w:rPr>
          <w:sz w:val="24"/>
          <w:szCs w:val="24"/>
          <w:u w:val="single"/>
          <w:lang w:eastAsia="en-US"/>
        </w:rPr>
        <w:tab/>
      </w:r>
      <w:r w:rsidR="00B938C0">
        <w:rPr>
          <w:sz w:val="24"/>
          <w:szCs w:val="24"/>
          <w:lang w:eastAsia="en-US"/>
        </w:rPr>
        <w:t xml:space="preserve"> </w:t>
      </w:r>
      <w:r w:rsidRPr="00053612">
        <w:rPr>
          <w:sz w:val="24"/>
          <w:szCs w:val="24"/>
        </w:rPr>
        <w:t xml:space="preserve">Amats: </w:t>
      </w:r>
      <w:r w:rsidRPr="00053612">
        <w:rPr>
          <w:sz w:val="24"/>
          <w:szCs w:val="24"/>
          <w:u w:val="single"/>
        </w:rPr>
        <w:tab/>
      </w:r>
      <w:r w:rsidRPr="00053612">
        <w:rPr>
          <w:sz w:val="24"/>
          <w:szCs w:val="24"/>
          <w:u w:val="single"/>
        </w:rPr>
        <w:tab/>
      </w:r>
      <w:r w:rsidRPr="00053612">
        <w:rPr>
          <w:sz w:val="24"/>
          <w:szCs w:val="24"/>
          <w:u w:val="single"/>
        </w:rPr>
        <w:tab/>
      </w:r>
      <w:r w:rsidRPr="00053612">
        <w:rPr>
          <w:sz w:val="24"/>
          <w:szCs w:val="24"/>
          <w:u w:val="single"/>
        </w:rPr>
        <w:tab/>
      </w:r>
    </w:p>
    <w:p w:rsidR="00231054" w:rsidRPr="00636D15" w:rsidRDefault="00E0331B" w:rsidP="00E0331B">
      <w:pPr>
        <w:ind w:left="567"/>
      </w:pPr>
      <w:r w:rsidRPr="00053612">
        <w:rPr>
          <w:sz w:val="24"/>
          <w:szCs w:val="24"/>
        </w:rPr>
        <w:t>Tehniskais piedāvājums sastādīts un parakstīts 201__.gada __________________</w:t>
      </w:r>
    </w:p>
    <w:p w:rsidR="00E0331B" w:rsidRDefault="00E0331B" w:rsidP="00231054">
      <w:pPr>
        <w:jc w:val="center"/>
        <w:rPr>
          <w:b/>
        </w:rPr>
      </w:pPr>
    </w:p>
    <w:p w:rsidR="00231054" w:rsidRPr="00733BD4" w:rsidRDefault="00E0331B" w:rsidP="00231054">
      <w:pPr>
        <w:jc w:val="center"/>
        <w:rPr>
          <w:b/>
        </w:rPr>
      </w:pPr>
      <w:r>
        <w:rPr>
          <w:b/>
        </w:rPr>
        <w:t>Tehniskais – Finanšu piedāvājums</w:t>
      </w:r>
    </w:p>
    <w:p w:rsidR="00231054" w:rsidRPr="00733BD4" w:rsidRDefault="00231054" w:rsidP="00231054">
      <w:pPr>
        <w:tabs>
          <w:tab w:val="left" w:pos="4111"/>
        </w:tabs>
        <w:jc w:val="center"/>
        <w:rPr>
          <w:b/>
        </w:rPr>
      </w:pPr>
      <w:r w:rsidRPr="00733BD4">
        <w:rPr>
          <w:b/>
        </w:rPr>
        <w:t>“Vieglo pasažieru automašīnu rezerves daļu iegāde”</w:t>
      </w:r>
    </w:p>
    <w:p w:rsidR="00231054" w:rsidRPr="00733BD4" w:rsidRDefault="00231054" w:rsidP="00231054">
      <w:pPr>
        <w:jc w:val="center"/>
        <w:rPr>
          <w:b/>
          <w:color w:val="FF0000"/>
        </w:rPr>
      </w:pPr>
      <w:r w:rsidRPr="00733BD4">
        <w:rPr>
          <w:b/>
        </w:rPr>
        <w:t>3. DAĻA - Audi, Chrysler, Skoda, VW</w:t>
      </w:r>
    </w:p>
    <w:tbl>
      <w:tblPr>
        <w:tblStyle w:val="TableGrid"/>
        <w:tblW w:w="9818" w:type="dxa"/>
        <w:jc w:val="center"/>
        <w:tblLook w:val="04A0" w:firstRow="1" w:lastRow="0" w:firstColumn="1" w:lastColumn="0" w:noHBand="0" w:noVBand="1"/>
      </w:tblPr>
      <w:tblGrid>
        <w:gridCol w:w="1947"/>
        <w:gridCol w:w="7"/>
        <w:gridCol w:w="3552"/>
        <w:gridCol w:w="2104"/>
        <w:gridCol w:w="2208"/>
      </w:tblGrid>
      <w:tr w:rsidR="00755233" w:rsidRPr="00D87D39" w:rsidTr="00210652">
        <w:trPr>
          <w:jc w:val="center"/>
        </w:trPr>
        <w:tc>
          <w:tcPr>
            <w:tcW w:w="5506" w:type="dxa"/>
            <w:gridSpan w:val="3"/>
            <w:tcBorders>
              <w:top w:val="single" w:sz="18" w:space="0" w:color="auto"/>
              <w:left w:val="single" w:sz="18" w:space="0" w:color="auto"/>
              <w:bottom w:val="single" w:sz="18" w:space="0" w:color="auto"/>
              <w:right w:val="single" w:sz="18" w:space="0" w:color="auto"/>
            </w:tcBorders>
            <w:vAlign w:val="center"/>
          </w:tcPr>
          <w:p w:rsidR="00755233" w:rsidRPr="00D87D39" w:rsidRDefault="00210652" w:rsidP="00210652">
            <w:pPr>
              <w:contextualSpacing/>
              <w:jc w:val="center"/>
              <w:rPr>
                <w:b/>
              </w:rPr>
            </w:pPr>
            <w:r>
              <w:rPr>
                <w:b/>
              </w:rPr>
              <w:t xml:space="preserve">1. </w:t>
            </w:r>
            <w:r w:rsidR="00755233" w:rsidRPr="00D87D39">
              <w:rPr>
                <w:b/>
              </w:rPr>
              <w:t>Audi A6 2.0L 2010. g. dīzelis (WAUZZZ4FXBN31601)</w:t>
            </w:r>
          </w:p>
        </w:tc>
        <w:tc>
          <w:tcPr>
            <w:tcW w:w="2104" w:type="dxa"/>
            <w:tcBorders>
              <w:top w:val="single" w:sz="18" w:space="0" w:color="auto"/>
              <w:left w:val="single" w:sz="18" w:space="0" w:color="auto"/>
              <w:bottom w:val="single" w:sz="18" w:space="0" w:color="auto"/>
              <w:right w:val="single" w:sz="18" w:space="0" w:color="auto"/>
            </w:tcBorders>
            <w:vAlign w:val="center"/>
          </w:tcPr>
          <w:p w:rsidR="00755233" w:rsidRPr="00D87D39" w:rsidRDefault="00755233" w:rsidP="00755233">
            <w:pPr>
              <w:contextualSpacing/>
              <w:jc w:val="center"/>
              <w:rPr>
                <w:b/>
              </w:rPr>
            </w:pPr>
            <w:r w:rsidRPr="005F41B3">
              <w:rPr>
                <w:b/>
              </w:rPr>
              <w:t>Cena EUR bez PVN par 1 gab./ 1 kompl.*</w:t>
            </w:r>
          </w:p>
        </w:tc>
        <w:tc>
          <w:tcPr>
            <w:tcW w:w="2208" w:type="dxa"/>
            <w:tcBorders>
              <w:top w:val="single" w:sz="18" w:space="0" w:color="auto"/>
              <w:left w:val="single" w:sz="18" w:space="0" w:color="auto"/>
              <w:bottom w:val="single" w:sz="18" w:space="0" w:color="auto"/>
              <w:right w:val="single" w:sz="18" w:space="0" w:color="auto"/>
            </w:tcBorders>
            <w:vAlign w:val="center"/>
          </w:tcPr>
          <w:p w:rsidR="00755233" w:rsidRPr="005F41B3" w:rsidRDefault="00755233" w:rsidP="00755233">
            <w:pPr>
              <w:contextualSpacing/>
              <w:jc w:val="center"/>
              <w:rPr>
                <w:b/>
              </w:rPr>
            </w:pPr>
            <w:r>
              <w:rPr>
                <w:b/>
              </w:rPr>
              <w:t>Preces artikuls/kods**</w:t>
            </w:r>
          </w:p>
        </w:tc>
      </w:tr>
      <w:tr w:rsidR="00755233" w:rsidRPr="00D87D39" w:rsidTr="00210652">
        <w:trPr>
          <w:jc w:val="center"/>
        </w:trPr>
        <w:tc>
          <w:tcPr>
            <w:tcW w:w="1954"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2" w:type="dxa"/>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552" w:type="dxa"/>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552" w:type="dxa"/>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552" w:type="dxa"/>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552" w:type="dxa"/>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bottom w:val="single" w:sz="18" w:space="0" w:color="auto"/>
            </w:tcBorders>
          </w:tcPr>
          <w:p w:rsidR="00755233" w:rsidRPr="00D87D39" w:rsidRDefault="00755233" w:rsidP="00231054"/>
        </w:tc>
        <w:tc>
          <w:tcPr>
            <w:tcW w:w="3552"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2. </w:t>
            </w:r>
            <w:r w:rsidRPr="00D87D39">
              <w:rPr>
                <w:b/>
              </w:rPr>
              <w:t>Škoda Fabia 1.2L 2003. g. benzīns (TMBPW16Y833821897)</w:t>
            </w:r>
          </w:p>
        </w:tc>
      </w:tr>
      <w:tr w:rsidR="00755233" w:rsidRPr="00D87D39" w:rsidTr="00210652">
        <w:trPr>
          <w:jc w:val="center"/>
        </w:trPr>
        <w:tc>
          <w:tcPr>
            <w:tcW w:w="1954"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2" w:type="dxa"/>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552" w:type="dxa"/>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552" w:type="dxa"/>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552" w:type="dxa"/>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552" w:type="dxa"/>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bottom w:val="single" w:sz="18" w:space="0" w:color="auto"/>
            </w:tcBorders>
          </w:tcPr>
          <w:p w:rsidR="00755233" w:rsidRPr="00D87D39" w:rsidRDefault="00755233" w:rsidP="00231054"/>
        </w:tc>
        <w:tc>
          <w:tcPr>
            <w:tcW w:w="3552"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E0331B" w:rsidRDefault="00210652" w:rsidP="00210652">
            <w:pPr>
              <w:contextualSpacing/>
              <w:jc w:val="center"/>
              <w:rPr>
                <w:b/>
              </w:rPr>
            </w:pPr>
            <w:r>
              <w:rPr>
                <w:b/>
              </w:rPr>
              <w:t xml:space="preserve">3. </w:t>
            </w:r>
            <w:r w:rsidRPr="00D87D39">
              <w:rPr>
                <w:b/>
              </w:rPr>
              <w:t>Audi 80 2.6 l B (WAUZZZ8CZPA213555)</w:t>
            </w:r>
          </w:p>
        </w:tc>
      </w:tr>
      <w:tr w:rsidR="00755233" w:rsidRPr="00D87D39" w:rsidTr="00210652">
        <w:trPr>
          <w:jc w:val="center"/>
        </w:trPr>
        <w:tc>
          <w:tcPr>
            <w:tcW w:w="1954"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2" w:type="dxa"/>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552" w:type="dxa"/>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552" w:type="dxa"/>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552" w:type="dxa"/>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552" w:type="dxa"/>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bottom w:val="single" w:sz="18" w:space="0" w:color="auto"/>
            </w:tcBorders>
          </w:tcPr>
          <w:p w:rsidR="00755233" w:rsidRPr="00D87D39" w:rsidRDefault="00755233" w:rsidP="00231054"/>
        </w:tc>
        <w:tc>
          <w:tcPr>
            <w:tcW w:w="3552"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4. </w:t>
            </w:r>
            <w:r w:rsidRPr="00D87D39">
              <w:rPr>
                <w:b/>
              </w:rPr>
              <w:t>VW PASSAT 2.8 L B (WVWZZZ3BZ2P308879)</w:t>
            </w:r>
          </w:p>
        </w:tc>
      </w:tr>
      <w:tr w:rsidR="00755233" w:rsidRPr="00D87D39" w:rsidTr="00210652">
        <w:trPr>
          <w:jc w:val="center"/>
        </w:trPr>
        <w:tc>
          <w:tcPr>
            <w:tcW w:w="1954"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2" w:type="dxa"/>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552" w:type="dxa"/>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552" w:type="dxa"/>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552" w:type="dxa"/>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552" w:type="dxa"/>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bottom w:val="single" w:sz="18" w:space="0" w:color="auto"/>
            </w:tcBorders>
          </w:tcPr>
          <w:p w:rsidR="00755233" w:rsidRPr="00D87D39" w:rsidRDefault="00755233" w:rsidP="00231054"/>
        </w:tc>
        <w:tc>
          <w:tcPr>
            <w:tcW w:w="3552"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trHeight w:val="263"/>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5. </w:t>
            </w:r>
            <w:r w:rsidRPr="00D87D39">
              <w:rPr>
                <w:b/>
              </w:rPr>
              <w:t>Škoda Fabia 1.4L 2004. g. benzīns (TMBDD16Y044093464)</w:t>
            </w:r>
          </w:p>
        </w:tc>
      </w:tr>
      <w:tr w:rsidR="00755233" w:rsidRPr="00D87D39" w:rsidTr="00210652">
        <w:trPr>
          <w:trHeight w:val="263"/>
          <w:jc w:val="center"/>
        </w:trPr>
        <w:tc>
          <w:tcPr>
            <w:tcW w:w="1947"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9" w:type="dxa"/>
            <w:gridSpan w:val="2"/>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trHeight w:val="273"/>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trHeight w:val="273"/>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trHeight w:val="263"/>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559" w:type="dxa"/>
            <w:gridSpan w:val="2"/>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trHeight w:val="273"/>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trHeight w:val="273"/>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trHeight w:val="273"/>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trHeight w:val="263"/>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559" w:type="dxa"/>
            <w:gridSpan w:val="2"/>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trHeight w:val="273"/>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trHeight w:val="263"/>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559" w:type="dxa"/>
            <w:gridSpan w:val="2"/>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trHeight w:val="273"/>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trHeight w:val="252"/>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Virsbūve</w:t>
            </w:r>
          </w:p>
        </w:tc>
        <w:tc>
          <w:tcPr>
            <w:tcW w:w="3559" w:type="dxa"/>
            <w:gridSpan w:val="2"/>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trHeight w:val="323"/>
          <w:jc w:val="center"/>
        </w:trPr>
        <w:tc>
          <w:tcPr>
            <w:tcW w:w="1947" w:type="dxa"/>
            <w:vMerge/>
            <w:tcBorders>
              <w:left w:val="single" w:sz="18" w:space="0" w:color="auto"/>
              <w:bottom w:val="single" w:sz="18" w:space="0" w:color="auto"/>
            </w:tcBorders>
          </w:tcPr>
          <w:p w:rsidR="00755233" w:rsidRPr="00D87D39" w:rsidRDefault="00755233" w:rsidP="00231054"/>
        </w:tc>
        <w:tc>
          <w:tcPr>
            <w:tcW w:w="3559"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6. </w:t>
            </w:r>
            <w:r w:rsidRPr="00D87D39">
              <w:rPr>
                <w:b/>
              </w:rPr>
              <w:t>Škoda Octavia 1.6L 2003. g. benzīns (TMBDX11UX32794325)</w:t>
            </w:r>
          </w:p>
        </w:tc>
      </w:tr>
      <w:tr w:rsidR="00755233" w:rsidRPr="00D87D39" w:rsidTr="00210652">
        <w:trPr>
          <w:jc w:val="center"/>
        </w:trPr>
        <w:tc>
          <w:tcPr>
            <w:tcW w:w="1954"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2" w:type="dxa"/>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552" w:type="dxa"/>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552" w:type="dxa"/>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552" w:type="dxa"/>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552" w:type="dxa"/>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bottom w:val="single" w:sz="18" w:space="0" w:color="auto"/>
            </w:tcBorders>
          </w:tcPr>
          <w:p w:rsidR="00755233" w:rsidRPr="00D87D39" w:rsidRDefault="00755233" w:rsidP="00231054"/>
        </w:tc>
        <w:tc>
          <w:tcPr>
            <w:tcW w:w="3552"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7. </w:t>
            </w:r>
            <w:r w:rsidRPr="00D87D39">
              <w:rPr>
                <w:b/>
              </w:rPr>
              <w:t>Škoda Octavia 1,8L benzīns 2013.g. (WV2ZZZ7HZFH046859)</w:t>
            </w:r>
          </w:p>
        </w:tc>
      </w:tr>
      <w:tr w:rsidR="00755233" w:rsidRPr="00D87D39" w:rsidTr="00210652">
        <w:trPr>
          <w:jc w:val="center"/>
        </w:trPr>
        <w:tc>
          <w:tcPr>
            <w:tcW w:w="1954"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2" w:type="dxa"/>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552" w:type="dxa"/>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552" w:type="dxa"/>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552" w:type="dxa"/>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552" w:type="dxa"/>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bottom w:val="single" w:sz="18" w:space="0" w:color="auto"/>
            </w:tcBorders>
          </w:tcPr>
          <w:p w:rsidR="00755233" w:rsidRPr="00D87D39" w:rsidRDefault="00755233" w:rsidP="00231054"/>
        </w:tc>
        <w:tc>
          <w:tcPr>
            <w:tcW w:w="3552"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8. </w:t>
            </w:r>
            <w:r w:rsidRPr="00D87D39">
              <w:rPr>
                <w:b/>
              </w:rPr>
              <w:t>Škoda Octavia 1,8L benzīns 2014.g. 4x4 (TMBCT61Z9D2073186)</w:t>
            </w:r>
          </w:p>
        </w:tc>
      </w:tr>
      <w:tr w:rsidR="00755233" w:rsidRPr="00D87D39" w:rsidTr="00210652">
        <w:trPr>
          <w:jc w:val="center"/>
        </w:trPr>
        <w:tc>
          <w:tcPr>
            <w:tcW w:w="1947"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9" w:type="dxa"/>
            <w:gridSpan w:val="2"/>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559" w:type="dxa"/>
            <w:gridSpan w:val="2"/>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559" w:type="dxa"/>
            <w:gridSpan w:val="2"/>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559" w:type="dxa"/>
            <w:gridSpan w:val="2"/>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Virsbūve</w:t>
            </w:r>
          </w:p>
        </w:tc>
        <w:tc>
          <w:tcPr>
            <w:tcW w:w="3559" w:type="dxa"/>
            <w:gridSpan w:val="2"/>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bottom w:val="single" w:sz="18" w:space="0" w:color="auto"/>
            </w:tcBorders>
          </w:tcPr>
          <w:p w:rsidR="00755233" w:rsidRPr="00D87D39" w:rsidRDefault="00755233" w:rsidP="00231054"/>
        </w:tc>
        <w:tc>
          <w:tcPr>
            <w:tcW w:w="3559"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9. </w:t>
            </w:r>
            <w:r w:rsidRPr="00D87D39">
              <w:rPr>
                <w:b/>
              </w:rPr>
              <w:t>Škoda Octavia 1.6L 2012. g. dīzelis (TMBCT61Z9D2073186)</w:t>
            </w:r>
          </w:p>
        </w:tc>
      </w:tr>
      <w:tr w:rsidR="00755233" w:rsidRPr="00D87D39" w:rsidTr="00210652">
        <w:trPr>
          <w:jc w:val="center"/>
        </w:trPr>
        <w:tc>
          <w:tcPr>
            <w:tcW w:w="1947"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9" w:type="dxa"/>
            <w:gridSpan w:val="2"/>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559" w:type="dxa"/>
            <w:gridSpan w:val="2"/>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559" w:type="dxa"/>
            <w:gridSpan w:val="2"/>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559" w:type="dxa"/>
            <w:gridSpan w:val="2"/>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Virsbūve</w:t>
            </w:r>
          </w:p>
        </w:tc>
        <w:tc>
          <w:tcPr>
            <w:tcW w:w="3559" w:type="dxa"/>
            <w:gridSpan w:val="2"/>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bottom w:val="single" w:sz="18" w:space="0" w:color="auto"/>
            </w:tcBorders>
          </w:tcPr>
          <w:p w:rsidR="00755233" w:rsidRPr="00D87D39" w:rsidRDefault="00755233" w:rsidP="00231054"/>
        </w:tc>
        <w:tc>
          <w:tcPr>
            <w:tcW w:w="3559"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10. </w:t>
            </w:r>
            <w:r w:rsidRPr="00D87D39">
              <w:rPr>
                <w:b/>
              </w:rPr>
              <w:t>VW PASSAT 2,0L dīzelis 2015.g. (WVWZZZ3CZGE133124)</w:t>
            </w:r>
          </w:p>
        </w:tc>
      </w:tr>
      <w:tr w:rsidR="00755233" w:rsidRPr="00D87D39" w:rsidTr="00210652">
        <w:trPr>
          <w:jc w:val="center"/>
        </w:trPr>
        <w:tc>
          <w:tcPr>
            <w:tcW w:w="1947"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9" w:type="dxa"/>
            <w:gridSpan w:val="2"/>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559" w:type="dxa"/>
            <w:gridSpan w:val="2"/>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559" w:type="dxa"/>
            <w:gridSpan w:val="2"/>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559" w:type="dxa"/>
            <w:gridSpan w:val="2"/>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Virsbūve</w:t>
            </w:r>
          </w:p>
        </w:tc>
        <w:tc>
          <w:tcPr>
            <w:tcW w:w="3559" w:type="dxa"/>
            <w:gridSpan w:val="2"/>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bottom w:val="single" w:sz="18" w:space="0" w:color="auto"/>
            </w:tcBorders>
          </w:tcPr>
          <w:p w:rsidR="00755233" w:rsidRPr="00D87D39" w:rsidRDefault="00755233" w:rsidP="00231054"/>
        </w:tc>
        <w:tc>
          <w:tcPr>
            <w:tcW w:w="3559"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11. </w:t>
            </w:r>
            <w:r w:rsidRPr="00D87D39">
              <w:rPr>
                <w:b/>
              </w:rPr>
              <w:t>Škoda RAPID 1,6L 2014.g. dīzelis (TMBAL6NH4F4009492)</w:t>
            </w:r>
          </w:p>
        </w:tc>
      </w:tr>
      <w:tr w:rsidR="00755233" w:rsidRPr="00D87D39" w:rsidTr="00210652">
        <w:trPr>
          <w:jc w:val="center"/>
        </w:trPr>
        <w:tc>
          <w:tcPr>
            <w:tcW w:w="1947"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9" w:type="dxa"/>
            <w:gridSpan w:val="2"/>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559" w:type="dxa"/>
            <w:gridSpan w:val="2"/>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559" w:type="dxa"/>
            <w:gridSpan w:val="2"/>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559" w:type="dxa"/>
            <w:gridSpan w:val="2"/>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Virsbūve</w:t>
            </w:r>
          </w:p>
        </w:tc>
        <w:tc>
          <w:tcPr>
            <w:tcW w:w="3559" w:type="dxa"/>
            <w:gridSpan w:val="2"/>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bottom w:val="single" w:sz="18" w:space="0" w:color="auto"/>
            </w:tcBorders>
          </w:tcPr>
          <w:p w:rsidR="00755233" w:rsidRPr="00D87D39" w:rsidRDefault="00755233" w:rsidP="00231054"/>
        </w:tc>
        <w:tc>
          <w:tcPr>
            <w:tcW w:w="3559"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12. </w:t>
            </w:r>
            <w:r w:rsidRPr="00D87D39">
              <w:rPr>
                <w:b/>
              </w:rPr>
              <w:t>Škoda RAPID 1,6L 2013.g. dīzelis (TMBAL6NH4E4009829)</w:t>
            </w:r>
          </w:p>
        </w:tc>
      </w:tr>
      <w:tr w:rsidR="00755233" w:rsidRPr="00D87D39" w:rsidTr="00210652">
        <w:trPr>
          <w:jc w:val="center"/>
        </w:trPr>
        <w:tc>
          <w:tcPr>
            <w:tcW w:w="1954"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2" w:type="dxa"/>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552" w:type="dxa"/>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552" w:type="dxa"/>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552" w:type="dxa"/>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552" w:type="dxa"/>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bottom w:val="single" w:sz="18" w:space="0" w:color="auto"/>
            </w:tcBorders>
          </w:tcPr>
          <w:p w:rsidR="00755233" w:rsidRPr="00D87D39" w:rsidRDefault="00755233" w:rsidP="00231054"/>
        </w:tc>
        <w:tc>
          <w:tcPr>
            <w:tcW w:w="3552"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13. </w:t>
            </w:r>
            <w:r w:rsidRPr="00D87D39">
              <w:rPr>
                <w:b/>
              </w:rPr>
              <w:t>Škoda Octavia 1.9L 2005. g. dīzelis (TMBCS21Z562187099)</w:t>
            </w:r>
          </w:p>
        </w:tc>
      </w:tr>
      <w:tr w:rsidR="00755233" w:rsidRPr="00D87D39" w:rsidTr="00210652">
        <w:trPr>
          <w:jc w:val="center"/>
        </w:trPr>
        <w:tc>
          <w:tcPr>
            <w:tcW w:w="1954"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2" w:type="dxa"/>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trHeight w:val="236"/>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552" w:type="dxa"/>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trHeight w:val="267"/>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trHeight w:val="300"/>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552" w:type="dxa"/>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552" w:type="dxa"/>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552" w:type="dxa"/>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bottom w:val="single" w:sz="18" w:space="0" w:color="auto"/>
            </w:tcBorders>
          </w:tcPr>
          <w:p w:rsidR="00755233" w:rsidRPr="00D87D39" w:rsidRDefault="00755233" w:rsidP="00231054"/>
        </w:tc>
        <w:tc>
          <w:tcPr>
            <w:tcW w:w="3552"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14. </w:t>
            </w:r>
            <w:r w:rsidRPr="00D87D39">
              <w:rPr>
                <w:b/>
              </w:rPr>
              <w:t>Škoda Octavia 2.0L 2006.g. benzīns (TMBHD21Z872008538)</w:t>
            </w:r>
          </w:p>
        </w:tc>
      </w:tr>
      <w:tr w:rsidR="00755233" w:rsidRPr="00D87D39" w:rsidTr="00210652">
        <w:trPr>
          <w:jc w:val="center"/>
        </w:trPr>
        <w:tc>
          <w:tcPr>
            <w:tcW w:w="1947"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9" w:type="dxa"/>
            <w:gridSpan w:val="2"/>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559" w:type="dxa"/>
            <w:gridSpan w:val="2"/>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559" w:type="dxa"/>
            <w:gridSpan w:val="2"/>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559" w:type="dxa"/>
            <w:gridSpan w:val="2"/>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Virsbūve</w:t>
            </w:r>
          </w:p>
        </w:tc>
        <w:tc>
          <w:tcPr>
            <w:tcW w:w="3559" w:type="dxa"/>
            <w:gridSpan w:val="2"/>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bottom w:val="single" w:sz="18" w:space="0" w:color="auto"/>
            </w:tcBorders>
          </w:tcPr>
          <w:p w:rsidR="00755233" w:rsidRPr="00D87D39" w:rsidRDefault="00755233" w:rsidP="00231054"/>
        </w:tc>
        <w:tc>
          <w:tcPr>
            <w:tcW w:w="3559"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15. </w:t>
            </w:r>
            <w:r w:rsidRPr="00D87D39">
              <w:rPr>
                <w:b/>
              </w:rPr>
              <w:t>Škoda SuperB 2.0L 2004. g. benzīns (TMBDE23U449067943)</w:t>
            </w:r>
          </w:p>
        </w:tc>
      </w:tr>
      <w:tr w:rsidR="00755233" w:rsidRPr="00D87D39" w:rsidTr="00210652">
        <w:trPr>
          <w:jc w:val="center"/>
        </w:trPr>
        <w:tc>
          <w:tcPr>
            <w:tcW w:w="1947"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9" w:type="dxa"/>
            <w:gridSpan w:val="2"/>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559" w:type="dxa"/>
            <w:gridSpan w:val="2"/>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559" w:type="dxa"/>
            <w:gridSpan w:val="2"/>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559" w:type="dxa"/>
            <w:gridSpan w:val="2"/>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Virsbūve</w:t>
            </w:r>
          </w:p>
        </w:tc>
        <w:tc>
          <w:tcPr>
            <w:tcW w:w="3559" w:type="dxa"/>
            <w:gridSpan w:val="2"/>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bottom w:val="single" w:sz="18" w:space="0" w:color="auto"/>
            </w:tcBorders>
          </w:tcPr>
          <w:p w:rsidR="00755233" w:rsidRPr="00D87D39" w:rsidRDefault="00755233" w:rsidP="00231054"/>
        </w:tc>
        <w:tc>
          <w:tcPr>
            <w:tcW w:w="3559"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16. </w:t>
            </w:r>
            <w:r w:rsidRPr="00D87D39">
              <w:rPr>
                <w:b/>
              </w:rPr>
              <w:t>Škoda Yeti 2.0L 2011.g. dīzelis (TMBJC45L5C6039822)</w:t>
            </w:r>
          </w:p>
        </w:tc>
      </w:tr>
      <w:tr w:rsidR="00755233" w:rsidRPr="00D87D39" w:rsidTr="00210652">
        <w:trPr>
          <w:jc w:val="center"/>
        </w:trPr>
        <w:tc>
          <w:tcPr>
            <w:tcW w:w="1947"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9" w:type="dxa"/>
            <w:gridSpan w:val="2"/>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559" w:type="dxa"/>
            <w:gridSpan w:val="2"/>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559" w:type="dxa"/>
            <w:gridSpan w:val="2"/>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559" w:type="dxa"/>
            <w:gridSpan w:val="2"/>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Virsbūve</w:t>
            </w:r>
          </w:p>
        </w:tc>
        <w:tc>
          <w:tcPr>
            <w:tcW w:w="3559" w:type="dxa"/>
            <w:gridSpan w:val="2"/>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bottom w:val="single" w:sz="18" w:space="0" w:color="auto"/>
            </w:tcBorders>
          </w:tcPr>
          <w:p w:rsidR="00755233" w:rsidRPr="00D87D39" w:rsidRDefault="00755233" w:rsidP="00231054"/>
        </w:tc>
        <w:tc>
          <w:tcPr>
            <w:tcW w:w="3559"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17. </w:t>
            </w:r>
            <w:r w:rsidRPr="00D87D39">
              <w:rPr>
                <w:b/>
              </w:rPr>
              <w:t>Škoda Yeti 2.0L 2013.g. dīzelis (TMBJC75L57D6096932)</w:t>
            </w:r>
          </w:p>
        </w:tc>
      </w:tr>
      <w:tr w:rsidR="00755233" w:rsidRPr="00D87D39" w:rsidTr="00210652">
        <w:trPr>
          <w:jc w:val="center"/>
        </w:trPr>
        <w:tc>
          <w:tcPr>
            <w:tcW w:w="1947"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9" w:type="dxa"/>
            <w:gridSpan w:val="2"/>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559" w:type="dxa"/>
            <w:gridSpan w:val="2"/>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559" w:type="dxa"/>
            <w:gridSpan w:val="2"/>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559" w:type="dxa"/>
            <w:gridSpan w:val="2"/>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Virsbūve</w:t>
            </w:r>
          </w:p>
        </w:tc>
        <w:tc>
          <w:tcPr>
            <w:tcW w:w="3559" w:type="dxa"/>
            <w:gridSpan w:val="2"/>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bottom w:val="single" w:sz="18" w:space="0" w:color="auto"/>
            </w:tcBorders>
          </w:tcPr>
          <w:p w:rsidR="00755233" w:rsidRPr="00D87D39" w:rsidRDefault="00755233" w:rsidP="00231054"/>
        </w:tc>
        <w:tc>
          <w:tcPr>
            <w:tcW w:w="3559"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18. </w:t>
            </w:r>
            <w:r w:rsidRPr="00D87D39">
              <w:rPr>
                <w:b/>
              </w:rPr>
              <w:t>VW Bora 1.6L 2002. g. benzīns (AT) (WVWZZZ1JZ3W091013)</w:t>
            </w:r>
          </w:p>
        </w:tc>
      </w:tr>
      <w:tr w:rsidR="00755233" w:rsidRPr="00D87D39" w:rsidTr="00210652">
        <w:trPr>
          <w:jc w:val="center"/>
        </w:trPr>
        <w:tc>
          <w:tcPr>
            <w:tcW w:w="1954"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2" w:type="dxa"/>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552" w:type="dxa"/>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552" w:type="dxa"/>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552" w:type="dxa"/>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552" w:type="dxa"/>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bottom w:val="single" w:sz="18" w:space="0" w:color="auto"/>
            </w:tcBorders>
          </w:tcPr>
          <w:p w:rsidR="00755233" w:rsidRPr="00D87D39" w:rsidRDefault="00755233" w:rsidP="00231054"/>
        </w:tc>
        <w:tc>
          <w:tcPr>
            <w:tcW w:w="3552"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19. </w:t>
            </w:r>
            <w:r w:rsidRPr="00D87D39">
              <w:rPr>
                <w:b/>
              </w:rPr>
              <w:t>VW Caddy 1.6L 2011. g. dīzelis (WV2ZZZ2KZCX082631)</w:t>
            </w:r>
          </w:p>
        </w:tc>
      </w:tr>
      <w:tr w:rsidR="00755233" w:rsidRPr="00D87D39" w:rsidTr="00210652">
        <w:trPr>
          <w:jc w:val="center"/>
        </w:trPr>
        <w:tc>
          <w:tcPr>
            <w:tcW w:w="1954"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2" w:type="dxa"/>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552" w:type="dxa"/>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Elektrosistēma</w:t>
            </w:r>
          </w:p>
        </w:tc>
        <w:tc>
          <w:tcPr>
            <w:tcW w:w="3552" w:type="dxa"/>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552" w:type="dxa"/>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552" w:type="dxa"/>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bottom w:val="single" w:sz="18" w:space="0" w:color="auto"/>
            </w:tcBorders>
          </w:tcPr>
          <w:p w:rsidR="00755233" w:rsidRPr="00D87D39" w:rsidRDefault="00755233" w:rsidP="00231054"/>
        </w:tc>
        <w:tc>
          <w:tcPr>
            <w:tcW w:w="3552"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20. </w:t>
            </w:r>
            <w:r w:rsidRPr="00D87D39">
              <w:rPr>
                <w:b/>
              </w:rPr>
              <w:t>VW Caddy 1.9TDI 2007. g. dīzelis (WV2ZZZ2KZ7X064361)</w:t>
            </w:r>
          </w:p>
        </w:tc>
      </w:tr>
      <w:tr w:rsidR="00755233" w:rsidRPr="00D87D39" w:rsidTr="00210652">
        <w:trPr>
          <w:jc w:val="center"/>
        </w:trPr>
        <w:tc>
          <w:tcPr>
            <w:tcW w:w="1947"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9" w:type="dxa"/>
            <w:gridSpan w:val="2"/>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559" w:type="dxa"/>
            <w:gridSpan w:val="2"/>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559" w:type="dxa"/>
            <w:gridSpan w:val="2"/>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559" w:type="dxa"/>
            <w:gridSpan w:val="2"/>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Virsbūve</w:t>
            </w:r>
          </w:p>
        </w:tc>
        <w:tc>
          <w:tcPr>
            <w:tcW w:w="3559" w:type="dxa"/>
            <w:gridSpan w:val="2"/>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bottom w:val="single" w:sz="18" w:space="0" w:color="auto"/>
            </w:tcBorders>
          </w:tcPr>
          <w:p w:rsidR="00755233" w:rsidRPr="00D87D39" w:rsidRDefault="00755233" w:rsidP="00231054"/>
        </w:tc>
        <w:tc>
          <w:tcPr>
            <w:tcW w:w="3559"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21. </w:t>
            </w:r>
            <w:r w:rsidRPr="00D87D39">
              <w:rPr>
                <w:b/>
              </w:rPr>
              <w:t>VW Caddy 2.0SDI 2006. g. dīzelis (WV2ZZZ2KZ6X059638)</w:t>
            </w:r>
          </w:p>
        </w:tc>
      </w:tr>
      <w:tr w:rsidR="00755233" w:rsidRPr="00D87D39" w:rsidTr="00210652">
        <w:trPr>
          <w:jc w:val="center"/>
        </w:trPr>
        <w:tc>
          <w:tcPr>
            <w:tcW w:w="1947"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9" w:type="dxa"/>
            <w:gridSpan w:val="2"/>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559" w:type="dxa"/>
            <w:gridSpan w:val="2"/>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559" w:type="dxa"/>
            <w:gridSpan w:val="2"/>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559" w:type="dxa"/>
            <w:gridSpan w:val="2"/>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Virsbūve</w:t>
            </w:r>
          </w:p>
        </w:tc>
        <w:tc>
          <w:tcPr>
            <w:tcW w:w="3559" w:type="dxa"/>
            <w:gridSpan w:val="2"/>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bottom w:val="single" w:sz="18" w:space="0" w:color="auto"/>
            </w:tcBorders>
          </w:tcPr>
          <w:p w:rsidR="00755233" w:rsidRPr="00D87D39" w:rsidRDefault="00755233" w:rsidP="00231054"/>
        </w:tc>
        <w:tc>
          <w:tcPr>
            <w:tcW w:w="3559"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22. </w:t>
            </w:r>
            <w:r w:rsidRPr="00D87D39">
              <w:rPr>
                <w:b/>
              </w:rPr>
              <w:t>VW Golf 1,6L dīzelis 2012.g. (WVWZZZAUZDP011101)</w:t>
            </w:r>
          </w:p>
        </w:tc>
      </w:tr>
      <w:tr w:rsidR="00755233" w:rsidRPr="00D87D39" w:rsidTr="00210652">
        <w:trPr>
          <w:jc w:val="center"/>
        </w:trPr>
        <w:tc>
          <w:tcPr>
            <w:tcW w:w="1947"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9" w:type="dxa"/>
            <w:gridSpan w:val="2"/>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559" w:type="dxa"/>
            <w:gridSpan w:val="2"/>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559" w:type="dxa"/>
            <w:gridSpan w:val="2"/>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559" w:type="dxa"/>
            <w:gridSpan w:val="2"/>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Virsbūve</w:t>
            </w:r>
          </w:p>
        </w:tc>
        <w:tc>
          <w:tcPr>
            <w:tcW w:w="3559" w:type="dxa"/>
            <w:gridSpan w:val="2"/>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bottom w:val="single" w:sz="18" w:space="0" w:color="auto"/>
            </w:tcBorders>
          </w:tcPr>
          <w:p w:rsidR="00755233" w:rsidRPr="00D87D39" w:rsidRDefault="00755233" w:rsidP="00231054"/>
        </w:tc>
        <w:tc>
          <w:tcPr>
            <w:tcW w:w="3559"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23. </w:t>
            </w:r>
            <w:r w:rsidRPr="00D87D39">
              <w:rPr>
                <w:b/>
              </w:rPr>
              <w:t>VW JETTA 1,6L 2013.g. dīzelis (WVWZZZ16ZEM025289)</w:t>
            </w:r>
          </w:p>
        </w:tc>
      </w:tr>
      <w:tr w:rsidR="00755233" w:rsidRPr="00D87D39" w:rsidTr="00210652">
        <w:trPr>
          <w:jc w:val="center"/>
        </w:trPr>
        <w:tc>
          <w:tcPr>
            <w:tcW w:w="1947"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9" w:type="dxa"/>
            <w:gridSpan w:val="2"/>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559" w:type="dxa"/>
            <w:gridSpan w:val="2"/>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559" w:type="dxa"/>
            <w:gridSpan w:val="2"/>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559" w:type="dxa"/>
            <w:gridSpan w:val="2"/>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Virsbūve</w:t>
            </w:r>
          </w:p>
        </w:tc>
        <w:tc>
          <w:tcPr>
            <w:tcW w:w="3559" w:type="dxa"/>
            <w:gridSpan w:val="2"/>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bottom w:val="single" w:sz="18" w:space="0" w:color="auto"/>
            </w:tcBorders>
          </w:tcPr>
          <w:p w:rsidR="00755233" w:rsidRPr="00D87D39" w:rsidRDefault="00755233" w:rsidP="00231054"/>
        </w:tc>
        <w:tc>
          <w:tcPr>
            <w:tcW w:w="3559"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24. </w:t>
            </w:r>
            <w:r w:rsidRPr="00D87D39">
              <w:rPr>
                <w:b/>
              </w:rPr>
              <w:t>VW TIGUAN 2,0L dīzelis 2016.g. (WVGZZZ5NZHW312699)</w:t>
            </w:r>
          </w:p>
        </w:tc>
      </w:tr>
      <w:tr w:rsidR="00755233" w:rsidRPr="00D87D39" w:rsidTr="00210652">
        <w:trPr>
          <w:jc w:val="center"/>
        </w:trPr>
        <w:tc>
          <w:tcPr>
            <w:tcW w:w="1954" w:type="dxa"/>
            <w:gridSpan w:val="2"/>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2" w:type="dxa"/>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Degvielas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Bremžu sistēma</w:t>
            </w:r>
          </w:p>
        </w:tc>
        <w:tc>
          <w:tcPr>
            <w:tcW w:w="3552" w:type="dxa"/>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tcBorders>
              <w:left w:val="single" w:sz="18" w:space="0" w:color="auto"/>
            </w:tcBorders>
            <w:vAlign w:val="center"/>
          </w:tcPr>
          <w:p w:rsidR="00755233" w:rsidRPr="00D87D39" w:rsidRDefault="00755233" w:rsidP="00231054">
            <w:pPr>
              <w:jc w:val="center"/>
            </w:pPr>
            <w:r w:rsidRPr="00D87D39">
              <w:t>Elektrosistēma</w:t>
            </w:r>
          </w:p>
        </w:tc>
        <w:tc>
          <w:tcPr>
            <w:tcW w:w="3552" w:type="dxa"/>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Balstiekārta</w:t>
            </w:r>
          </w:p>
        </w:tc>
        <w:tc>
          <w:tcPr>
            <w:tcW w:w="3552" w:type="dxa"/>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tcBorders>
            <w:vAlign w:val="center"/>
          </w:tcPr>
          <w:p w:rsidR="00755233" w:rsidRPr="00D87D39" w:rsidRDefault="00755233" w:rsidP="00231054">
            <w:pPr>
              <w:jc w:val="center"/>
            </w:pPr>
          </w:p>
        </w:tc>
        <w:tc>
          <w:tcPr>
            <w:tcW w:w="3552" w:type="dxa"/>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val="restart"/>
            <w:tcBorders>
              <w:left w:val="single" w:sz="18" w:space="0" w:color="auto"/>
            </w:tcBorders>
            <w:vAlign w:val="center"/>
          </w:tcPr>
          <w:p w:rsidR="00755233" w:rsidRPr="00D87D39" w:rsidRDefault="00755233" w:rsidP="00231054">
            <w:pPr>
              <w:jc w:val="center"/>
            </w:pPr>
            <w:r w:rsidRPr="00D87D39">
              <w:t>Virsbūve</w:t>
            </w:r>
          </w:p>
        </w:tc>
        <w:tc>
          <w:tcPr>
            <w:tcW w:w="3552" w:type="dxa"/>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54" w:type="dxa"/>
            <w:gridSpan w:val="2"/>
            <w:vMerge/>
            <w:tcBorders>
              <w:left w:val="single" w:sz="18" w:space="0" w:color="auto"/>
              <w:bottom w:val="single" w:sz="18" w:space="0" w:color="auto"/>
            </w:tcBorders>
          </w:tcPr>
          <w:p w:rsidR="00755233" w:rsidRPr="00D87D39" w:rsidRDefault="00755233" w:rsidP="00231054"/>
        </w:tc>
        <w:tc>
          <w:tcPr>
            <w:tcW w:w="3552" w:type="dxa"/>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25. </w:t>
            </w:r>
            <w:r w:rsidRPr="00D87D39">
              <w:rPr>
                <w:b/>
              </w:rPr>
              <w:t>VW Passat 1.6L 2008. g. benzīns (WVWZZZ3CZ8P083724)</w:t>
            </w:r>
          </w:p>
        </w:tc>
      </w:tr>
      <w:tr w:rsidR="00755233" w:rsidRPr="00D87D39" w:rsidTr="00210652">
        <w:trPr>
          <w:jc w:val="center"/>
        </w:trPr>
        <w:tc>
          <w:tcPr>
            <w:tcW w:w="1947"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9" w:type="dxa"/>
            <w:gridSpan w:val="2"/>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559" w:type="dxa"/>
            <w:gridSpan w:val="2"/>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559" w:type="dxa"/>
            <w:gridSpan w:val="2"/>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559" w:type="dxa"/>
            <w:gridSpan w:val="2"/>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Virsbūve</w:t>
            </w:r>
          </w:p>
        </w:tc>
        <w:tc>
          <w:tcPr>
            <w:tcW w:w="3559" w:type="dxa"/>
            <w:gridSpan w:val="2"/>
            <w:tcBorders>
              <w:right w:val="single" w:sz="18" w:space="0" w:color="auto"/>
            </w:tcBorders>
          </w:tcPr>
          <w:p w:rsidR="00755233" w:rsidRPr="00D87D39" w:rsidRDefault="00755233" w:rsidP="00231054">
            <w:r w:rsidRPr="00D87D39">
              <w:t>Priekšējais labais lukturis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bottom w:val="single" w:sz="18" w:space="0" w:color="auto"/>
            </w:tcBorders>
          </w:tcPr>
          <w:p w:rsidR="00755233" w:rsidRPr="00D87D39" w:rsidRDefault="00755233" w:rsidP="00231054"/>
        </w:tc>
        <w:tc>
          <w:tcPr>
            <w:tcW w:w="3559" w:type="dxa"/>
            <w:gridSpan w:val="2"/>
            <w:tcBorders>
              <w:bottom w:val="single" w:sz="18" w:space="0" w:color="auto"/>
              <w:right w:val="single" w:sz="18" w:space="0" w:color="auto"/>
            </w:tcBorders>
          </w:tcPr>
          <w:p w:rsidR="00755233" w:rsidRPr="00D87D39" w:rsidRDefault="00755233" w:rsidP="00231054">
            <w:r w:rsidRPr="00D87D39">
              <w:t>Priekšējā vējstikla tīrītāju slotiņu komplekts</w:t>
            </w:r>
          </w:p>
        </w:tc>
        <w:tc>
          <w:tcPr>
            <w:tcW w:w="2104" w:type="dxa"/>
            <w:tcBorders>
              <w:bottom w:val="single" w:sz="18" w:space="0" w:color="auto"/>
              <w:right w:val="single" w:sz="18" w:space="0" w:color="auto"/>
            </w:tcBorders>
          </w:tcPr>
          <w:p w:rsidR="00755233" w:rsidRPr="00D87D39" w:rsidRDefault="00755233" w:rsidP="00231054"/>
        </w:tc>
        <w:tc>
          <w:tcPr>
            <w:tcW w:w="2208" w:type="dxa"/>
            <w:tcBorders>
              <w:bottom w:val="single" w:sz="18" w:space="0" w:color="auto"/>
              <w:right w:val="single" w:sz="18" w:space="0" w:color="auto"/>
            </w:tcBorders>
          </w:tcPr>
          <w:p w:rsidR="00755233" w:rsidRPr="00D87D39" w:rsidRDefault="00755233" w:rsidP="00231054"/>
        </w:tc>
      </w:tr>
      <w:tr w:rsidR="00210652" w:rsidRPr="00D87D39" w:rsidTr="00210652">
        <w:trPr>
          <w:jc w:val="center"/>
        </w:trPr>
        <w:tc>
          <w:tcPr>
            <w:tcW w:w="9818" w:type="dxa"/>
            <w:gridSpan w:val="5"/>
            <w:tcBorders>
              <w:top w:val="single" w:sz="18" w:space="0" w:color="auto"/>
              <w:left w:val="single" w:sz="18" w:space="0" w:color="auto"/>
              <w:bottom w:val="single" w:sz="18" w:space="0" w:color="auto"/>
              <w:right w:val="single" w:sz="18" w:space="0" w:color="auto"/>
            </w:tcBorders>
            <w:vAlign w:val="center"/>
          </w:tcPr>
          <w:p w:rsidR="00210652" w:rsidRPr="00D87D39" w:rsidRDefault="00210652" w:rsidP="00210652">
            <w:pPr>
              <w:contextualSpacing/>
              <w:jc w:val="center"/>
              <w:rPr>
                <w:b/>
              </w:rPr>
            </w:pPr>
            <w:r>
              <w:rPr>
                <w:b/>
              </w:rPr>
              <w:t xml:space="preserve">26. </w:t>
            </w:r>
            <w:r w:rsidRPr="00D87D39">
              <w:rPr>
                <w:b/>
              </w:rPr>
              <w:t>Chrysler Sebring 2.7L 2005. g. benzīns (1C3ALB6R26N140273)</w:t>
            </w:r>
          </w:p>
        </w:tc>
      </w:tr>
      <w:tr w:rsidR="00755233" w:rsidRPr="00D87D39" w:rsidTr="00210652">
        <w:trPr>
          <w:jc w:val="center"/>
        </w:trPr>
        <w:tc>
          <w:tcPr>
            <w:tcW w:w="1947" w:type="dxa"/>
            <w:vMerge w:val="restart"/>
            <w:tcBorders>
              <w:top w:val="single" w:sz="18" w:space="0" w:color="auto"/>
              <w:left w:val="single" w:sz="18" w:space="0" w:color="auto"/>
            </w:tcBorders>
            <w:vAlign w:val="center"/>
          </w:tcPr>
          <w:p w:rsidR="00755233" w:rsidRPr="00D87D39" w:rsidRDefault="00755233" w:rsidP="00231054">
            <w:pPr>
              <w:jc w:val="center"/>
            </w:pPr>
            <w:r w:rsidRPr="00D87D39">
              <w:t>Apkopes daļas</w:t>
            </w:r>
          </w:p>
        </w:tc>
        <w:tc>
          <w:tcPr>
            <w:tcW w:w="3559" w:type="dxa"/>
            <w:gridSpan w:val="2"/>
            <w:tcBorders>
              <w:top w:val="single" w:sz="18" w:space="0" w:color="auto"/>
              <w:right w:val="single" w:sz="18" w:space="0" w:color="auto"/>
            </w:tcBorders>
          </w:tcPr>
          <w:p w:rsidR="00755233" w:rsidRPr="00D87D39" w:rsidRDefault="00755233" w:rsidP="00231054">
            <w:r w:rsidRPr="00D87D39">
              <w:t>Eļļas filtrs</w:t>
            </w:r>
          </w:p>
        </w:tc>
        <w:tc>
          <w:tcPr>
            <w:tcW w:w="2104" w:type="dxa"/>
            <w:tcBorders>
              <w:top w:val="single" w:sz="18" w:space="0" w:color="auto"/>
              <w:right w:val="single" w:sz="18" w:space="0" w:color="auto"/>
            </w:tcBorders>
          </w:tcPr>
          <w:p w:rsidR="00755233" w:rsidRPr="00D87D39" w:rsidRDefault="00755233" w:rsidP="00231054"/>
        </w:tc>
        <w:tc>
          <w:tcPr>
            <w:tcW w:w="2208" w:type="dxa"/>
            <w:tcBorders>
              <w:top w:val="single" w:sz="18" w:space="0" w:color="auto"/>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Gaisa filtrs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Bremžu sistēma</w:t>
            </w:r>
          </w:p>
        </w:tc>
        <w:tc>
          <w:tcPr>
            <w:tcW w:w="3559" w:type="dxa"/>
            <w:gridSpan w:val="2"/>
            <w:tcBorders>
              <w:right w:val="single" w:sz="18" w:space="0" w:color="auto"/>
            </w:tcBorders>
          </w:tcPr>
          <w:p w:rsidR="00755233" w:rsidRPr="00D87D39" w:rsidRDefault="00755233" w:rsidP="00231054">
            <w:r w:rsidRPr="00D87D39">
              <w:t>Priekšējo bremžu uzliku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Priekšējo bremžu disku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uzliku/loku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Aizmugurējo bremžu disku/trumuļu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Elektrosistēma</w:t>
            </w:r>
          </w:p>
        </w:tc>
        <w:tc>
          <w:tcPr>
            <w:tcW w:w="3559" w:type="dxa"/>
            <w:gridSpan w:val="2"/>
            <w:tcBorders>
              <w:right w:val="single" w:sz="18" w:space="0" w:color="auto"/>
            </w:tcBorders>
          </w:tcPr>
          <w:p w:rsidR="00755233" w:rsidRPr="00D87D39" w:rsidRDefault="00755233" w:rsidP="00231054">
            <w:r w:rsidRPr="00D87D39">
              <w:t>Ģenerators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Starteris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val="restart"/>
            <w:tcBorders>
              <w:left w:val="single" w:sz="18" w:space="0" w:color="auto"/>
            </w:tcBorders>
            <w:vAlign w:val="center"/>
          </w:tcPr>
          <w:p w:rsidR="00755233" w:rsidRPr="00D87D39" w:rsidRDefault="00755233" w:rsidP="00231054">
            <w:pPr>
              <w:jc w:val="center"/>
            </w:pPr>
            <w:r w:rsidRPr="00D87D39">
              <w:t>Balstiekārta</w:t>
            </w:r>
          </w:p>
        </w:tc>
        <w:tc>
          <w:tcPr>
            <w:tcW w:w="3559" w:type="dxa"/>
            <w:gridSpan w:val="2"/>
            <w:tcBorders>
              <w:right w:val="single" w:sz="18" w:space="0" w:color="auto"/>
            </w:tcBorders>
          </w:tcPr>
          <w:p w:rsidR="00755233" w:rsidRPr="00D87D39" w:rsidRDefault="00755233" w:rsidP="00231054">
            <w:r w:rsidRPr="00D87D39">
              <w:t>Priekšējais amortizators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210652">
        <w:trPr>
          <w:jc w:val="center"/>
        </w:trPr>
        <w:tc>
          <w:tcPr>
            <w:tcW w:w="1947" w:type="dxa"/>
            <w:vMerge/>
            <w:tcBorders>
              <w:left w:val="single" w:sz="18" w:space="0" w:color="auto"/>
            </w:tcBorders>
            <w:vAlign w:val="center"/>
          </w:tcPr>
          <w:p w:rsidR="00755233" w:rsidRPr="00D87D39" w:rsidRDefault="00755233" w:rsidP="00231054">
            <w:pPr>
              <w:jc w:val="center"/>
            </w:pPr>
          </w:p>
        </w:tc>
        <w:tc>
          <w:tcPr>
            <w:tcW w:w="3559" w:type="dxa"/>
            <w:gridSpan w:val="2"/>
            <w:tcBorders>
              <w:right w:val="single" w:sz="18" w:space="0" w:color="auto"/>
            </w:tcBorders>
          </w:tcPr>
          <w:p w:rsidR="00755233" w:rsidRPr="00D87D39" w:rsidRDefault="00755233" w:rsidP="00231054">
            <w:r w:rsidRPr="00D87D39">
              <w:t>Labās puses stūres pirksts (šarnīrs)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755233" w:rsidRPr="00D87D39" w:rsidTr="0015016F">
        <w:trPr>
          <w:jc w:val="center"/>
        </w:trPr>
        <w:tc>
          <w:tcPr>
            <w:tcW w:w="1947" w:type="dxa"/>
            <w:tcBorders>
              <w:left w:val="single" w:sz="18" w:space="0" w:color="auto"/>
            </w:tcBorders>
            <w:vAlign w:val="center"/>
          </w:tcPr>
          <w:p w:rsidR="00755233" w:rsidRPr="00D87D39" w:rsidRDefault="00755233" w:rsidP="00231054">
            <w:pPr>
              <w:jc w:val="center"/>
            </w:pPr>
            <w:r w:rsidRPr="00D87D39">
              <w:t>Virsbūve</w:t>
            </w:r>
          </w:p>
        </w:tc>
        <w:tc>
          <w:tcPr>
            <w:tcW w:w="3559" w:type="dxa"/>
            <w:gridSpan w:val="2"/>
            <w:tcBorders>
              <w:right w:val="single" w:sz="18" w:space="0" w:color="auto"/>
            </w:tcBorders>
          </w:tcPr>
          <w:p w:rsidR="00755233" w:rsidRPr="00D87D39" w:rsidRDefault="00755233" w:rsidP="00231054">
            <w:r w:rsidRPr="00D87D39">
              <w:t>Priekšējā vējstikla tīrītāju slotiņu komplekts</w:t>
            </w:r>
          </w:p>
        </w:tc>
        <w:tc>
          <w:tcPr>
            <w:tcW w:w="2104" w:type="dxa"/>
            <w:tcBorders>
              <w:right w:val="single" w:sz="18" w:space="0" w:color="auto"/>
            </w:tcBorders>
          </w:tcPr>
          <w:p w:rsidR="00755233" w:rsidRPr="00D87D39" w:rsidRDefault="00755233" w:rsidP="00231054"/>
        </w:tc>
        <w:tc>
          <w:tcPr>
            <w:tcW w:w="2208" w:type="dxa"/>
            <w:tcBorders>
              <w:right w:val="single" w:sz="18" w:space="0" w:color="auto"/>
            </w:tcBorders>
          </w:tcPr>
          <w:p w:rsidR="00755233" w:rsidRPr="00D87D39" w:rsidRDefault="00755233" w:rsidP="00231054"/>
        </w:tc>
      </w:tr>
      <w:tr w:rsidR="0015016F" w:rsidRPr="00D87D39" w:rsidTr="0015016F">
        <w:trPr>
          <w:jc w:val="center"/>
        </w:trPr>
        <w:tc>
          <w:tcPr>
            <w:tcW w:w="5506" w:type="dxa"/>
            <w:gridSpan w:val="3"/>
            <w:tcBorders>
              <w:left w:val="single" w:sz="18" w:space="0" w:color="auto"/>
              <w:bottom w:val="single" w:sz="18" w:space="0" w:color="auto"/>
              <w:right w:val="single" w:sz="18" w:space="0" w:color="auto"/>
            </w:tcBorders>
            <w:vAlign w:val="center"/>
          </w:tcPr>
          <w:p w:rsidR="0015016F" w:rsidRPr="00D87D39" w:rsidRDefault="0015016F" w:rsidP="0015016F">
            <w:pPr>
              <w:jc w:val="right"/>
            </w:pPr>
            <w:r w:rsidRPr="005F41B3">
              <w:rPr>
                <w:b/>
              </w:rPr>
              <w:t>Kopējā cena</w:t>
            </w:r>
            <w:r>
              <w:rPr>
                <w:b/>
              </w:rPr>
              <w:t xml:space="preserve"> 3. daļā,</w:t>
            </w:r>
            <w:r w:rsidRPr="005F41B3">
              <w:rPr>
                <w:b/>
              </w:rPr>
              <w:t xml:space="preserve"> EUR bez PVN</w:t>
            </w:r>
          </w:p>
        </w:tc>
        <w:tc>
          <w:tcPr>
            <w:tcW w:w="2104" w:type="dxa"/>
            <w:tcBorders>
              <w:bottom w:val="single" w:sz="18" w:space="0" w:color="auto"/>
              <w:right w:val="single" w:sz="18" w:space="0" w:color="auto"/>
            </w:tcBorders>
          </w:tcPr>
          <w:p w:rsidR="0015016F" w:rsidRPr="0015016F" w:rsidRDefault="0015016F" w:rsidP="0015016F">
            <w:pPr>
              <w:rPr>
                <w:b/>
              </w:rPr>
            </w:pPr>
          </w:p>
        </w:tc>
        <w:tc>
          <w:tcPr>
            <w:tcW w:w="2208" w:type="dxa"/>
            <w:tcBorders>
              <w:bottom w:val="single" w:sz="18" w:space="0" w:color="auto"/>
              <w:right w:val="single" w:sz="18" w:space="0" w:color="auto"/>
            </w:tcBorders>
            <w:shd w:val="clear" w:color="auto" w:fill="808080" w:themeFill="background1" w:themeFillShade="80"/>
          </w:tcPr>
          <w:p w:rsidR="0015016F" w:rsidRPr="00D87D39" w:rsidRDefault="0015016F" w:rsidP="0015016F"/>
        </w:tc>
      </w:tr>
    </w:tbl>
    <w:p w:rsidR="00E0331B" w:rsidRDefault="00E0331B" w:rsidP="00E0331B">
      <w:pPr>
        <w:ind w:left="567"/>
        <w:jc w:val="both"/>
        <w:rPr>
          <w:spacing w:val="-4"/>
          <w:szCs w:val="18"/>
        </w:rPr>
      </w:pPr>
      <w:r w:rsidRPr="00636D15">
        <w:rPr>
          <w:spacing w:val="-4"/>
          <w:szCs w:val="18"/>
        </w:rPr>
        <w:t>* Cena norādīta bez atlaides un tā brīvi pieejama tiešsaistes katalogā.</w:t>
      </w:r>
    </w:p>
    <w:p w:rsidR="00AD5C48" w:rsidRPr="00636D15" w:rsidRDefault="00AD5C48" w:rsidP="00E0331B">
      <w:pPr>
        <w:ind w:left="567"/>
        <w:jc w:val="both"/>
        <w:rPr>
          <w:spacing w:val="-4"/>
          <w:szCs w:val="18"/>
        </w:rPr>
      </w:pPr>
      <w:r>
        <w:rPr>
          <w:spacing w:val="-4"/>
          <w:szCs w:val="18"/>
        </w:rPr>
        <w:t>**Preces artikuls, kods, pēc kura doto Preci var atrast Pretendenta elektroniskajā Preču katalogā.</w:t>
      </w:r>
    </w:p>
    <w:p w:rsidR="00E0331B" w:rsidRPr="00053612" w:rsidRDefault="00E0331B" w:rsidP="00E0331B">
      <w:pPr>
        <w:ind w:left="567"/>
        <w:jc w:val="both"/>
        <w:rPr>
          <w:spacing w:val="-4"/>
          <w:sz w:val="24"/>
          <w:szCs w:val="24"/>
        </w:rPr>
      </w:pPr>
    </w:p>
    <w:p w:rsidR="00E0331B" w:rsidRPr="00053612" w:rsidRDefault="00B938C0" w:rsidP="00E0331B">
      <w:pPr>
        <w:ind w:left="567" w:right="28"/>
        <w:rPr>
          <w:sz w:val="24"/>
          <w:szCs w:val="24"/>
        </w:rPr>
      </w:pPr>
      <w:r>
        <w:rPr>
          <w:sz w:val="24"/>
          <w:szCs w:val="24"/>
        </w:rPr>
        <w:t>Kopējā s</w:t>
      </w:r>
      <w:r w:rsidRPr="00053612">
        <w:rPr>
          <w:sz w:val="24"/>
          <w:szCs w:val="24"/>
        </w:rPr>
        <w:t>umma</w:t>
      </w:r>
      <w:r>
        <w:rPr>
          <w:sz w:val="24"/>
          <w:szCs w:val="24"/>
        </w:rPr>
        <w:t xml:space="preserve"> par 3. daļu</w:t>
      </w:r>
      <w:r w:rsidRPr="00053612">
        <w:rPr>
          <w:sz w:val="24"/>
          <w:szCs w:val="24"/>
        </w:rPr>
        <w:t xml:space="preserve"> </w:t>
      </w:r>
      <w:r w:rsidR="00E0331B" w:rsidRPr="00053612">
        <w:rPr>
          <w:sz w:val="24"/>
          <w:szCs w:val="24"/>
        </w:rPr>
        <w:t>EUR (bez PVN) vārdiem: __________________________________</w:t>
      </w:r>
    </w:p>
    <w:p w:rsidR="00E0331B" w:rsidRPr="00053612" w:rsidRDefault="00E0331B" w:rsidP="00E0331B">
      <w:pPr>
        <w:ind w:left="567"/>
        <w:jc w:val="both"/>
        <w:rPr>
          <w:b/>
          <w:spacing w:val="-4"/>
          <w:sz w:val="24"/>
          <w:szCs w:val="24"/>
        </w:rPr>
      </w:pPr>
    </w:p>
    <w:p w:rsidR="00E0331B" w:rsidRPr="00053612" w:rsidRDefault="00E0331B" w:rsidP="00E0331B">
      <w:pPr>
        <w:ind w:left="567"/>
        <w:jc w:val="both"/>
        <w:rPr>
          <w:sz w:val="24"/>
          <w:szCs w:val="24"/>
        </w:rPr>
      </w:pPr>
      <w:r w:rsidRPr="00053612">
        <w:rPr>
          <w:sz w:val="24"/>
          <w:szCs w:val="24"/>
        </w:rPr>
        <w:t>Ar šo uzņemos pilnu atbildību par tehniskajā piedāvājumā ietverto informāciju, atbilstību nolikuma prasībām.</w:t>
      </w:r>
    </w:p>
    <w:p w:rsidR="00E0331B" w:rsidRPr="00053612" w:rsidRDefault="00E0331B" w:rsidP="00E0331B">
      <w:pPr>
        <w:spacing w:line="360" w:lineRule="auto"/>
        <w:ind w:left="567"/>
        <w:jc w:val="both"/>
        <w:rPr>
          <w:sz w:val="24"/>
          <w:szCs w:val="24"/>
          <w:u w:val="single"/>
        </w:rPr>
      </w:pPr>
      <w:r w:rsidRPr="00053612">
        <w:rPr>
          <w:sz w:val="24"/>
          <w:szCs w:val="24"/>
        </w:rPr>
        <w:t xml:space="preserve">Paraksts: </w:t>
      </w:r>
      <w:r w:rsidRPr="00053612">
        <w:rPr>
          <w:sz w:val="24"/>
          <w:szCs w:val="24"/>
          <w:u w:val="single"/>
        </w:rPr>
        <w:tab/>
      </w:r>
      <w:r w:rsidRPr="00053612">
        <w:rPr>
          <w:sz w:val="24"/>
          <w:szCs w:val="24"/>
          <w:u w:val="single"/>
        </w:rPr>
        <w:tab/>
      </w:r>
      <w:r w:rsidRPr="00053612">
        <w:rPr>
          <w:sz w:val="24"/>
          <w:szCs w:val="24"/>
          <w:u w:val="single"/>
        </w:rPr>
        <w:tab/>
      </w:r>
      <w:r w:rsidRPr="00053612">
        <w:rPr>
          <w:sz w:val="24"/>
          <w:szCs w:val="24"/>
          <w:u w:val="single"/>
        </w:rPr>
        <w:tab/>
      </w:r>
    </w:p>
    <w:p w:rsidR="00E0331B" w:rsidRPr="00053612" w:rsidRDefault="00E0331B" w:rsidP="00B938C0">
      <w:pPr>
        <w:widowControl w:val="0"/>
        <w:spacing w:line="360" w:lineRule="auto"/>
        <w:ind w:left="567"/>
        <w:jc w:val="both"/>
        <w:outlineLvl w:val="0"/>
        <w:rPr>
          <w:sz w:val="24"/>
          <w:szCs w:val="24"/>
          <w:u w:val="single"/>
        </w:rPr>
      </w:pPr>
      <w:r w:rsidRPr="00053612">
        <w:rPr>
          <w:sz w:val="24"/>
          <w:szCs w:val="24"/>
          <w:lang w:eastAsia="en-US"/>
        </w:rPr>
        <w:t xml:space="preserve">Vārds, uzvārds: </w:t>
      </w:r>
      <w:r w:rsidRPr="00053612">
        <w:rPr>
          <w:sz w:val="24"/>
          <w:szCs w:val="24"/>
          <w:u w:val="single"/>
          <w:lang w:eastAsia="en-US"/>
        </w:rPr>
        <w:tab/>
      </w:r>
      <w:r w:rsidRPr="00053612">
        <w:rPr>
          <w:sz w:val="24"/>
          <w:szCs w:val="24"/>
          <w:u w:val="single"/>
          <w:lang w:eastAsia="en-US"/>
        </w:rPr>
        <w:tab/>
      </w:r>
      <w:r w:rsidRPr="00053612">
        <w:rPr>
          <w:sz w:val="24"/>
          <w:szCs w:val="24"/>
          <w:u w:val="single"/>
          <w:lang w:eastAsia="en-US"/>
        </w:rPr>
        <w:tab/>
      </w:r>
      <w:r w:rsidRPr="00053612">
        <w:rPr>
          <w:sz w:val="24"/>
          <w:szCs w:val="24"/>
          <w:u w:val="single"/>
          <w:lang w:eastAsia="en-US"/>
        </w:rPr>
        <w:tab/>
      </w:r>
      <w:r w:rsidRPr="00053612">
        <w:rPr>
          <w:sz w:val="24"/>
          <w:szCs w:val="24"/>
          <w:u w:val="single"/>
          <w:lang w:eastAsia="en-US"/>
        </w:rPr>
        <w:tab/>
      </w:r>
      <w:r w:rsidR="00B938C0">
        <w:rPr>
          <w:sz w:val="24"/>
          <w:szCs w:val="24"/>
          <w:lang w:eastAsia="en-US"/>
        </w:rPr>
        <w:t xml:space="preserve"> </w:t>
      </w:r>
      <w:r w:rsidRPr="00053612">
        <w:rPr>
          <w:sz w:val="24"/>
          <w:szCs w:val="24"/>
        </w:rPr>
        <w:t xml:space="preserve">Amats: </w:t>
      </w:r>
      <w:r w:rsidRPr="00053612">
        <w:rPr>
          <w:sz w:val="24"/>
          <w:szCs w:val="24"/>
          <w:u w:val="single"/>
        </w:rPr>
        <w:tab/>
      </w:r>
      <w:r w:rsidRPr="00053612">
        <w:rPr>
          <w:sz w:val="24"/>
          <w:szCs w:val="24"/>
          <w:u w:val="single"/>
        </w:rPr>
        <w:tab/>
      </w:r>
      <w:r w:rsidRPr="00053612">
        <w:rPr>
          <w:sz w:val="24"/>
          <w:szCs w:val="24"/>
          <w:u w:val="single"/>
        </w:rPr>
        <w:tab/>
      </w:r>
      <w:r w:rsidRPr="00053612">
        <w:rPr>
          <w:sz w:val="24"/>
          <w:szCs w:val="24"/>
          <w:u w:val="single"/>
        </w:rPr>
        <w:tab/>
      </w:r>
    </w:p>
    <w:p w:rsidR="00231054" w:rsidRPr="00E0331B" w:rsidRDefault="00E0331B" w:rsidP="00E0331B">
      <w:pPr>
        <w:ind w:left="567"/>
        <w:rPr>
          <w:b/>
        </w:rPr>
      </w:pPr>
      <w:r w:rsidRPr="00053612">
        <w:rPr>
          <w:sz w:val="24"/>
          <w:szCs w:val="24"/>
        </w:rPr>
        <w:t>Tehniskais piedāvājums sastādīts un parakstīts 201__.gada __________________</w:t>
      </w:r>
    </w:p>
    <w:p w:rsidR="00E0331B" w:rsidRDefault="00E0331B" w:rsidP="00231054">
      <w:pPr>
        <w:jc w:val="center"/>
        <w:rPr>
          <w:b/>
        </w:rPr>
      </w:pPr>
    </w:p>
    <w:p w:rsidR="00E0331B" w:rsidRDefault="00E0331B" w:rsidP="00231054">
      <w:pPr>
        <w:jc w:val="center"/>
        <w:rPr>
          <w:b/>
        </w:rPr>
      </w:pPr>
    </w:p>
    <w:p w:rsidR="00E0331B" w:rsidRDefault="00E0331B" w:rsidP="00231054">
      <w:pPr>
        <w:jc w:val="center"/>
        <w:rPr>
          <w:b/>
        </w:rPr>
      </w:pPr>
    </w:p>
    <w:p w:rsidR="00E0331B" w:rsidRDefault="00E0331B" w:rsidP="00231054">
      <w:pPr>
        <w:jc w:val="center"/>
        <w:rPr>
          <w:b/>
        </w:rPr>
      </w:pPr>
    </w:p>
    <w:p w:rsidR="00E0331B" w:rsidRDefault="00E0331B"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E0331B" w:rsidRDefault="00E0331B" w:rsidP="00231054">
      <w:pPr>
        <w:jc w:val="center"/>
        <w:rPr>
          <w:b/>
        </w:rPr>
      </w:pPr>
    </w:p>
    <w:p w:rsidR="00E0331B" w:rsidRDefault="00E0331B" w:rsidP="00231054">
      <w:pPr>
        <w:jc w:val="center"/>
        <w:rPr>
          <w:b/>
        </w:rPr>
      </w:pPr>
    </w:p>
    <w:p w:rsidR="00E0331B" w:rsidRDefault="00E0331B" w:rsidP="00231054">
      <w:pPr>
        <w:jc w:val="center"/>
        <w:rPr>
          <w:b/>
        </w:rPr>
      </w:pPr>
    </w:p>
    <w:p w:rsidR="00E0331B" w:rsidRDefault="00E0331B" w:rsidP="00231054">
      <w:pPr>
        <w:jc w:val="center"/>
        <w:rPr>
          <w:b/>
        </w:rPr>
      </w:pPr>
    </w:p>
    <w:p w:rsidR="00E0331B" w:rsidRDefault="00E0331B" w:rsidP="00231054">
      <w:pPr>
        <w:jc w:val="center"/>
        <w:rPr>
          <w:b/>
        </w:rPr>
      </w:pPr>
    </w:p>
    <w:p w:rsidR="00E0331B" w:rsidRDefault="00E0331B" w:rsidP="00231054">
      <w:pPr>
        <w:jc w:val="center"/>
        <w:rPr>
          <w:b/>
        </w:rPr>
      </w:pPr>
    </w:p>
    <w:p w:rsidR="00B938C0" w:rsidRDefault="00B938C0" w:rsidP="00231054">
      <w:pPr>
        <w:jc w:val="center"/>
        <w:rPr>
          <w:b/>
        </w:rPr>
      </w:pPr>
    </w:p>
    <w:p w:rsidR="00E0331B" w:rsidRDefault="00E0331B" w:rsidP="00231054">
      <w:pPr>
        <w:jc w:val="center"/>
        <w:rPr>
          <w:b/>
        </w:rPr>
      </w:pPr>
    </w:p>
    <w:p w:rsidR="00E0331B" w:rsidRDefault="00E0331B" w:rsidP="00231054">
      <w:pPr>
        <w:jc w:val="center"/>
        <w:rPr>
          <w:b/>
        </w:rPr>
      </w:pPr>
    </w:p>
    <w:p w:rsidR="00E0331B" w:rsidRDefault="00E0331B" w:rsidP="00231054">
      <w:pPr>
        <w:jc w:val="center"/>
        <w:rPr>
          <w:b/>
        </w:rPr>
      </w:pPr>
    </w:p>
    <w:p w:rsidR="00231054" w:rsidRPr="00733BD4" w:rsidRDefault="00E0331B" w:rsidP="00231054">
      <w:pPr>
        <w:jc w:val="center"/>
        <w:rPr>
          <w:b/>
        </w:rPr>
      </w:pPr>
      <w:r>
        <w:rPr>
          <w:b/>
        </w:rPr>
        <w:t>Tehniskais – Finanšu piedāvājums</w:t>
      </w:r>
    </w:p>
    <w:p w:rsidR="00231054" w:rsidRPr="00733BD4" w:rsidRDefault="00231054" w:rsidP="00231054">
      <w:pPr>
        <w:tabs>
          <w:tab w:val="left" w:pos="4111"/>
        </w:tabs>
        <w:jc w:val="center"/>
        <w:rPr>
          <w:b/>
        </w:rPr>
      </w:pPr>
      <w:r w:rsidRPr="00733BD4">
        <w:rPr>
          <w:b/>
        </w:rPr>
        <w:t>“Vieglo pasažieru automašīnu rezerves daļu iegāde”</w:t>
      </w:r>
    </w:p>
    <w:p w:rsidR="00231054" w:rsidRPr="00733BD4" w:rsidRDefault="00231054" w:rsidP="00231054">
      <w:pPr>
        <w:jc w:val="center"/>
        <w:rPr>
          <w:b/>
        </w:rPr>
      </w:pPr>
      <w:r w:rsidRPr="00733BD4">
        <w:rPr>
          <w:b/>
        </w:rPr>
        <w:t>4. DAĻA - KIA, Peugeot, Citroen</w:t>
      </w:r>
    </w:p>
    <w:tbl>
      <w:tblPr>
        <w:tblStyle w:val="TableGrid"/>
        <w:tblW w:w="9820" w:type="dxa"/>
        <w:jc w:val="center"/>
        <w:tblLook w:val="04A0" w:firstRow="1" w:lastRow="0" w:firstColumn="1" w:lastColumn="0" w:noHBand="0" w:noVBand="1"/>
      </w:tblPr>
      <w:tblGrid>
        <w:gridCol w:w="1895"/>
        <w:gridCol w:w="3610"/>
        <w:gridCol w:w="2106"/>
        <w:gridCol w:w="2209"/>
      </w:tblGrid>
      <w:tr w:rsidR="00AD5C48" w:rsidRPr="00D87D39" w:rsidTr="0015016F">
        <w:trPr>
          <w:jc w:val="center"/>
        </w:trPr>
        <w:tc>
          <w:tcPr>
            <w:tcW w:w="5505" w:type="dxa"/>
            <w:gridSpan w:val="2"/>
            <w:tcBorders>
              <w:top w:val="single" w:sz="18" w:space="0" w:color="auto"/>
              <w:left w:val="single" w:sz="18" w:space="0" w:color="auto"/>
              <w:bottom w:val="single" w:sz="18" w:space="0" w:color="auto"/>
              <w:right w:val="single" w:sz="18" w:space="0" w:color="auto"/>
            </w:tcBorders>
            <w:vAlign w:val="center"/>
          </w:tcPr>
          <w:p w:rsidR="00AD5C48" w:rsidRPr="00D87D39" w:rsidRDefault="0015016F" w:rsidP="0015016F">
            <w:pPr>
              <w:contextualSpacing/>
              <w:jc w:val="center"/>
              <w:rPr>
                <w:b/>
              </w:rPr>
            </w:pPr>
            <w:r>
              <w:rPr>
                <w:b/>
              </w:rPr>
              <w:t xml:space="preserve">1. </w:t>
            </w:r>
            <w:r w:rsidR="00AD5C48" w:rsidRPr="00D87D39">
              <w:rPr>
                <w:b/>
              </w:rPr>
              <w:t>Peugeot 206 1.6L 2004. g., benzīns (VF32KNFUF43747995)</w:t>
            </w:r>
          </w:p>
        </w:tc>
        <w:tc>
          <w:tcPr>
            <w:tcW w:w="2106" w:type="dxa"/>
            <w:tcBorders>
              <w:top w:val="single" w:sz="18" w:space="0" w:color="auto"/>
              <w:left w:val="single" w:sz="18" w:space="0" w:color="auto"/>
              <w:bottom w:val="single" w:sz="18" w:space="0" w:color="auto"/>
              <w:right w:val="single" w:sz="18" w:space="0" w:color="auto"/>
            </w:tcBorders>
            <w:vAlign w:val="center"/>
          </w:tcPr>
          <w:p w:rsidR="00AD5C48" w:rsidRPr="00D87D39" w:rsidRDefault="00AD5C48" w:rsidP="00AD5C48">
            <w:pPr>
              <w:contextualSpacing/>
              <w:jc w:val="center"/>
              <w:rPr>
                <w:b/>
              </w:rPr>
            </w:pPr>
            <w:r w:rsidRPr="005F41B3">
              <w:rPr>
                <w:b/>
              </w:rPr>
              <w:t>Cena EUR bez PVN par 1 gab./ 1 kompl.*</w:t>
            </w:r>
          </w:p>
        </w:tc>
        <w:tc>
          <w:tcPr>
            <w:tcW w:w="2209" w:type="dxa"/>
            <w:tcBorders>
              <w:top w:val="single" w:sz="18" w:space="0" w:color="auto"/>
              <w:left w:val="single" w:sz="18" w:space="0" w:color="auto"/>
              <w:bottom w:val="single" w:sz="18" w:space="0" w:color="auto"/>
              <w:right w:val="single" w:sz="18" w:space="0" w:color="auto"/>
            </w:tcBorders>
            <w:vAlign w:val="center"/>
          </w:tcPr>
          <w:p w:rsidR="00AD5C48" w:rsidRPr="005F41B3" w:rsidRDefault="00AD5C48" w:rsidP="00AD5C48">
            <w:pPr>
              <w:contextualSpacing/>
              <w:jc w:val="center"/>
              <w:rPr>
                <w:b/>
              </w:rPr>
            </w:pPr>
            <w:r>
              <w:rPr>
                <w:b/>
              </w:rPr>
              <w:t>Preces artikuls/kods**</w:t>
            </w:r>
          </w:p>
        </w:tc>
      </w:tr>
      <w:tr w:rsidR="00AD5C48" w:rsidRPr="00D87D39" w:rsidTr="0015016F">
        <w:trPr>
          <w:jc w:val="center"/>
        </w:trPr>
        <w:tc>
          <w:tcPr>
            <w:tcW w:w="1895" w:type="dxa"/>
            <w:vMerge w:val="restart"/>
            <w:tcBorders>
              <w:top w:val="single" w:sz="18" w:space="0" w:color="auto"/>
              <w:left w:val="single" w:sz="18" w:space="0" w:color="auto"/>
            </w:tcBorders>
            <w:vAlign w:val="center"/>
          </w:tcPr>
          <w:p w:rsidR="00AD5C48" w:rsidRPr="00D87D39" w:rsidRDefault="00AD5C48" w:rsidP="00231054">
            <w:pPr>
              <w:jc w:val="center"/>
            </w:pPr>
            <w:r w:rsidRPr="00D87D39">
              <w:t>Apkopes daļas</w:t>
            </w:r>
          </w:p>
        </w:tc>
        <w:tc>
          <w:tcPr>
            <w:tcW w:w="3610" w:type="dxa"/>
            <w:tcBorders>
              <w:top w:val="single" w:sz="18" w:space="0" w:color="auto"/>
              <w:right w:val="single" w:sz="18" w:space="0" w:color="auto"/>
            </w:tcBorders>
          </w:tcPr>
          <w:p w:rsidR="00AD5C48" w:rsidRPr="00D87D39" w:rsidRDefault="00AD5C48" w:rsidP="00231054">
            <w:r w:rsidRPr="00D87D39">
              <w:t>Eļļas filtrs</w:t>
            </w:r>
          </w:p>
        </w:tc>
        <w:tc>
          <w:tcPr>
            <w:tcW w:w="2106" w:type="dxa"/>
            <w:tcBorders>
              <w:top w:val="single" w:sz="18" w:space="0" w:color="auto"/>
              <w:right w:val="single" w:sz="18" w:space="0" w:color="auto"/>
            </w:tcBorders>
          </w:tcPr>
          <w:p w:rsidR="00AD5C48" w:rsidRPr="00D87D39" w:rsidRDefault="00AD5C48" w:rsidP="00231054"/>
        </w:tc>
        <w:tc>
          <w:tcPr>
            <w:tcW w:w="2209" w:type="dxa"/>
            <w:tcBorders>
              <w:top w:val="single" w:sz="18" w:space="0" w:color="auto"/>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Gaisa filtrs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Degvielas filtrs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val="restart"/>
            <w:tcBorders>
              <w:left w:val="single" w:sz="18" w:space="0" w:color="auto"/>
            </w:tcBorders>
            <w:vAlign w:val="center"/>
          </w:tcPr>
          <w:p w:rsidR="00AD5C48" w:rsidRPr="00D87D39" w:rsidRDefault="00AD5C48" w:rsidP="00231054">
            <w:pPr>
              <w:jc w:val="center"/>
            </w:pPr>
            <w:r w:rsidRPr="00D87D39">
              <w:t>Bremžu sistēma</w:t>
            </w:r>
          </w:p>
        </w:tc>
        <w:tc>
          <w:tcPr>
            <w:tcW w:w="3610" w:type="dxa"/>
            <w:tcBorders>
              <w:right w:val="single" w:sz="18" w:space="0" w:color="auto"/>
            </w:tcBorders>
          </w:tcPr>
          <w:p w:rsidR="00AD5C48" w:rsidRPr="00D87D39" w:rsidRDefault="00AD5C48" w:rsidP="00231054">
            <w:r w:rsidRPr="00D87D39">
              <w:t>Priekšējo bremžu uzliku komplekts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Priekšējo bremžu disku komplekts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Aizmugurējo bremžu uzliku/loku komplekts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Aizmugurējo bremžu disku/trumuļu komplekts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val="restart"/>
            <w:tcBorders>
              <w:left w:val="single" w:sz="18" w:space="0" w:color="auto"/>
            </w:tcBorders>
            <w:vAlign w:val="center"/>
          </w:tcPr>
          <w:p w:rsidR="00AD5C48" w:rsidRPr="00D87D39" w:rsidRDefault="00AD5C48" w:rsidP="00231054">
            <w:pPr>
              <w:jc w:val="center"/>
            </w:pPr>
            <w:r w:rsidRPr="00D87D39">
              <w:t>Elektrosistēma</w:t>
            </w:r>
          </w:p>
        </w:tc>
        <w:tc>
          <w:tcPr>
            <w:tcW w:w="3610" w:type="dxa"/>
            <w:tcBorders>
              <w:right w:val="single" w:sz="18" w:space="0" w:color="auto"/>
            </w:tcBorders>
          </w:tcPr>
          <w:p w:rsidR="00AD5C48" w:rsidRPr="00D87D39" w:rsidRDefault="00AD5C48" w:rsidP="00231054">
            <w:r w:rsidRPr="00D87D39">
              <w:t>Ģenerators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Starteris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val="restart"/>
            <w:tcBorders>
              <w:left w:val="single" w:sz="18" w:space="0" w:color="auto"/>
            </w:tcBorders>
            <w:vAlign w:val="center"/>
          </w:tcPr>
          <w:p w:rsidR="00AD5C48" w:rsidRPr="00D87D39" w:rsidRDefault="00AD5C48" w:rsidP="00231054">
            <w:pPr>
              <w:jc w:val="center"/>
            </w:pPr>
            <w:r w:rsidRPr="00D87D39">
              <w:t>Balstiekārta</w:t>
            </w:r>
          </w:p>
        </w:tc>
        <w:tc>
          <w:tcPr>
            <w:tcW w:w="3610" w:type="dxa"/>
            <w:tcBorders>
              <w:right w:val="single" w:sz="18" w:space="0" w:color="auto"/>
            </w:tcBorders>
          </w:tcPr>
          <w:p w:rsidR="00AD5C48" w:rsidRPr="00D87D39" w:rsidRDefault="00AD5C48" w:rsidP="00231054">
            <w:r w:rsidRPr="00D87D39">
              <w:t>Priekšējais amortizators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Labās puses stūres pirksts (šarnīrs)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val="restart"/>
            <w:tcBorders>
              <w:left w:val="single" w:sz="18" w:space="0" w:color="auto"/>
            </w:tcBorders>
            <w:vAlign w:val="center"/>
          </w:tcPr>
          <w:p w:rsidR="00AD5C48" w:rsidRPr="00D87D39" w:rsidRDefault="00AD5C48" w:rsidP="00231054">
            <w:pPr>
              <w:jc w:val="center"/>
            </w:pPr>
            <w:r w:rsidRPr="00D87D39">
              <w:t>Virsbūve</w:t>
            </w:r>
          </w:p>
        </w:tc>
        <w:tc>
          <w:tcPr>
            <w:tcW w:w="3610" w:type="dxa"/>
            <w:tcBorders>
              <w:right w:val="single" w:sz="18" w:space="0" w:color="auto"/>
            </w:tcBorders>
          </w:tcPr>
          <w:p w:rsidR="00AD5C48" w:rsidRPr="00D87D39" w:rsidRDefault="00AD5C48" w:rsidP="00231054">
            <w:r w:rsidRPr="00D87D39">
              <w:t>Priekšējais labais lukturis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bottom w:val="single" w:sz="18" w:space="0" w:color="auto"/>
            </w:tcBorders>
          </w:tcPr>
          <w:p w:rsidR="00AD5C48" w:rsidRPr="00D87D39" w:rsidRDefault="00AD5C48" w:rsidP="00231054"/>
        </w:tc>
        <w:tc>
          <w:tcPr>
            <w:tcW w:w="3610" w:type="dxa"/>
            <w:tcBorders>
              <w:bottom w:val="single" w:sz="18" w:space="0" w:color="auto"/>
              <w:right w:val="single" w:sz="18" w:space="0" w:color="auto"/>
            </w:tcBorders>
          </w:tcPr>
          <w:p w:rsidR="00AD5C48" w:rsidRPr="00D87D39" w:rsidRDefault="00AD5C48" w:rsidP="00231054">
            <w:r w:rsidRPr="00D87D39">
              <w:t>Priekšējā vējstikla tīrītāju slotiņu komplekts</w:t>
            </w:r>
          </w:p>
        </w:tc>
        <w:tc>
          <w:tcPr>
            <w:tcW w:w="2106" w:type="dxa"/>
            <w:tcBorders>
              <w:bottom w:val="single" w:sz="18" w:space="0" w:color="auto"/>
              <w:right w:val="single" w:sz="18" w:space="0" w:color="auto"/>
            </w:tcBorders>
          </w:tcPr>
          <w:p w:rsidR="00AD5C48" w:rsidRPr="00D87D39" w:rsidRDefault="00AD5C48" w:rsidP="00231054"/>
        </w:tc>
        <w:tc>
          <w:tcPr>
            <w:tcW w:w="2209" w:type="dxa"/>
            <w:tcBorders>
              <w:bottom w:val="single" w:sz="18" w:space="0" w:color="auto"/>
              <w:right w:val="single" w:sz="18" w:space="0" w:color="auto"/>
            </w:tcBorders>
          </w:tcPr>
          <w:p w:rsidR="00AD5C48" w:rsidRPr="00D87D39" w:rsidRDefault="00AD5C48" w:rsidP="00231054"/>
        </w:tc>
      </w:tr>
      <w:tr w:rsidR="0015016F" w:rsidRPr="00D87D39" w:rsidTr="0015016F">
        <w:trPr>
          <w:jc w:val="center"/>
        </w:trPr>
        <w:tc>
          <w:tcPr>
            <w:tcW w:w="9820" w:type="dxa"/>
            <w:gridSpan w:val="4"/>
            <w:tcBorders>
              <w:top w:val="single" w:sz="18" w:space="0" w:color="auto"/>
              <w:left w:val="single" w:sz="18" w:space="0" w:color="auto"/>
              <w:bottom w:val="single" w:sz="18" w:space="0" w:color="auto"/>
              <w:right w:val="single" w:sz="18" w:space="0" w:color="auto"/>
            </w:tcBorders>
            <w:vAlign w:val="center"/>
          </w:tcPr>
          <w:p w:rsidR="0015016F" w:rsidRPr="00D87D39" w:rsidRDefault="0015016F" w:rsidP="0015016F">
            <w:pPr>
              <w:contextualSpacing/>
              <w:jc w:val="center"/>
              <w:rPr>
                <w:b/>
              </w:rPr>
            </w:pPr>
            <w:r>
              <w:rPr>
                <w:b/>
              </w:rPr>
              <w:t xml:space="preserve">2. </w:t>
            </w:r>
            <w:r w:rsidRPr="00D87D39">
              <w:rPr>
                <w:b/>
              </w:rPr>
              <w:t>Peugeot 508 2.0L, 2014. g., dīzelis (VF38DRHH8EL020606)</w:t>
            </w:r>
          </w:p>
        </w:tc>
      </w:tr>
      <w:tr w:rsidR="00AD5C48" w:rsidRPr="00D87D39" w:rsidTr="0015016F">
        <w:trPr>
          <w:jc w:val="center"/>
        </w:trPr>
        <w:tc>
          <w:tcPr>
            <w:tcW w:w="1895" w:type="dxa"/>
            <w:vMerge w:val="restart"/>
            <w:tcBorders>
              <w:top w:val="single" w:sz="18" w:space="0" w:color="auto"/>
              <w:left w:val="single" w:sz="18" w:space="0" w:color="auto"/>
            </w:tcBorders>
            <w:vAlign w:val="center"/>
          </w:tcPr>
          <w:p w:rsidR="00AD5C48" w:rsidRPr="00D87D39" w:rsidRDefault="00AD5C48" w:rsidP="00231054">
            <w:pPr>
              <w:jc w:val="center"/>
            </w:pPr>
            <w:r w:rsidRPr="00D87D39">
              <w:t>Apkopes daļas</w:t>
            </w:r>
          </w:p>
        </w:tc>
        <w:tc>
          <w:tcPr>
            <w:tcW w:w="3610" w:type="dxa"/>
            <w:tcBorders>
              <w:top w:val="single" w:sz="18" w:space="0" w:color="auto"/>
              <w:right w:val="single" w:sz="18" w:space="0" w:color="auto"/>
            </w:tcBorders>
          </w:tcPr>
          <w:p w:rsidR="00AD5C48" w:rsidRPr="00D87D39" w:rsidRDefault="00AD5C48" w:rsidP="00231054">
            <w:r w:rsidRPr="00D87D39">
              <w:t>Eļļas filtrs</w:t>
            </w:r>
          </w:p>
        </w:tc>
        <w:tc>
          <w:tcPr>
            <w:tcW w:w="2106" w:type="dxa"/>
            <w:tcBorders>
              <w:top w:val="single" w:sz="18" w:space="0" w:color="auto"/>
              <w:right w:val="single" w:sz="18" w:space="0" w:color="auto"/>
            </w:tcBorders>
          </w:tcPr>
          <w:p w:rsidR="00AD5C48" w:rsidRPr="00D87D39" w:rsidRDefault="00AD5C48" w:rsidP="00231054"/>
        </w:tc>
        <w:tc>
          <w:tcPr>
            <w:tcW w:w="2209" w:type="dxa"/>
            <w:tcBorders>
              <w:top w:val="single" w:sz="18" w:space="0" w:color="auto"/>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Gaisa filtrs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Degvielas filtrs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val="restart"/>
            <w:tcBorders>
              <w:left w:val="single" w:sz="18" w:space="0" w:color="auto"/>
            </w:tcBorders>
            <w:vAlign w:val="center"/>
          </w:tcPr>
          <w:p w:rsidR="00AD5C48" w:rsidRPr="00D87D39" w:rsidRDefault="00AD5C48" w:rsidP="00231054">
            <w:pPr>
              <w:jc w:val="center"/>
            </w:pPr>
            <w:r w:rsidRPr="00D87D39">
              <w:t>Bremžu sistēma</w:t>
            </w:r>
          </w:p>
        </w:tc>
        <w:tc>
          <w:tcPr>
            <w:tcW w:w="3610" w:type="dxa"/>
            <w:tcBorders>
              <w:right w:val="single" w:sz="18" w:space="0" w:color="auto"/>
            </w:tcBorders>
          </w:tcPr>
          <w:p w:rsidR="00AD5C48" w:rsidRPr="00D87D39" w:rsidRDefault="00AD5C48" w:rsidP="00231054">
            <w:r w:rsidRPr="00D87D39">
              <w:t>Priekšējo bremžu uzliku komplekts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Priekšējo bremžu disku komplekts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Aizmugurējo bremžu uzliku/loku komplekts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Aizmugurējo bremžu disku/trumuļu komplekts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val="restart"/>
            <w:tcBorders>
              <w:left w:val="single" w:sz="18" w:space="0" w:color="auto"/>
            </w:tcBorders>
            <w:vAlign w:val="center"/>
          </w:tcPr>
          <w:p w:rsidR="00AD5C48" w:rsidRPr="00D87D39" w:rsidRDefault="00AD5C48" w:rsidP="00231054">
            <w:pPr>
              <w:jc w:val="center"/>
            </w:pPr>
            <w:r w:rsidRPr="00D87D39">
              <w:t>Elektrosistēma</w:t>
            </w:r>
          </w:p>
        </w:tc>
        <w:tc>
          <w:tcPr>
            <w:tcW w:w="3610" w:type="dxa"/>
            <w:tcBorders>
              <w:right w:val="single" w:sz="18" w:space="0" w:color="auto"/>
            </w:tcBorders>
          </w:tcPr>
          <w:p w:rsidR="00AD5C48" w:rsidRPr="00D87D39" w:rsidRDefault="00AD5C48" w:rsidP="00231054">
            <w:r w:rsidRPr="00D87D39">
              <w:t>Ģenerators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Starteris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val="restart"/>
            <w:tcBorders>
              <w:left w:val="single" w:sz="18" w:space="0" w:color="auto"/>
            </w:tcBorders>
            <w:vAlign w:val="center"/>
          </w:tcPr>
          <w:p w:rsidR="00AD5C48" w:rsidRPr="00D87D39" w:rsidRDefault="00AD5C48" w:rsidP="00231054">
            <w:pPr>
              <w:jc w:val="center"/>
            </w:pPr>
            <w:r w:rsidRPr="00D87D39">
              <w:t>Balstiekārta</w:t>
            </w:r>
          </w:p>
        </w:tc>
        <w:tc>
          <w:tcPr>
            <w:tcW w:w="3610" w:type="dxa"/>
            <w:tcBorders>
              <w:right w:val="single" w:sz="18" w:space="0" w:color="auto"/>
            </w:tcBorders>
          </w:tcPr>
          <w:p w:rsidR="00AD5C48" w:rsidRPr="00D87D39" w:rsidRDefault="00AD5C48" w:rsidP="00231054">
            <w:r w:rsidRPr="00D87D39">
              <w:t>Priekšējais amortizators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Labās puses stūres pirksts (šarnīrs)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val="restart"/>
            <w:tcBorders>
              <w:left w:val="single" w:sz="18" w:space="0" w:color="auto"/>
            </w:tcBorders>
            <w:vAlign w:val="center"/>
          </w:tcPr>
          <w:p w:rsidR="00AD5C48" w:rsidRPr="00D87D39" w:rsidRDefault="00AD5C48" w:rsidP="00231054">
            <w:pPr>
              <w:jc w:val="center"/>
            </w:pPr>
            <w:r w:rsidRPr="00D87D39">
              <w:t>Virsbūve</w:t>
            </w:r>
          </w:p>
        </w:tc>
        <w:tc>
          <w:tcPr>
            <w:tcW w:w="3610" w:type="dxa"/>
            <w:tcBorders>
              <w:right w:val="single" w:sz="18" w:space="0" w:color="auto"/>
            </w:tcBorders>
          </w:tcPr>
          <w:p w:rsidR="00AD5C48" w:rsidRPr="00D87D39" w:rsidRDefault="00AD5C48" w:rsidP="00231054">
            <w:r w:rsidRPr="00D87D39">
              <w:t>Priekšējais labais lukturis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bottom w:val="single" w:sz="18" w:space="0" w:color="auto"/>
            </w:tcBorders>
          </w:tcPr>
          <w:p w:rsidR="00AD5C48" w:rsidRPr="00D87D39" w:rsidRDefault="00AD5C48" w:rsidP="00231054"/>
        </w:tc>
        <w:tc>
          <w:tcPr>
            <w:tcW w:w="3610" w:type="dxa"/>
            <w:tcBorders>
              <w:bottom w:val="single" w:sz="18" w:space="0" w:color="auto"/>
              <w:right w:val="single" w:sz="18" w:space="0" w:color="auto"/>
            </w:tcBorders>
          </w:tcPr>
          <w:p w:rsidR="00AD5C48" w:rsidRPr="00D87D39" w:rsidRDefault="00AD5C48" w:rsidP="00231054">
            <w:r w:rsidRPr="00D87D39">
              <w:t>Priekšējā vējstikla tīrītāju slotiņu komplekts</w:t>
            </w:r>
          </w:p>
        </w:tc>
        <w:tc>
          <w:tcPr>
            <w:tcW w:w="2106" w:type="dxa"/>
            <w:tcBorders>
              <w:bottom w:val="single" w:sz="18" w:space="0" w:color="auto"/>
              <w:right w:val="single" w:sz="18" w:space="0" w:color="auto"/>
            </w:tcBorders>
          </w:tcPr>
          <w:p w:rsidR="00AD5C48" w:rsidRPr="00D87D39" w:rsidRDefault="00AD5C48" w:rsidP="00231054"/>
        </w:tc>
        <w:tc>
          <w:tcPr>
            <w:tcW w:w="2209" w:type="dxa"/>
            <w:tcBorders>
              <w:bottom w:val="single" w:sz="18" w:space="0" w:color="auto"/>
              <w:right w:val="single" w:sz="18" w:space="0" w:color="auto"/>
            </w:tcBorders>
          </w:tcPr>
          <w:p w:rsidR="00AD5C48" w:rsidRPr="00D87D39" w:rsidRDefault="00AD5C48" w:rsidP="00231054"/>
        </w:tc>
      </w:tr>
      <w:tr w:rsidR="0015016F" w:rsidRPr="00D87D39" w:rsidTr="0015016F">
        <w:trPr>
          <w:jc w:val="center"/>
        </w:trPr>
        <w:tc>
          <w:tcPr>
            <w:tcW w:w="9820" w:type="dxa"/>
            <w:gridSpan w:val="4"/>
            <w:tcBorders>
              <w:top w:val="single" w:sz="18" w:space="0" w:color="auto"/>
              <w:left w:val="single" w:sz="18" w:space="0" w:color="auto"/>
              <w:bottom w:val="single" w:sz="18" w:space="0" w:color="auto"/>
              <w:right w:val="single" w:sz="18" w:space="0" w:color="auto"/>
            </w:tcBorders>
            <w:vAlign w:val="center"/>
          </w:tcPr>
          <w:p w:rsidR="0015016F" w:rsidRPr="00E0331B" w:rsidRDefault="0015016F" w:rsidP="0015016F">
            <w:pPr>
              <w:contextualSpacing/>
              <w:jc w:val="center"/>
              <w:rPr>
                <w:b/>
              </w:rPr>
            </w:pPr>
            <w:r>
              <w:rPr>
                <w:b/>
              </w:rPr>
              <w:t xml:space="preserve">3. </w:t>
            </w:r>
            <w:r w:rsidRPr="00D87D39">
              <w:rPr>
                <w:b/>
              </w:rPr>
              <w:t>PEUGEOT 308 1.6L DD 2017.g. (VF3LCBHZHGS297181)</w:t>
            </w:r>
          </w:p>
        </w:tc>
      </w:tr>
      <w:tr w:rsidR="00AD5C48" w:rsidRPr="00D87D39" w:rsidTr="0015016F">
        <w:trPr>
          <w:jc w:val="center"/>
        </w:trPr>
        <w:tc>
          <w:tcPr>
            <w:tcW w:w="1895" w:type="dxa"/>
            <w:vMerge w:val="restart"/>
            <w:tcBorders>
              <w:top w:val="single" w:sz="18" w:space="0" w:color="auto"/>
              <w:left w:val="single" w:sz="18" w:space="0" w:color="auto"/>
            </w:tcBorders>
            <w:vAlign w:val="center"/>
          </w:tcPr>
          <w:p w:rsidR="00AD5C48" w:rsidRPr="00D87D39" w:rsidRDefault="00AD5C48" w:rsidP="00231054">
            <w:pPr>
              <w:jc w:val="center"/>
            </w:pPr>
            <w:r w:rsidRPr="00D87D39">
              <w:t>Apkopes daļas</w:t>
            </w:r>
          </w:p>
        </w:tc>
        <w:tc>
          <w:tcPr>
            <w:tcW w:w="3610" w:type="dxa"/>
            <w:tcBorders>
              <w:top w:val="single" w:sz="18" w:space="0" w:color="auto"/>
              <w:right w:val="single" w:sz="18" w:space="0" w:color="auto"/>
            </w:tcBorders>
          </w:tcPr>
          <w:p w:rsidR="00AD5C48" w:rsidRPr="00D87D39" w:rsidRDefault="00AD5C48" w:rsidP="00231054">
            <w:r w:rsidRPr="00D87D39">
              <w:t>Eļļas filtrs</w:t>
            </w:r>
          </w:p>
        </w:tc>
        <w:tc>
          <w:tcPr>
            <w:tcW w:w="2106" w:type="dxa"/>
            <w:tcBorders>
              <w:top w:val="single" w:sz="18" w:space="0" w:color="auto"/>
              <w:right w:val="single" w:sz="18" w:space="0" w:color="auto"/>
            </w:tcBorders>
          </w:tcPr>
          <w:p w:rsidR="00AD5C48" w:rsidRPr="00D87D39" w:rsidRDefault="00AD5C48" w:rsidP="00231054"/>
        </w:tc>
        <w:tc>
          <w:tcPr>
            <w:tcW w:w="2209" w:type="dxa"/>
            <w:tcBorders>
              <w:top w:val="single" w:sz="18" w:space="0" w:color="auto"/>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Gaisa filtrs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Degvielas filtrs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val="restart"/>
            <w:tcBorders>
              <w:left w:val="single" w:sz="18" w:space="0" w:color="auto"/>
            </w:tcBorders>
            <w:vAlign w:val="center"/>
          </w:tcPr>
          <w:p w:rsidR="00AD5C48" w:rsidRPr="00D87D39" w:rsidRDefault="00AD5C48" w:rsidP="00231054">
            <w:pPr>
              <w:jc w:val="center"/>
            </w:pPr>
            <w:r w:rsidRPr="00D87D39">
              <w:t>Bremžu sistēma</w:t>
            </w:r>
          </w:p>
        </w:tc>
        <w:tc>
          <w:tcPr>
            <w:tcW w:w="3610" w:type="dxa"/>
            <w:tcBorders>
              <w:right w:val="single" w:sz="18" w:space="0" w:color="auto"/>
            </w:tcBorders>
          </w:tcPr>
          <w:p w:rsidR="00AD5C48" w:rsidRPr="00D87D39" w:rsidRDefault="00AD5C48" w:rsidP="00231054">
            <w:r w:rsidRPr="00D87D39">
              <w:t>Priekšējo bremžu uzliku komplekts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Priekšējo bremžu disku komplekts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Aizmugurējo bremžu uzliku/loku komplekts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Aizmugurējo bremžu disku/trumuļu komplekts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val="restart"/>
            <w:tcBorders>
              <w:left w:val="single" w:sz="18" w:space="0" w:color="auto"/>
            </w:tcBorders>
            <w:vAlign w:val="center"/>
          </w:tcPr>
          <w:p w:rsidR="00AD5C48" w:rsidRPr="00D87D39" w:rsidRDefault="00AD5C48" w:rsidP="00231054">
            <w:pPr>
              <w:jc w:val="center"/>
            </w:pPr>
            <w:r w:rsidRPr="00D87D39">
              <w:t>Elektrosistēma</w:t>
            </w:r>
          </w:p>
        </w:tc>
        <w:tc>
          <w:tcPr>
            <w:tcW w:w="3610" w:type="dxa"/>
            <w:tcBorders>
              <w:right w:val="single" w:sz="18" w:space="0" w:color="auto"/>
            </w:tcBorders>
          </w:tcPr>
          <w:p w:rsidR="00AD5C48" w:rsidRPr="00D87D39" w:rsidRDefault="00AD5C48" w:rsidP="00231054">
            <w:r w:rsidRPr="00D87D39">
              <w:t>Ģenerators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Starteris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val="restart"/>
            <w:tcBorders>
              <w:left w:val="single" w:sz="18" w:space="0" w:color="auto"/>
            </w:tcBorders>
            <w:vAlign w:val="center"/>
          </w:tcPr>
          <w:p w:rsidR="00AD5C48" w:rsidRPr="00D87D39" w:rsidRDefault="00AD5C48" w:rsidP="00231054">
            <w:pPr>
              <w:jc w:val="center"/>
            </w:pPr>
            <w:r w:rsidRPr="00D87D39">
              <w:t>Balstiekārta</w:t>
            </w:r>
          </w:p>
        </w:tc>
        <w:tc>
          <w:tcPr>
            <w:tcW w:w="3610" w:type="dxa"/>
            <w:tcBorders>
              <w:right w:val="single" w:sz="18" w:space="0" w:color="auto"/>
            </w:tcBorders>
          </w:tcPr>
          <w:p w:rsidR="00AD5C48" w:rsidRPr="00D87D39" w:rsidRDefault="00AD5C48" w:rsidP="00231054">
            <w:r w:rsidRPr="00D87D39">
              <w:t>Priekšējais amortizators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Labās puses stūres pirksts (šarnīrs)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val="restart"/>
            <w:tcBorders>
              <w:left w:val="single" w:sz="18" w:space="0" w:color="auto"/>
            </w:tcBorders>
            <w:vAlign w:val="center"/>
          </w:tcPr>
          <w:p w:rsidR="00AD5C48" w:rsidRPr="00D87D39" w:rsidRDefault="00AD5C48" w:rsidP="00231054">
            <w:pPr>
              <w:jc w:val="center"/>
            </w:pPr>
            <w:r w:rsidRPr="00D87D39">
              <w:t>Virsbūve</w:t>
            </w:r>
          </w:p>
        </w:tc>
        <w:tc>
          <w:tcPr>
            <w:tcW w:w="3610" w:type="dxa"/>
            <w:tcBorders>
              <w:right w:val="single" w:sz="18" w:space="0" w:color="auto"/>
            </w:tcBorders>
          </w:tcPr>
          <w:p w:rsidR="00AD5C48" w:rsidRPr="00D87D39" w:rsidRDefault="00AD5C48" w:rsidP="00231054">
            <w:r w:rsidRPr="00D87D39">
              <w:t>Priekšējais labais lukturis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bottom w:val="single" w:sz="18" w:space="0" w:color="auto"/>
            </w:tcBorders>
          </w:tcPr>
          <w:p w:rsidR="00AD5C48" w:rsidRPr="00D87D39" w:rsidRDefault="00AD5C48" w:rsidP="00231054"/>
        </w:tc>
        <w:tc>
          <w:tcPr>
            <w:tcW w:w="3610" w:type="dxa"/>
            <w:tcBorders>
              <w:bottom w:val="single" w:sz="18" w:space="0" w:color="auto"/>
              <w:right w:val="single" w:sz="18" w:space="0" w:color="auto"/>
            </w:tcBorders>
          </w:tcPr>
          <w:p w:rsidR="00AD5C48" w:rsidRPr="00D87D39" w:rsidRDefault="00AD5C48" w:rsidP="00231054">
            <w:r w:rsidRPr="00D87D39">
              <w:t>Priekšējā vējstikla tīrītāju slotiņu komplekts</w:t>
            </w:r>
          </w:p>
        </w:tc>
        <w:tc>
          <w:tcPr>
            <w:tcW w:w="2106" w:type="dxa"/>
            <w:tcBorders>
              <w:bottom w:val="single" w:sz="18" w:space="0" w:color="auto"/>
              <w:right w:val="single" w:sz="18" w:space="0" w:color="auto"/>
            </w:tcBorders>
          </w:tcPr>
          <w:p w:rsidR="00AD5C48" w:rsidRPr="00D87D39" w:rsidRDefault="00AD5C48" w:rsidP="00231054"/>
        </w:tc>
        <w:tc>
          <w:tcPr>
            <w:tcW w:w="2209" w:type="dxa"/>
            <w:tcBorders>
              <w:bottom w:val="single" w:sz="18" w:space="0" w:color="auto"/>
              <w:right w:val="single" w:sz="18" w:space="0" w:color="auto"/>
            </w:tcBorders>
          </w:tcPr>
          <w:p w:rsidR="00AD5C48" w:rsidRPr="00D87D39" w:rsidRDefault="00AD5C48" w:rsidP="00231054"/>
        </w:tc>
      </w:tr>
      <w:tr w:rsidR="0015016F" w:rsidRPr="00D87D39" w:rsidTr="0015016F">
        <w:trPr>
          <w:jc w:val="center"/>
        </w:trPr>
        <w:tc>
          <w:tcPr>
            <w:tcW w:w="9820" w:type="dxa"/>
            <w:gridSpan w:val="4"/>
            <w:tcBorders>
              <w:top w:val="single" w:sz="18" w:space="0" w:color="auto"/>
              <w:left w:val="single" w:sz="18" w:space="0" w:color="auto"/>
              <w:bottom w:val="single" w:sz="18" w:space="0" w:color="auto"/>
              <w:right w:val="single" w:sz="18" w:space="0" w:color="auto"/>
            </w:tcBorders>
            <w:vAlign w:val="center"/>
          </w:tcPr>
          <w:p w:rsidR="0015016F" w:rsidRPr="00D87D39" w:rsidRDefault="0015016F" w:rsidP="0015016F">
            <w:pPr>
              <w:contextualSpacing/>
              <w:jc w:val="center"/>
              <w:rPr>
                <w:b/>
              </w:rPr>
            </w:pPr>
            <w:r>
              <w:rPr>
                <w:b/>
              </w:rPr>
              <w:t xml:space="preserve">4. </w:t>
            </w:r>
            <w:r w:rsidRPr="00D87D39">
              <w:rPr>
                <w:b/>
              </w:rPr>
              <w:t>PEUGEOT PARTNER 1.6 L  DD (VF37N9HP0FN540785)</w:t>
            </w:r>
          </w:p>
        </w:tc>
      </w:tr>
      <w:tr w:rsidR="00AD5C48" w:rsidRPr="00D87D39" w:rsidTr="0015016F">
        <w:trPr>
          <w:jc w:val="center"/>
        </w:trPr>
        <w:tc>
          <w:tcPr>
            <w:tcW w:w="1895" w:type="dxa"/>
            <w:vMerge w:val="restart"/>
            <w:tcBorders>
              <w:top w:val="single" w:sz="18" w:space="0" w:color="auto"/>
              <w:left w:val="single" w:sz="18" w:space="0" w:color="auto"/>
            </w:tcBorders>
            <w:vAlign w:val="center"/>
          </w:tcPr>
          <w:p w:rsidR="00AD5C48" w:rsidRPr="00D87D39" w:rsidRDefault="00AD5C48" w:rsidP="00231054">
            <w:pPr>
              <w:jc w:val="center"/>
            </w:pPr>
            <w:r w:rsidRPr="00D87D39">
              <w:t>Apkopes daļas</w:t>
            </w:r>
          </w:p>
        </w:tc>
        <w:tc>
          <w:tcPr>
            <w:tcW w:w="3610" w:type="dxa"/>
            <w:tcBorders>
              <w:top w:val="single" w:sz="18" w:space="0" w:color="auto"/>
              <w:right w:val="single" w:sz="18" w:space="0" w:color="auto"/>
            </w:tcBorders>
          </w:tcPr>
          <w:p w:rsidR="00AD5C48" w:rsidRPr="00D87D39" w:rsidRDefault="00AD5C48" w:rsidP="00231054">
            <w:r w:rsidRPr="00D87D39">
              <w:t>Eļļas filtrs</w:t>
            </w:r>
          </w:p>
        </w:tc>
        <w:tc>
          <w:tcPr>
            <w:tcW w:w="2106" w:type="dxa"/>
            <w:tcBorders>
              <w:top w:val="single" w:sz="18" w:space="0" w:color="auto"/>
              <w:right w:val="single" w:sz="18" w:space="0" w:color="auto"/>
            </w:tcBorders>
          </w:tcPr>
          <w:p w:rsidR="00AD5C48" w:rsidRPr="00D87D39" w:rsidRDefault="00AD5C48" w:rsidP="00231054"/>
        </w:tc>
        <w:tc>
          <w:tcPr>
            <w:tcW w:w="2209" w:type="dxa"/>
            <w:tcBorders>
              <w:top w:val="single" w:sz="18" w:space="0" w:color="auto"/>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Gaisa filtrs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Degvielas filtrs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val="restart"/>
            <w:tcBorders>
              <w:left w:val="single" w:sz="18" w:space="0" w:color="auto"/>
            </w:tcBorders>
            <w:vAlign w:val="center"/>
          </w:tcPr>
          <w:p w:rsidR="00AD5C48" w:rsidRPr="00D87D39" w:rsidRDefault="00AD5C48" w:rsidP="00231054">
            <w:pPr>
              <w:jc w:val="center"/>
            </w:pPr>
            <w:r w:rsidRPr="00D87D39">
              <w:t>Bremžu sistēma</w:t>
            </w:r>
          </w:p>
        </w:tc>
        <w:tc>
          <w:tcPr>
            <w:tcW w:w="3610" w:type="dxa"/>
            <w:tcBorders>
              <w:right w:val="single" w:sz="18" w:space="0" w:color="auto"/>
            </w:tcBorders>
          </w:tcPr>
          <w:p w:rsidR="00AD5C48" w:rsidRPr="00D87D39" w:rsidRDefault="00AD5C48" w:rsidP="00231054">
            <w:r w:rsidRPr="00D87D39">
              <w:t>Priekšējo bremžu uzliku komplekts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Priekšējo bremžu disku komplekts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Aizmugurējo bremžu uzliku/loku komplekts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Aizmugurējo bremžu disku/trumuļu komplekts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val="restart"/>
            <w:tcBorders>
              <w:left w:val="single" w:sz="18" w:space="0" w:color="auto"/>
            </w:tcBorders>
            <w:vAlign w:val="center"/>
          </w:tcPr>
          <w:p w:rsidR="00AD5C48" w:rsidRPr="00D87D39" w:rsidRDefault="00AD5C48" w:rsidP="00231054">
            <w:pPr>
              <w:jc w:val="center"/>
            </w:pPr>
            <w:r w:rsidRPr="00D87D39">
              <w:t>Elektrosistēma</w:t>
            </w:r>
          </w:p>
        </w:tc>
        <w:tc>
          <w:tcPr>
            <w:tcW w:w="3610" w:type="dxa"/>
            <w:tcBorders>
              <w:right w:val="single" w:sz="18" w:space="0" w:color="auto"/>
            </w:tcBorders>
          </w:tcPr>
          <w:p w:rsidR="00AD5C48" w:rsidRPr="00D87D39" w:rsidRDefault="00AD5C48" w:rsidP="00231054">
            <w:r w:rsidRPr="00D87D39">
              <w:t>Ģenerators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Starteris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val="restart"/>
            <w:tcBorders>
              <w:left w:val="single" w:sz="18" w:space="0" w:color="auto"/>
            </w:tcBorders>
            <w:vAlign w:val="center"/>
          </w:tcPr>
          <w:p w:rsidR="00AD5C48" w:rsidRPr="00D87D39" w:rsidRDefault="00AD5C48" w:rsidP="00231054">
            <w:pPr>
              <w:jc w:val="center"/>
            </w:pPr>
            <w:r w:rsidRPr="00D87D39">
              <w:t>Balstiekārta</w:t>
            </w:r>
          </w:p>
        </w:tc>
        <w:tc>
          <w:tcPr>
            <w:tcW w:w="3610" w:type="dxa"/>
            <w:tcBorders>
              <w:right w:val="single" w:sz="18" w:space="0" w:color="auto"/>
            </w:tcBorders>
          </w:tcPr>
          <w:p w:rsidR="00AD5C48" w:rsidRPr="00D87D39" w:rsidRDefault="00AD5C48" w:rsidP="00231054">
            <w:r w:rsidRPr="00D87D39">
              <w:t>Priekšējais amortizators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Labās puses stūres pirksts (šarnīrs)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val="restart"/>
            <w:tcBorders>
              <w:left w:val="single" w:sz="18" w:space="0" w:color="auto"/>
            </w:tcBorders>
            <w:vAlign w:val="center"/>
          </w:tcPr>
          <w:p w:rsidR="00AD5C48" w:rsidRPr="00D87D39" w:rsidRDefault="00AD5C48" w:rsidP="00231054">
            <w:pPr>
              <w:jc w:val="center"/>
            </w:pPr>
            <w:r w:rsidRPr="00D87D39">
              <w:t>Virsbūve</w:t>
            </w:r>
          </w:p>
        </w:tc>
        <w:tc>
          <w:tcPr>
            <w:tcW w:w="3610" w:type="dxa"/>
            <w:tcBorders>
              <w:right w:val="single" w:sz="18" w:space="0" w:color="auto"/>
            </w:tcBorders>
          </w:tcPr>
          <w:p w:rsidR="00AD5C48" w:rsidRPr="00D87D39" w:rsidRDefault="00AD5C48" w:rsidP="00231054">
            <w:r w:rsidRPr="00D87D39">
              <w:t>Priekšējais labais lukturis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bottom w:val="single" w:sz="18" w:space="0" w:color="auto"/>
            </w:tcBorders>
          </w:tcPr>
          <w:p w:rsidR="00AD5C48" w:rsidRPr="00D87D39" w:rsidRDefault="00AD5C48" w:rsidP="00231054"/>
        </w:tc>
        <w:tc>
          <w:tcPr>
            <w:tcW w:w="3610" w:type="dxa"/>
            <w:tcBorders>
              <w:bottom w:val="single" w:sz="18" w:space="0" w:color="auto"/>
              <w:right w:val="single" w:sz="18" w:space="0" w:color="auto"/>
            </w:tcBorders>
          </w:tcPr>
          <w:p w:rsidR="00AD5C48" w:rsidRPr="00D87D39" w:rsidRDefault="00AD5C48" w:rsidP="00231054">
            <w:r w:rsidRPr="00D87D39">
              <w:t>Priekšējā vējstikla tīrītāju slotiņu komplekts</w:t>
            </w:r>
          </w:p>
        </w:tc>
        <w:tc>
          <w:tcPr>
            <w:tcW w:w="2106" w:type="dxa"/>
            <w:tcBorders>
              <w:bottom w:val="single" w:sz="18" w:space="0" w:color="auto"/>
              <w:right w:val="single" w:sz="18" w:space="0" w:color="auto"/>
            </w:tcBorders>
          </w:tcPr>
          <w:p w:rsidR="00AD5C48" w:rsidRPr="00D87D39" w:rsidRDefault="00AD5C48" w:rsidP="00231054"/>
        </w:tc>
        <w:tc>
          <w:tcPr>
            <w:tcW w:w="2209" w:type="dxa"/>
            <w:tcBorders>
              <w:bottom w:val="single" w:sz="18" w:space="0" w:color="auto"/>
              <w:right w:val="single" w:sz="18" w:space="0" w:color="auto"/>
            </w:tcBorders>
          </w:tcPr>
          <w:p w:rsidR="00AD5C48" w:rsidRPr="00D87D39" w:rsidRDefault="00AD5C48" w:rsidP="00231054"/>
        </w:tc>
      </w:tr>
      <w:tr w:rsidR="0015016F" w:rsidRPr="00D87D39" w:rsidTr="0015016F">
        <w:trPr>
          <w:jc w:val="center"/>
        </w:trPr>
        <w:tc>
          <w:tcPr>
            <w:tcW w:w="9820" w:type="dxa"/>
            <w:gridSpan w:val="4"/>
            <w:tcBorders>
              <w:top w:val="single" w:sz="18" w:space="0" w:color="auto"/>
              <w:left w:val="single" w:sz="18" w:space="0" w:color="auto"/>
              <w:bottom w:val="single" w:sz="18" w:space="0" w:color="auto"/>
              <w:right w:val="single" w:sz="18" w:space="0" w:color="auto"/>
            </w:tcBorders>
            <w:vAlign w:val="center"/>
          </w:tcPr>
          <w:p w:rsidR="0015016F" w:rsidRPr="00D87D39" w:rsidRDefault="0015016F" w:rsidP="0015016F">
            <w:pPr>
              <w:contextualSpacing/>
              <w:jc w:val="center"/>
              <w:rPr>
                <w:b/>
              </w:rPr>
            </w:pPr>
            <w:r>
              <w:rPr>
                <w:b/>
              </w:rPr>
              <w:t xml:space="preserve">5. </w:t>
            </w:r>
            <w:r w:rsidRPr="00D87D39">
              <w:rPr>
                <w:b/>
              </w:rPr>
              <w:t>KIA Sorento 2.5CRDI 2002. g., dīzelis (KNEJC521535047745)</w:t>
            </w:r>
          </w:p>
        </w:tc>
      </w:tr>
      <w:tr w:rsidR="00AD5C48" w:rsidRPr="00D87D39" w:rsidTr="0015016F">
        <w:trPr>
          <w:jc w:val="center"/>
        </w:trPr>
        <w:tc>
          <w:tcPr>
            <w:tcW w:w="1895" w:type="dxa"/>
            <w:vMerge w:val="restart"/>
            <w:tcBorders>
              <w:top w:val="single" w:sz="18" w:space="0" w:color="auto"/>
              <w:left w:val="single" w:sz="18" w:space="0" w:color="auto"/>
            </w:tcBorders>
            <w:vAlign w:val="center"/>
          </w:tcPr>
          <w:p w:rsidR="00AD5C48" w:rsidRPr="00D87D39" w:rsidRDefault="00AD5C48" w:rsidP="00231054">
            <w:pPr>
              <w:jc w:val="center"/>
            </w:pPr>
            <w:r w:rsidRPr="00D87D39">
              <w:t>Apkopes daļas</w:t>
            </w:r>
          </w:p>
        </w:tc>
        <w:tc>
          <w:tcPr>
            <w:tcW w:w="3610" w:type="dxa"/>
            <w:tcBorders>
              <w:top w:val="single" w:sz="18" w:space="0" w:color="auto"/>
              <w:right w:val="single" w:sz="18" w:space="0" w:color="auto"/>
            </w:tcBorders>
          </w:tcPr>
          <w:p w:rsidR="00AD5C48" w:rsidRPr="00D87D39" w:rsidRDefault="00AD5C48" w:rsidP="00231054">
            <w:r w:rsidRPr="00D87D39">
              <w:t>Eļļas filtrs</w:t>
            </w:r>
          </w:p>
        </w:tc>
        <w:tc>
          <w:tcPr>
            <w:tcW w:w="2106" w:type="dxa"/>
            <w:tcBorders>
              <w:top w:val="single" w:sz="18" w:space="0" w:color="auto"/>
              <w:right w:val="single" w:sz="18" w:space="0" w:color="auto"/>
            </w:tcBorders>
          </w:tcPr>
          <w:p w:rsidR="00AD5C48" w:rsidRPr="00D87D39" w:rsidRDefault="00AD5C48" w:rsidP="00231054"/>
        </w:tc>
        <w:tc>
          <w:tcPr>
            <w:tcW w:w="2209" w:type="dxa"/>
            <w:tcBorders>
              <w:top w:val="single" w:sz="18" w:space="0" w:color="auto"/>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Gaisa filtrs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Degvielas filtrs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val="restart"/>
            <w:tcBorders>
              <w:left w:val="single" w:sz="18" w:space="0" w:color="auto"/>
            </w:tcBorders>
            <w:vAlign w:val="center"/>
          </w:tcPr>
          <w:p w:rsidR="00AD5C48" w:rsidRPr="00D87D39" w:rsidRDefault="00AD5C48" w:rsidP="00231054">
            <w:pPr>
              <w:jc w:val="center"/>
            </w:pPr>
            <w:r w:rsidRPr="00D87D39">
              <w:t>Bremžu sistēma</w:t>
            </w:r>
          </w:p>
        </w:tc>
        <w:tc>
          <w:tcPr>
            <w:tcW w:w="3610" w:type="dxa"/>
            <w:tcBorders>
              <w:right w:val="single" w:sz="18" w:space="0" w:color="auto"/>
            </w:tcBorders>
          </w:tcPr>
          <w:p w:rsidR="00AD5C48" w:rsidRPr="00D87D39" w:rsidRDefault="00AD5C48" w:rsidP="00231054">
            <w:r w:rsidRPr="00D87D39">
              <w:t>Priekšējo bremžu uzliku komplekts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Priekšējo bremžu disku komplekts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Aizmugurējo bremžu uzliku/loku komplekts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Aizmugurējo bremžu disku/trumuļu komplekts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val="restart"/>
            <w:tcBorders>
              <w:left w:val="single" w:sz="18" w:space="0" w:color="auto"/>
            </w:tcBorders>
            <w:vAlign w:val="center"/>
          </w:tcPr>
          <w:p w:rsidR="00AD5C48" w:rsidRPr="00D87D39" w:rsidRDefault="00AD5C48" w:rsidP="00231054">
            <w:pPr>
              <w:jc w:val="center"/>
            </w:pPr>
            <w:r w:rsidRPr="00D87D39">
              <w:t>Elektrosistēma</w:t>
            </w:r>
          </w:p>
        </w:tc>
        <w:tc>
          <w:tcPr>
            <w:tcW w:w="3610" w:type="dxa"/>
            <w:tcBorders>
              <w:right w:val="single" w:sz="18" w:space="0" w:color="auto"/>
            </w:tcBorders>
          </w:tcPr>
          <w:p w:rsidR="00AD5C48" w:rsidRPr="00D87D39" w:rsidRDefault="00AD5C48" w:rsidP="00231054">
            <w:r w:rsidRPr="00D87D39">
              <w:t>Ģenerators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Starteris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val="restart"/>
            <w:tcBorders>
              <w:left w:val="single" w:sz="18" w:space="0" w:color="auto"/>
            </w:tcBorders>
            <w:vAlign w:val="center"/>
          </w:tcPr>
          <w:p w:rsidR="00AD5C48" w:rsidRPr="00D87D39" w:rsidRDefault="00AD5C48" w:rsidP="00231054">
            <w:pPr>
              <w:jc w:val="center"/>
            </w:pPr>
            <w:r w:rsidRPr="00D87D39">
              <w:t>Balstiekārta</w:t>
            </w:r>
          </w:p>
        </w:tc>
        <w:tc>
          <w:tcPr>
            <w:tcW w:w="3610" w:type="dxa"/>
            <w:tcBorders>
              <w:right w:val="single" w:sz="18" w:space="0" w:color="auto"/>
            </w:tcBorders>
          </w:tcPr>
          <w:p w:rsidR="00AD5C48" w:rsidRPr="00D87D39" w:rsidRDefault="00AD5C48" w:rsidP="00231054">
            <w:r w:rsidRPr="00D87D39">
              <w:t>Priekšējais amortizators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vAlign w:val="center"/>
          </w:tcPr>
          <w:p w:rsidR="00AD5C48" w:rsidRPr="00D87D39" w:rsidRDefault="00AD5C48" w:rsidP="00231054">
            <w:pPr>
              <w:jc w:val="center"/>
            </w:pPr>
          </w:p>
        </w:tc>
        <w:tc>
          <w:tcPr>
            <w:tcW w:w="3610" w:type="dxa"/>
            <w:tcBorders>
              <w:right w:val="single" w:sz="18" w:space="0" w:color="auto"/>
            </w:tcBorders>
          </w:tcPr>
          <w:p w:rsidR="00AD5C48" w:rsidRPr="00D87D39" w:rsidRDefault="00AD5C48" w:rsidP="00231054">
            <w:r w:rsidRPr="00D87D39">
              <w:t>Labās puses stūres pirksts (šarnīrs)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val="restart"/>
            <w:tcBorders>
              <w:left w:val="single" w:sz="18" w:space="0" w:color="auto"/>
            </w:tcBorders>
            <w:vAlign w:val="center"/>
          </w:tcPr>
          <w:p w:rsidR="00AD5C48" w:rsidRPr="00D87D39" w:rsidRDefault="00AD5C48" w:rsidP="00231054">
            <w:pPr>
              <w:jc w:val="center"/>
            </w:pPr>
            <w:r w:rsidRPr="00D87D39">
              <w:t>Virsbūve</w:t>
            </w:r>
          </w:p>
        </w:tc>
        <w:tc>
          <w:tcPr>
            <w:tcW w:w="3610" w:type="dxa"/>
            <w:tcBorders>
              <w:right w:val="single" w:sz="18" w:space="0" w:color="auto"/>
            </w:tcBorders>
          </w:tcPr>
          <w:p w:rsidR="00AD5C48" w:rsidRPr="00D87D39" w:rsidRDefault="00AD5C48" w:rsidP="00231054">
            <w:r w:rsidRPr="00D87D39">
              <w:t>Priekšējais labais lukturis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AD5C48" w:rsidRPr="00D87D39" w:rsidTr="0015016F">
        <w:trPr>
          <w:jc w:val="center"/>
        </w:trPr>
        <w:tc>
          <w:tcPr>
            <w:tcW w:w="1895" w:type="dxa"/>
            <w:vMerge/>
            <w:tcBorders>
              <w:left w:val="single" w:sz="18" w:space="0" w:color="auto"/>
            </w:tcBorders>
          </w:tcPr>
          <w:p w:rsidR="00AD5C48" w:rsidRPr="00D87D39" w:rsidRDefault="00AD5C48" w:rsidP="00231054"/>
        </w:tc>
        <w:tc>
          <w:tcPr>
            <w:tcW w:w="3610" w:type="dxa"/>
            <w:tcBorders>
              <w:right w:val="single" w:sz="18" w:space="0" w:color="auto"/>
            </w:tcBorders>
          </w:tcPr>
          <w:p w:rsidR="00AD5C48" w:rsidRPr="00D87D39" w:rsidRDefault="00AD5C48" w:rsidP="00231054">
            <w:r w:rsidRPr="00D87D39">
              <w:t>Priekšējā vējstikla tīrītāju slotiņu komplekts</w:t>
            </w:r>
          </w:p>
        </w:tc>
        <w:tc>
          <w:tcPr>
            <w:tcW w:w="2106" w:type="dxa"/>
            <w:tcBorders>
              <w:right w:val="single" w:sz="18" w:space="0" w:color="auto"/>
            </w:tcBorders>
          </w:tcPr>
          <w:p w:rsidR="00AD5C48" w:rsidRPr="00D87D39" w:rsidRDefault="00AD5C48" w:rsidP="00231054"/>
        </w:tc>
        <w:tc>
          <w:tcPr>
            <w:tcW w:w="2209" w:type="dxa"/>
            <w:tcBorders>
              <w:right w:val="single" w:sz="18" w:space="0" w:color="auto"/>
            </w:tcBorders>
          </w:tcPr>
          <w:p w:rsidR="00AD5C48" w:rsidRPr="00D87D39" w:rsidRDefault="00AD5C48" w:rsidP="00231054"/>
        </w:tc>
      </w:tr>
      <w:tr w:rsidR="0015016F" w:rsidRPr="00D87D39" w:rsidTr="0015016F">
        <w:trPr>
          <w:jc w:val="center"/>
        </w:trPr>
        <w:tc>
          <w:tcPr>
            <w:tcW w:w="5505" w:type="dxa"/>
            <w:gridSpan w:val="2"/>
            <w:tcBorders>
              <w:left w:val="single" w:sz="18" w:space="0" w:color="auto"/>
              <w:bottom w:val="single" w:sz="18" w:space="0" w:color="auto"/>
              <w:right w:val="single" w:sz="18" w:space="0" w:color="auto"/>
            </w:tcBorders>
            <w:vAlign w:val="center"/>
          </w:tcPr>
          <w:p w:rsidR="0015016F" w:rsidRPr="00D87D39" w:rsidRDefault="0015016F" w:rsidP="0015016F">
            <w:pPr>
              <w:jc w:val="right"/>
            </w:pPr>
            <w:r w:rsidRPr="005F41B3">
              <w:rPr>
                <w:b/>
              </w:rPr>
              <w:t>Kopējā cena</w:t>
            </w:r>
            <w:r>
              <w:rPr>
                <w:b/>
              </w:rPr>
              <w:t xml:space="preserve"> 4. daļā,</w:t>
            </w:r>
            <w:r w:rsidRPr="005F41B3">
              <w:rPr>
                <w:b/>
              </w:rPr>
              <w:t xml:space="preserve"> EUR bez PVN</w:t>
            </w:r>
          </w:p>
        </w:tc>
        <w:tc>
          <w:tcPr>
            <w:tcW w:w="2106" w:type="dxa"/>
            <w:tcBorders>
              <w:bottom w:val="single" w:sz="18" w:space="0" w:color="auto"/>
              <w:right w:val="single" w:sz="18" w:space="0" w:color="auto"/>
            </w:tcBorders>
          </w:tcPr>
          <w:p w:rsidR="0015016F" w:rsidRPr="0015016F" w:rsidRDefault="0015016F" w:rsidP="0015016F">
            <w:pPr>
              <w:rPr>
                <w:b/>
              </w:rPr>
            </w:pPr>
          </w:p>
        </w:tc>
        <w:tc>
          <w:tcPr>
            <w:tcW w:w="2209" w:type="dxa"/>
            <w:tcBorders>
              <w:bottom w:val="single" w:sz="18" w:space="0" w:color="auto"/>
              <w:right w:val="single" w:sz="18" w:space="0" w:color="auto"/>
            </w:tcBorders>
            <w:shd w:val="clear" w:color="auto" w:fill="808080" w:themeFill="background1" w:themeFillShade="80"/>
          </w:tcPr>
          <w:p w:rsidR="0015016F" w:rsidRPr="00D87D39" w:rsidRDefault="0015016F" w:rsidP="0015016F"/>
        </w:tc>
      </w:tr>
    </w:tbl>
    <w:p w:rsidR="00E0331B" w:rsidRDefault="00E0331B" w:rsidP="00E0331B">
      <w:pPr>
        <w:ind w:left="567"/>
        <w:jc w:val="both"/>
        <w:rPr>
          <w:spacing w:val="-4"/>
          <w:szCs w:val="18"/>
        </w:rPr>
      </w:pPr>
      <w:r w:rsidRPr="00636D15">
        <w:rPr>
          <w:spacing w:val="-4"/>
          <w:szCs w:val="18"/>
        </w:rPr>
        <w:t>* Cena norādīta bez atlaides un tā brīvi pieejama tiešsaistes katalogā.</w:t>
      </w:r>
    </w:p>
    <w:p w:rsidR="00AD5C48" w:rsidRPr="00636D15" w:rsidRDefault="00AD5C48" w:rsidP="00E0331B">
      <w:pPr>
        <w:ind w:left="567"/>
        <w:jc w:val="both"/>
        <w:rPr>
          <w:spacing w:val="-4"/>
          <w:szCs w:val="18"/>
        </w:rPr>
      </w:pPr>
      <w:r>
        <w:rPr>
          <w:spacing w:val="-4"/>
          <w:szCs w:val="18"/>
        </w:rPr>
        <w:t>**Preces artikuls, kods, pēc kura doto Preci var atrast Pretendenta elektroniskajā Preču katalogā.</w:t>
      </w:r>
    </w:p>
    <w:p w:rsidR="00E0331B" w:rsidRPr="00053612" w:rsidRDefault="00E0331B" w:rsidP="00E0331B">
      <w:pPr>
        <w:ind w:left="567"/>
        <w:jc w:val="both"/>
        <w:rPr>
          <w:spacing w:val="-4"/>
          <w:sz w:val="24"/>
          <w:szCs w:val="24"/>
        </w:rPr>
      </w:pPr>
    </w:p>
    <w:p w:rsidR="00E0331B" w:rsidRPr="00053612" w:rsidRDefault="00B938C0" w:rsidP="00E0331B">
      <w:pPr>
        <w:ind w:left="567" w:right="28"/>
        <w:rPr>
          <w:sz w:val="24"/>
          <w:szCs w:val="24"/>
        </w:rPr>
      </w:pPr>
      <w:r>
        <w:rPr>
          <w:sz w:val="24"/>
          <w:szCs w:val="24"/>
        </w:rPr>
        <w:t>Kopējā s</w:t>
      </w:r>
      <w:r w:rsidRPr="00053612">
        <w:rPr>
          <w:sz w:val="24"/>
          <w:szCs w:val="24"/>
        </w:rPr>
        <w:t>umma</w:t>
      </w:r>
      <w:r>
        <w:rPr>
          <w:sz w:val="24"/>
          <w:szCs w:val="24"/>
        </w:rPr>
        <w:t xml:space="preserve"> par 4. daļu</w:t>
      </w:r>
      <w:r w:rsidRPr="00053612">
        <w:rPr>
          <w:sz w:val="24"/>
          <w:szCs w:val="24"/>
        </w:rPr>
        <w:t xml:space="preserve"> </w:t>
      </w:r>
      <w:r w:rsidR="00E0331B" w:rsidRPr="00053612">
        <w:rPr>
          <w:sz w:val="24"/>
          <w:szCs w:val="24"/>
        </w:rPr>
        <w:t>EUR (bez PVN) vārdiem:</w:t>
      </w:r>
      <w:r>
        <w:rPr>
          <w:sz w:val="24"/>
          <w:szCs w:val="24"/>
        </w:rPr>
        <w:t xml:space="preserve"> </w:t>
      </w:r>
      <w:r w:rsidR="00E0331B" w:rsidRPr="00053612">
        <w:rPr>
          <w:sz w:val="24"/>
          <w:szCs w:val="24"/>
        </w:rPr>
        <w:t>__________________________________</w:t>
      </w:r>
    </w:p>
    <w:p w:rsidR="00E0331B" w:rsidRPr="00053612" w:rsidRDefault="00E0331B" w:rsidP="00E0331B">
      <w:pPr>
        <w:ind w:left="567"/>
        <w:jc w:val="both"/>
        <w:rPr>
          <w:b/>
          <w:spacing w:val="-4"/>
          <w:sz w:val="24"/>
          <w:szCs w:val="24"/>
        </w:rPr>
      </w:pPr>
    </w:p>
    <w:p w:rsidR="00E0331B" w:rsidRPr="00053612" w:rsidRDefault="00E0331B" w:rsidP="00E0331B">
      <w:pPr>
        <w:ind w:left="567"/>
        <w:jc w:val="both"/>
        <w:rPr>
          <w:sz w:val="24"/>
          <w:szCs w:val="24"/>
        </w:rPr>
      </w:pPr>
      <w:r w:rsidRPr="00053612">
        <w:rPr>
          <w:sz w:val="24"/>
          <w:szCs w:val="24"/>
        </w:rPr>
        <w:t>Ar šo uzņemos pilnu atbildību par tehniskajā piedāvājumā ietverto informāciju, atbilstību nolikuma prasībām.</w:t>
      </w:r>
    </w:p>
    <w:p w:rsidR="00E0331B" w:rsidRPr="00053612" w:rsidRDefault="00E0331B" w:rsidP="00E0331B">
      <w:pPr>
        <w:spacing w:line="360" w:lineRule="auto"/>
        <w:ind w:left="567"/>
        <w:jc w:val="both"/>
        <w:rPr>
          <w:sz w:val="24"/>
          <w:szCs w:val="24"/>
          <w:u w:val="single"/>
        </w:rPr>
      </w:pPr>
      <w:r w:rsidRPr="00053612">
        <w:rPr>
          <w:sz w:val="24"/>
          <w:szCs w:val="24"/>
        </w:rPr>
        <w:t xml:space="preserve">Paraksts: </w:t>
      </w:r>
      <w:r w:rsidRPr="00053612">
        <w:rPr>
          <w:sz w:val="24"/>
          <w:szCs w:val="24"/>
          <w:u w:val="single"/>
        </w:rPr>
        <w:tab/>
      </w:r>
      <w:r w:rsidRPr="00053612">
        <w:rPr>
          <w:sz w:val="24"/>
          <w:szCs w:val="24"/>
          <w:u w:val="single"/>
        </w:rPr>
        <w:tab/>
      </w:r>
      <w:r w:rsidRPr="00053612">
        <w:rPr>
          <w:sz w:val="24"/>
          <w:szCs w:val="24"/>
          <w:u w:val="single"/>
        </w:rPr>
        <w:tab/>
      </w:r>
      <w:r w:rsidRPr="00053612">
        <w:rPr>
          <w:sz w:val="24"/>
          <w:szCs w:val="24"/>
          <w:u w:val="single"/>
        </w:rPr>
        <w:tab/>
      </w:r>
      <w:r w:rsidRPr="00053612">
        <w:rPr>
          <w:sz w:val="24"/>
          <w:szCs w:val="24"/>
          <w:u w:val="single"/>
        </w:rPr>
        <w:tab/>
      </w:r>
      <w:r w:rsidRPr="00053612">
        <w:rPr>
          <w:sz w:val="24"/>
          <w:szCs w:val="24"/>
          <w:u w:val="single"/>
        </w:rPr>
        <w:tab/>
      </w:r>
    </w:p>
    <w:p w:rsidR="00E0331B" w:rsidRPr="00053612" w:rsidRDefault="00E0331B" w:rsidP="00B938C0">
      <w:pPr>
        <w:widowControl w:val="0"/>
        <w:spacing w:line="360" w:lineRule="auto"/>
        <w:ind w:left="567"/>
        <w:jc w:val="both"/>
        <w:outlineLvl w:val="0"/>
        <w:rPr>
          <w:sz w:val="24"/>
          <w:szCs w:val="24"/>
          <w:u w:val="single"/>
        </w:rPr>
      </w:pPr>
      <w:r w:rsidRPr="00053612">
        <w:rPr>
          <w:sz w:val="24"/>
          <w:szCs w:val="24"/>
          <w:lang w:eastAsia="en-US"/>
        </w:rPr>
        <w:t xml:space="preserve">Vārds, uzvārds: </w:t>
      </w:r>
      <w:r w:rsidRPr="00053612">
        <w:rPr>
          <w:sz w:val="24"/>
          <w:szCs w:val="24"/>
          <w:u w:val="single"/>
          <w:lang w:eastAsia="en-US"/>
        </w:rPr>
        <w:tab/>
      </w:r>
      <w:r w:rsidRPr="00053612">
        <w:rPr>
          <w:sz w:val="24"/>
          <w:szCs w:val="24"/>
          <w:u w:val="single"/>
          <w:lang w:eastAsia="en-US"/>
        </w:rPr>
        <w:tab/>
      </w:r>
      <w:r w:rsidRPr="00053612">
        <w:rPr>
          <w:sz w:val="24"/>
          <w:szCs w:val="24"/>
          <w:u w:val="single"/>
          <w:lang w:eastAsia="en-US"/>
        </w:rPr>
        <w:tab/>
      </w:r>
      <w:r w:rsidRPr="00053612">
        <w:rPr>
          <w:sz w:val="24"/>
          <w:szCs w:val="24"/>
          <w:u w:val="single"/>
          <w:lang w:eastAsia="en-US"/>
        </w:rPr>
        <w:tab/>
      </w:r>
      <w:r w:rsidRPr="00053612">
        <w:rPr>
          <w:sz w:val="24"/>
          <w:szCs w:val="24"/>
          <w:u w:val="single"/>
          <w:lang w:eastAsia="en-US"/>
        </w:rPr>
        <w:tab/>
      </w:r>
      <w:r w:rsidR="00B938C0">
        <w:rPr>
          <w:sz w:val="24"/>
          <w:szCs w:val="24"/>
          <w:lang w:eastAsia="en-US"/>
        </w:rPr>
        <w:t xml:space="preserve"> </w:t>
      </w:r>
      <w:r w:rsidRPr="00053612">
        <w:rPr>
          <w:sz w:val="24"/>
          <w:szCs w:val="24"/>
        </w:rPr>
        <w:t xml:space="preserve">Amats: </w:t>
      </w:r>
      <w:r w:rsidRPr="00053612">
        <w:rPr>
          <w:sz w:val="24"/>
          <w:szCs w:val="24"/>
          <w:u w:val="single"/>
        </w:rPr>
        <w:tab/>
      </w:r>
      <w:r w:rsidRPr="00053612">
        <w:rPr>
          <w:sz w:val="24"/>
          <w:szCs w:val="24"/>
          <w:u w:val="single"/>
        </w:rPr>
        <w:tab/>
      </w:r>
      <w:r w:rsidRPr="00053612">
        <w:rPr>
          <w:sz w:val="24"/>
          <w:szCs w:val="24"/>
          <w:u w:val="single"/>
        </w:rPr>
        <w:tab/>
      </w:r>
      <w:r w:rsidRPr="00053612">
        <w:rPr>
          <w:sz w:val="24"/>
          <w:szCs w:val="24"/>
          <w:u w:val="single"/>
        </w:rPr>
        <w:tab/>
      </w:r>
      <w:r w:rsidRPr="00053612">
        <w:rPr>
          <w:sz w:val="24"/>
          <w:szCs w:val="24"/>
          <w:u w:val="single"/>
        </w:rPr>
        <w:tab/>
      </w:r>
    </w:p>
    <w:p w:rsidR="00231054" w:rsidRPr="00636D15" w:rsidRDefault="00E0331B" w:rsidP="00755233">
      <w:pPr>
        <w:ind w:left="567"/>
      </w:pPr>
      <w:r w:rsidRPr="00053612">
        <w:rPr>
          <w:sz w:val="24"/>
          <w:szCs w:val="24"/>
        </w:rPr>
        <w:t>Tehniskais piedāvājums sastādīts un parakstīts 201__.gada __________________</w:t>
      </w:r>
    </w:p>
    <w:p w:rsidR="00755233" w:rsidRDefault="00755233"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B938C0" w:rsidRDefault="00B938C0" w:rsidP="00231054">
      <w:pPr>
        <w:jc w:val="center"/>
        <w:rPr>
          <w:b/>
        </w:rPr>
      </w:pPr>
    </w:p>
    <w:p w:rsidR="00B938C0" w:rsidRDefault="00B938C0"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15016F" w:rsidRDefault="0015016F" w:rsidP="00231054">
      <w:pPr>
        <w:jc w:val="center"/>
        <w:rPr>
          <w:b/>
        </w:rPr>
      </w:pPr>
    </w:p>
    <w:p w:rsidR="00231054" w:rsidRPr="00733BD4" w:rsidRDefault="00755233" w:rsidP="00231054">
      <w:pPr>
        <w:jc w:val="center"/>
        <w:rPr>
          <w:b/>
        </w:rPr>
      </w:pPr>
      <w:r>
        <w:rPr>
          <w:b/>
        </w:rPr>
        <w:t>Tehniskais – Finanšu piedāvājums</w:t>
      </w:r>
    </w:p>
    <w:p w:rsidR="00231054" w:rsidRPr="00733BD4" w:rsidRDefault="00231054" w:rsidP="00231054">
      <w:pPr>
        <w:tabs>
          <w:tab w:val="left" w:pos="4111"/>
        </w:tabs>
        <w:jc w:val="center"/>
        <w:rPr>
          <w:b/>
        </w:rPr>
      </w:pPr>
      <w:r w:rsidRPr="00733BD4">
        <w:rPr>
          <w:b/>
        </w:rPr>
        <w:t>“Vieglo pasažieru automašīnu rezerves daļu iegāde”</w:t>
      </w:r>
    </w:p>
    <w:p w:rsidR="00231054" w:rsidRPr="00733BD4" w:rsidRDefault="00231054" w:rsidP="00231054">
      <w:pPr>
        <w:jc w:val="center"/>
        <w:rPr>
          <w:b/>
        </w:rPr>
      </w:pPr>
      <w:r w:rsidRPr="00733BD4">
        <w:rPr>
          <w:b/>
        </w:rPr>
        <w:t>5. DAĻA - Volvo</w:t>
      </w:r>
    </w:p>
    <w:tbl>
      <w:tblPr>
        <w:tblStyle w:val="TableGrid"/>
        <w:tblW w:w="10077" w:type="dxa"/>
        <w:jc w:val="center"/>
        <w:tblLook w:val="04A0" w:firstRow="1" w:lastRow="0" w:firstColumn="1" w:lastColumn="0" w:noHBand="0" w:noVBand="1"/>
      </w:tblPr>
      <w:tblGrid>
        <w:gridCol w:w="2000"/>
        <w:gridCol w:w="3718"/>
        <w:gridCol w:w="2127"/>
        <w:gridCol w:w="2232"/>
      </w:tblGrid>
      <w:tr w:rsidR="00AD5C48" w:rsidRPr="00D87D39" w:rsidTr="0015016F">
        <w:trPr>
          <w:jc w:val="center"/>
        </w:trPr>
        <w:tc>
          <w:tcPr>
            <w:tcW w:w="5718" w:type="dxa"/>
            <w:gridSpan w:val="2"/>
            <w:tcBorders>
              <w:top w:val="single" w:sz="18" w:space="0" w:color="auto"/>
              <w:left w:val="single" w:sz="18" w:space="0" w:color="auto"/>
              <w:bottom w:val="single" w:sz="18" w:space="0" w:color="auto"/>
              <w:right w:val="single" w:sz="18" w:space="0" w:color="auto"/>
            </w:tcBorders>
            <w:vAlign w:val="center"/>
          </w:tcPr>
          <w:p w:rsidR="00AD5C48" w:rsidRPr="00D87D39" w:rsidRDefault="0015016F" w:rsidP="0015016F">
            <w:pPr>
              <w:contextualSpacing/>
              <w:jc w:val="center"/>
              <w:rPr>
                <w:b/>
              </w:rPr>
            </w:pPr>
            <w:r>
              <w:rPr>
                <w:b/>
              </w:rPr>
              <w:t xml:space="preserve">1. </w:t>
            </w:r>
            <w:r w:rsidR="00AD5C48" w:rsidRPr="00D87D39">
              <w:rPr>
                <w:b/>
              </w:rPr>
              <w:t>VOLVO S 40 2.0L  B  (YV1VS29623F985706)</w:t>
            </w:r>
          </w:p>
        </w:tc>
        <w:tc>
          <w:tcPr>
            <w:tcW w:w="2127" w:type="dxa"/>
            <w:tcBorders>
              <w:top w:val="single" w:sz="18" w:space="0" w:color="auto"/>
              <w:left w:val="single" w:sz="18" w:space="0" w:color="auto"/>
              <w:bottom w:val="single" w:sz="18" w:space="0" w:color="auto"/>
              <w:right w:val="single" w:sz="18" w:space="0" w:color="auto"/>
            </w:tcBorders>
            <w:vAlign w:val="center"/>
          </w:tcPr>
          <w:p w:rsidR="00AD5C48" w:rsidRPr="00D87D39" w:rsidRDefault="00AD5C48" w:rsidP="00AD5C48">
            <w:pPr>
              <w:contextualSpacing/>
              <w:jc w:val="center"/>
              <w:rPr>
                <w:b/>
              </w:rPr>
            </w:pPr>
            <w:r w:rsidRPr="005F41B3">
              <w:rPr>
                <w:b/>
              </w:rPr>
              <w:t>Cena EUR bez PVN par 1 gab./ 1 kompl.*</w:t>
            </w:r>
          </w:p>
        </w:tc>
        <w:tc>
          <w:tcPr>
            <w:tcW w:w="2232" w:type="dxa"/>
            <w:tcBorders>
              <w:top w:val="single" w:sz="18" w:space="0" w:color="auto"/>
              <w:left w:val="single" w:sz="18" w:space="0" w:color="auto"/>
              <w:bottom w:val="single" w:sz="18" w:space="0" w:color="auto"/>
              <w:right w:val="single" w:sz="18" w:space="0" w:color="auto"/>
            </w:tcBorders>
            <w:vAlign w:val="center"/>
          </w:tcPr>
          <w:p w:rsidR="00AD5C48" w:rsidRPr="005F41B3" w:rsidRDefault="00AD5C48" w:rsidP="00AD5C48">
            <w:pPr>
              <w:contextualSpacing/>
              <w:jc w:val="center"/>
              <w:rPr>
                <w:b/>
              </w:rPr>
            </w:pPr>
            <w:r>
              <w:rPr>
                <w:b/>
              </w:rPr>
              <w:t>Preces artikuls/kods**</w:t>
            </w:r>
          </w:p>
        </w:tc>
      </w:tr>
      <w:tr w:rsidR="00AD5C48" w:rsidRPr="00D87D39" w:rsidTr="0015016F">
        <w:trPr>
          <w:jc w:val="center"/>
        </w:trPr>
        <w:tc>
          <w:tcPr>
            <w:tcW w:w="2000" w:type="dxa"/>
            <w:vMerge w:val="restart"/>
            <w:tcBorders>
              <w:top w:val="single" w:sz="18" w:space="0" w:color="auto"/>
              <w:left w:val="single" w:sz="18" w:space="0" w:color="auto"/>
            </w:tcBorders>
            <w:vAlign w:val="center"/>
          </w:tcPr>
          <w:p w:rsidR="00AD5C48" w:rsidRPr="00D87D39" w:rsidRDefault="00AD5C48" w:rsidP="00231054">
            <w:pPr>
              <w:jc w:val="center"/>
            </w:pPr>
            <w:r w:rsidRPr="00D87D39">
              <w:t>Apkopes daļas</w:t>
            </w:r>
          </w:p>
        </w:tc>
        <w:tc>
          <w:tcPr>
            <w:tcW w:w="3718" w:type="dxa"/>
            <w:tcBorders>
              <w:top w:val="single" w:sz="18" w:space="0" w:color="auto"/>
              <w:right w:val="single" w:sz="18" w:space="0" w:color="auto"/>
            </w:tcBorders>
          </w:tcPr>
          <w:p w:rsidR="00AD5C48" w:rsidRPr="00D87D39" w:rsidRDefault="00AD5C48" w:rsidP="00231054">
            <w:r w:rsidRPr="00D87D39">
              <w:t>Eļļas filtrs</w:t>
            </w:r>
          </w:p>
        </w:tc>
        <w:tc>
          <w:tcPr>
            <w:tcW w:w="2127" w:type="dxa"/>
            <w:tcBorders>
              <w:top w:val="single" w:sz="18" w:space="0" w:color="auto"/>
              <w:right w:val="single" w:sz="18" w:space="0" w:color="auto"/>
            </w:tcBorders>
          </w:tcPr>
          <w:p w:rsidR="00AD5C48" w:rsidRPr="00D87D39" w:rsidRDefault="00AD5C48" w:rsidP="00231054"/>
        </w:tc>
        <w:tc>
          <w:tcPr>
            <w:tcW w:w="2232" w:type="dxa"/>
            <w:tcBorders>
              <w:top w:val="single" w:sz="18" w:space="0" w:color="auto"/>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vAlign w:val="center"/>
          </w:tcPr>
          <w:p w:rsidR="00AD5C48" w:rsidRPr="00D87D39" w:rsidRDefault="00AD5C48" w:rsidP="00231054">
            <w:pPr>
              <w:jc w:val="center"/>
            </w:pPr>
          </w:p>
        </w:tc>
        <w:tc>
          <w:tcPr>
            <w:tcW w:w="3718" w:type="dxa"/>
            <w:tcBorders>
              <w:right w:val="single" w:sz="18" w:space="0" w:color="auto"/>
            </w:tcBorders>
          </w:tcPr>
          <w:p w:rsidR="00AD5C48" w:rsidRPr="00D87D39" w:rsidRDefault="00AD5C48" w:rsidP="00231054">
            <w:r w:rsidRPr="00D87D39">
              <w:t>Gaisa filtrs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vAlign w:val="center"/>
          </w:tcPr>
          <w:p w:rsidR="00AD5C48" w:rsidRPr="00D87D39" w:rsidRDefault="00AD5C48" w:rsidP="00231054">
            <w:pPr>
              <w:jc w:val="center"/>
            </w:pPr>
          </w:p>
        </w:tc>
        <w:tc>
          <w:tcPr>
            <w:tcW w:w="3718" w:type="dxa"/>
            <w:tcBorders>
              <w:right w:val="single" w:sz="18" w:space="0" w:color="auto"/>
            </w:tcBorders>
          </w:tcPr>
          <w:p w:rsidR="00AD5C48" w:rsidRPr="00D87D39" w:rsidRDefault="00AD5C48" w:rsidP="00231054">
            <w:r w:rsidRPr="00D87D39">
              <w:t>Degvielas filtrs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val="restart"/>
            <w:tcBorders>
              <w:left w:val="single" w:sz="18" w:space="0" w:color="auto"/>
            </w:tcBorders>
            <w:vAlign w:val="center"/>
          </w:tcPr>
          <w:p w:rsidR="00AD5C48" w:rsidRPr="00D87D39" w:rsidRDefault="00AD5C48" w:rsidP="00231054">
            <w:pPr>
              <w:jc w:val="center"/>
            </w:pPr>
            <w:r w:rsidRPr="00D87D39">
              <w:t>Bremžu sistēma</w:t>
            </w:r>
          </w:p>
        </w:tc>
        <w:tc>
          <w:tcPr>
            <w:tcW w:w="3718" w:type="dxa"/>
            <w:tcBorders>
              <w:right w:val="single" w:sz="18" w:space="0" w:color="auto"/>
            </w:tcBorders>
          </w:tcPr>
          <w:p w:rsidR="00AD5C48" w:rsidRPr="00D87D39" w:rsidRDefault="00AD5C48" w:rsidP="00231054">
            <w:r w:rsidRPr="00D87D39">
              <w:t>Priekšējo bremžu uzliku komplekts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vAlign w:val="center"/>
          </w:tcPr>
          <w:p w:rsidR="00AD5C48" w:rsidRPr="00D87D39" w:rsidRDefault="00AD5C48" w:rsidP="00231054">
            <w:pPr>
              <w:jc w:val="center"/>
            </w:pPr>
          </w:p>
        </w:tc>
        <w:tc>
          <w:tcPr>
            <w:tcW w:w="3718" w:type="dxa"/>
            <w:tcBorders>
              <w:right w:val="single" w:sz="18" w:space="0" w:color="auto"/>
            </w:tcBorders>
          </w:tcPr>
          <w:p w:rsidR="00AD5C48" w:rsidRPr="00D87D39" w:rsidRDefault="00AD5C48" w:rsidP="00231054">
            <w:r w:rsidRPr="00D87D39">
              <w:t>Priekšējo bremžu disku komplekts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vAlign w:val="center"/>
          </w:tcPr>
          <w:p w:rsidR="00AD5C48" w:rsidRPr="00D87D39" w:rsidRDefault="00AD5C48" w:rsidP="00231054">
            <w:pPr>
              <w:jc w:val="center"/>
            </w:pPr>
          </w:p>
        </w:tc>
        <w:tc>
          <w:tcPr>
            <w:tcW w:w="3718" w:type="dxa"/>
            <w:tcBorders>
              <w:right w:val="single" w:sz="18" w:space="0" w:color="auto"/>
            </w:tcBorders>
          </w:tcPr>
          <w:p w:rsidR="00AD5C48" w:rsidRPr="00D87D39" w:rsidRDefault="00AD5C48" w:rsidP="00231054">
            <w:r w:rsidRPr="00D87D39">
              <w:t>Aizmugurējo bremžu uzliku/loku komplekts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vAlign w:val="center"/>
          </w:tcPr>
          <w:p w:rsidR="00AD5C48" w:rsidRPr="00D87D39" w:rsidRDefault="00AD5C48" w:rsidP="00231054">
            <w:pPr>
              <w:jc w:val="center"/>
            </w:pPr>
          </w:p>
        </w:tc>
        <w:tc>
          <w:tcPr>
            <w:tcW w:w="3718" w:type="dxa"/>
            <w:tcBorders>
              <w:right w:val="single" w:sz="18" w:space="0" w:color="auto"/>
            </w:tcBorders>
          </w:tcPr>
          <w:p w:rsidR="00AD5C48" w:rsidRPr="00D87D39" w:rsidRDefault="00AD5C48" w:rsidP="00231054">
            <w:r w:rsidRPr="00D87D39">
              <w:t>Aizmugurējo bremžu disku/trumuļu komplekts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val="restart"/>
            <w:tcBorders>
              <w:left w:val="single" w:sz="18" w:space="0" w:color="auto"/>
            </w:tcBorders>
            <w:vAlign w:val="center"/>
          </w:tcPr>
          <w:p w:rsidR="00AD5C48" w:rsidRPr="00D87D39" w:rsidRDefault="00AD5C48" w:rsidP="00231054">
            <w:pPr>
              <w:jc w:val="center"/>
            </w:pPr>
            <w:r w:rsidRPr="00D87D39">
              <w:t>Elektrosistēma</w:t>
            </w:r>
          </w:p>
        </w:tc>
        <w:tc>
          <w:tcPr>
            <w:tcW w:w="3718" w:type="dxa"/>
            <w:tcBorders>
              <w:right w:val="single" w:sz="18" w:space="0" w:color="auto"/>
            </w:tcBorders>
          </w:tcPr>
          <w:p w:rsidR="00AD5C48" w:rsidRPr="00D87D39" w:rsidRDefault="00AD5C48" w:rsidP="00231054">
            <w:r w:rsidRPr="00D87D39">
              <w:t>Ģenerators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vAlign w:val="center"/>
          </w:tcPr>
          <w:p w:rsidR="00AD5C48" w:rsidRPr="00D87D39" w:rsidRDefault="00AD5C48" w:rsidP="00231054">
            <w:pPr>
              <w:jc w:val="center"/>
            </w:pPr>
          </w:p>
        </w:tc>
        <w:tc>
          <w:tcPr>
            <w:tcW w:w="3718" w:type="dxa"/>
            <w:tcBorders>
              <w:right w:val="single" w:sz="18" w:space="0" w:color="auto"/>
            </w:tcBorders>
          </w:tcPr>
          <w:p w:rsidR="00AD5C48" w:rsidRPr="00D87D39" w:rsidRDefault="00AD5C48" w:rsidP="00231054">
            <w:r w:rsidRPr="00D87D39">
              <w:t>Starteris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val="restart"/>
            <w:tcBorders>
              <w:left w:val="single" w:sz="18" w:space="0" w:color="auto"/>
            </w:tcBorders>
            <w:vAlign w:val="center"/>
          </w:tcPr>
          <w:p w:rsidR="00AD5C48" w:rsidRPr="00D87D39" w:rsidRDefault="00AD5C48" w:rsidP="00231054">
            <w:pPr>
              <w:jc w:val="center"/>
            </w:pPr>
            <w:r w:rsidRPr="00D87D39">
              <w:t>Balstiekārta</w:t>
            </w:r>
          </w:p>
        </w:tc>
        <w:tc>
          <w:tcPr>
            <w:tcW w:w="3718" w:type="dxa"/>
            <w:tcBorders>
              <w:right w:val="single" w:sz="18" w:space="0" w:color="auto"/>
            </w:tcBorders>
          </w:tcPr>
          <w:p w:rsidR="00AD5C48" w:rsidRPr="00D87D39" w:rsidRDefault="00AD5C48" w:rsidP="00231054">
            <w:r w:rsidRPr="00D87D39">
              <w:t>Priekšējais amortizators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vAlign w:val="center"/>
          </w:tcPr>
          <w:p w:rsidR="00AD5C48" w:rsidRPr="00D87D39" w:rsidRDefault="00AD5C48" w:rsidP="00231054">
            <w:pPr>
              <w:jc w:val="center"/>
            </w:pPr>
          </w:p>
        </w:tc>
        <w:tc>
          <w:tcPr>
            <w:tcW w:w="3718" w:type="dxa"/>
            <w:tcBorders>
              <w:right w:val="single" w:sz="18" w:space="0" w:color="auto"/>
            </w:tcBorders>
          </w:tcPr>
          <w:p w:rsidR="00AD5C48" w:rsidRPr="00D87D39" w:rsidRDefault="00AD5C48" w:rsidP="00231054">
            <w:r w:rsidRPr="00D87D39">
              <w:t>Labās puses stūres pirksts (šarnīrs)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val="restart"/>
            <w:tcBorders>
              <w:left w:val="single" w:sz="18" w:space="0" w:color="auto"/>
            </w:tcBorders>
            <w:vAlign w:val="center"/>
          </w:tcPr>
          <w:p w:rsidR="00AD5C48" w:rsidRPr="00D87D39" w:rsidRDefault="00AD5C48" w:rsidP="00231054">
            <w:pPr>
              <w:jc w:val="center"/>
            </w:pPr>
            <w:r w:rsidRPr="00D87D39">
              <w:t>Virsbūve</w:t>
            </w:r>
          </w:p>
        </w:tc>
        <w:tc>
          <w:tcPr>
            <w:tcW w:w="3718" w:type="dxa"/>
            <w:tcBorders>
              <w:right w:val="single" w:sz="18" w:space="0" w:color="auto"/>
            </w:tcBorders>
          </w:tcPr>
          <w:p w:rsidR="00AD5C48" w:rsidRPr="00D87D39" w:rsidRDefault="00AD5C48" w:rsidP="00231054">
            <w:r w:rsidRPr="00D87D39">
              <w:t>Priekšējais labais lukturis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bottom w:val="single" w:sz="18" w:space="0" w:color="auto"/>
            </w:tcBorders>
          </w:tcPr>
          <w:p w:rsidR="00AD5C48" w:rsidRPr="00D87D39" w:rsidRDefault="00AD5C48" w:rsidP="00231054"/>
        </w:tc>
        <w:tc>
          <w:tcPr>
            <w:tcW w:w="3718" w:type="dxa"/>
            <w:tcBorders>
              <w:bottom w:val="single" w:sz="18" w:space="0" w:color="auto"/>
              <w:right w:val="single" w:sz="18" w:space="0" w:color="auto"/>
            </w:tcBorders>
          </w:tcPr>
          <w:p w:rsidR="00AD5C48" w:rsidRPr="00D87D39" w:rsidRDefault="00AD5C48" w:rsidP="00231054">
            <w:r w:rsidRPr="00D87D39">
              <w:t>Priekšējā vējstikla tīrītāju slotiņu komplekts</w:t>
            </w:r>
          </w:p>
        </w:tc>
        <w:tc>
          <w:tcPr>
            <w:tcW w:w="2127" w:type="dxa"/>
            <w:tcBorders>
              <w:bottom w:val="single" w:sz="18" w:space="0" w:color="auto"/>
              <w:right w:val="single" w:sz="18" w:space="0" w:color="auto"/>
            </w:tcBorders>
          </w:tcPr>
          <w:p w:rsidR="00AD5C48" w:rsidRPr="00D87D39" w:rsidRDefault="00AD5C48" w:rsidP="00231054"/>
        </w:tc>
        <w:tc>
          <w:tcPr>
            <w:tcW w:w="2232" w:type="dxa"/>
            <w:tcBorders>
              <w:bottom w:val="single" w:sz="18" w:space="0" w:color="auto"/>
              <w:right w:val="single" w:sz="18" w:space="0" w:color="auto"/>
            </w:tcBorders>
          </w:tcPr>
          <w:p w:rsidR="00AD5C48" w:rsidRPr="00D87D39" w:rsidRDefault="00AD5C48" w:rsidP="00231054"/>
        </w:tc>
      </w:tr>
      <w:tr w:rsidR="0015016F" w:rsidRPr="00D87D39" w:rsidTr="0015016F">
        <w:trPr>
          <w:jc w:val="center"/>
        </w:trPr>
        <w:tc>
          <w:tcPr>
            <w:tcW w:w="10077" w:type="dxa"/>
            <w:gridSpan w:val="4"/>
            <w:tcBorders>
              <w:top w:val="single" w:sz="18" w:space="0" w:color="auto"/>
              <w:left w:val="single" w:sz="18" w:space="0" w:color="auto"/>
              <w:bottom w:val="single" w:sz="18" w:space="0" w:color="auto"/>
              <w:right w:val="single" w:sz="18" w:space="0" w:color="auto"/>
            </w:tcBorders>
            <w:vAlign w:val="center"/>
          </w:tcPr>
          <w:p w:rsidR="0015016F" w:rsidRPr="00755233" w:rsidRDefault="0015016F" w:rsidP="0015016F">
            <w:pPr>
              <w:contextualSpacing/>
              <w:jc w:val="center"/>
              <w:rPr>
                <w:b/>
              </w:rPr>
            </w:pPr>
            <w:r>
              <w:rPr>
                <w:b/>
              </w:rPr>
              <w:t xml:space="preserve">2. </w:t>
            </w:r>
            <w:r w:rsidRPr="00D87D39">
              <w:rPr>
                <w:b/>
              </w:rPr>
              <w:t>VOLVO S 60 2.4L  B (YV1RS65P222128656)</w:t>
            </w:r>
          </w:p>
        </w:tc>
      </w:tr>
      <w:tr w:rsidR="00AD5C48" w:rsidRPr="00D87D39" w:rsidTr="0015016F">
        <w:trPr>
          <w:jc w:val="center"/>
        </w:trPr>
        <w:tc>
          <w:tcPr>
            <w:tcW w:w="2000" w:type="dxa"/>
            <w:vMerge w:val="restart"/>
            <w:tcBorders>
              <w:top w:val="single" w:sz="18" w:space="0" w:color="auto"/>
              <w:left w:val="single" w:sz="18" w:space="0" w:color="auto"/>
            </w:tcBorders>
            <w:vAlign w:val="center"/>
          </w:tcPr>
          <w:p w:rsidR="00AD5C48" w:rsidRPr="00D87D39" w:rsidRDefault="00AD5C48" w:rsidP="00231054">
            <w:pPr>
              <w:jc w:val="center"/>
            </w:pPr>
            <w:r w:rsidRPr="00D87D39">
              <w:t>Apkopes daļas</w:t>
            </w:r>
          </w:p>
        </w:tc>
        <w:tc>
          <w:tcPr>
            <w:tcW w:w="3718" w:type="dxa"/>
            <w:tcBorders>
              <w:top w:val="single" w:sz="18" w:space="0" w:color="auto"/>
              <w:right w:val="single" w:sz="18" w:space="0" w:color="auto"/>
            </w:tcBorders>
          </w:tcPr>
          <w:p w:rsidR="00AD5C48" w:rsidRPr="00D87D39" w:rsidRDefault="00AD5C48" w:rsidP="00231054">
            <w:r w:rsidRPr="00D87D39">
              <w:t>Eļļas filtrs</w:t>
            </w:r>
          </w:p>
        </w:tc>
        <w:tc>
          <w:tcPr>
            <w:tcW w:w="2127" w:type="dxa"/>
            <w:tcBorders>
              <w:top w:val="single" w:sz="18" w:space="0" w:color="auto"/>
              <w:right w:val="single" w:sz="18" w:space="0" w:color="auto"/>
            </w:tcBorders>
          </w:tcPr>
          <w:p w:rsidR="00AD5C48" w:rsidRPr="00D87D39" w:rsidRDefault="00AD5C48" w:rsidP="00231054"/>
        </w:tc>
        <w:tc>
          <w:tcPr>
            <w:tcW w:w="2232" w:type="dxa"/>
            <w:tcBorders>
              <w:top w:val="single" w:sz="18" w:space="0" w:color="auto"/>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vAlign w:val="center"/>
          </w:tcPr>
          <w:p w:rsidR="00AD5C48" w:rsidRPr="00D87D39" w:rsidRDefault="00AD5C48" w:rsidP="00231054">
            <w:pPr>
              <w:jc w:val="center"/>
            </w:pPr>
          </w:p>
        </w:tc>
        <w:tc>
          <w:tcPr>
            <w:tcW w:w="3718" w:type="dxa"/>
            <w:tcBorders>
              <w:right w:val="single" w:sz="18" w:space="0" w:color="auto"/>
            </w:tcBorders>
          </w:tcPr>
          <w:p w:rsidR="00AD5C48" w:rsidRPr="00D87D39" w:rsidRDefault="00AD5C48" w:rsidP="00231054">
            <w:r w:rsidRPr="00D87D39">
              <w:t>Gaisa filtrs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vAlign w:val="center"/>
          </w:tcPr>
          <w:p w:rsidR="00AD5C48" w:rsidRPr="00D87D39" w:rsidRDefault="00AD5C48" w:rsidP="00231054">
            <w:pPr>
              <w:jc w:val="center"/>
            </w:pPr>
          </w:p>
        </w:tc>
        <w:tc>
          <w:tcPr>
            <w:tcW w:w="3718" w:type="dxa"/>
            <w:tcBorders>
              <w:right w:val="single" w:sz="18" w:space="0" w:color="auto"/>
            </w:tcBorders>
          </w:tcPr>
          <w:p w:rsidR="00AD5C48" w:rsidRPr="00D87D39" w:rsidRDefault="00AD5C48" w:rsidP="00231054">
            <w:r w:rsidRPr="00D87D39">
              <w:t>Degvielas filtrs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val="restart"/>
            <w:tcBorders>
              <w:left w:val="single" w:sz="18" w:space="0" w:color="auto"/>
            </w:tcBorders>
            <w:vAlign w:val="center"/>
          </w:tcPr>
          <w:p w:rsidR="00AD5C48" w:rsidRPr="00D87D39" w:rsidRDefault="00AD5C48" w:rsidP="00231054">
            <w:pPr>
              <w:jc w:val="center"/>
            </w:pPr>
            <w:r w:rsidRPr="00D87D39">
              <w:t>Bremžu sistēma</w:t>
            </w:r>
          </w:p>
        </w:tc>
        <w:tc>
          <w:tcPr>
            <w:tcW w:w="3718" w:type="dxa"/>
            <w:tcBorders>
              <w:right w:val="single" w:sz="18" w:space="0" w:color="auto"/>
            </w:tcBorders>
          </w:tcPr>
          <w:p w:rsidR="00AD5C48" w:rsidRPr="00D87D39" w:rsidRDefault="00AD5C48" w:rsidP="00231054">
            <w:r w:rsidRPr="00D87D39">
              <w:t>Priekšējo bremžu uzliku komplekts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vAlign w:val="center"/>
          </w:tcPr>
          <w:p w:rsidR="00AD5C48" w:rsidRPr="00D87D39" w:rsidRDefault="00AD5C48" w:rsidP="00231054">
            <w:pPr>
              <w:jc w:val="center"/>
            </w:pPr>
          </w:p>
        </w:tc>
        <w:tc>
          <w:tcPr>
            <w:tcW w:w="3718" w:type="dxa"/>
            <w:tcBorders>
              <w:right w:val="single" w:sz="18" w:space="0" w:color="auto"/>
            </w:tcBorders>
          </w:tcPr>
          <w:p w:rsidR="00AD5C48" w:rsidRPr="00D87D39" w:rsidRDefault="00AD5C48" w:rsidP="00231054">
            <w:r w:rsidRPr="00D87D39">
              <w:t>Priekšējo bremžu disku komplekts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vAlign w:val="center"/>
          </w:tcPr>
          <w:p w:rsidR="00AD5C48" w:rsidRPr="00D87D39" w:rsidRDefault="00AD5C48" w:rsidP="00231054">
            <w:pPr>
              <w:jc w:val="center"/>
            </w:pPr>
          </w:p>
        </w:tc>
        <w:tc>
          <w:tcPr>
            <w:tcW w:w="3718" w:type="dxa"/>
            <w:tcBorders>
              <w:right w:val="single" w:sz="18" w:space="0" w:color="auto"/>
            </w:tcBorders>
          </w:tcPr>
          <w:p w:rsidR="00AD5C48" w:rsidRPr="00D87D39" w:rsidRDefault="00AD5C48" w:rsidP="00231054">
            <w:r w:rsidRPr="00D87D39">
              <w:t>Aizmugurējo bremžu uzliku/loku komplekts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vAlign w:val="center"/>
          </w:tcPr>
          <w:p w:rsidR="00AD5C48" w:rsidRPr="00D87D39" w:rsidRDefault="00AD5C48" w:rsidP="00231054">
            <w:pPr>
              <w:jc w:val="center"/>
            </w:pPr>
          </w:p>
        </w:tc>
        <w:tc>
          <w:tcPr>
            <w:tcW w:w="3718" w:type="dxa"/>
            <w:tcBorders>
              <w:right w:val="single" w:sz="18" w:space="0" w:color="auto"/>
            </w:tcBorders>
          </w:tcPr>
          <w:p w:rsidR="00AD5C48" w:rsidRPr="00D87D39" w:rsidRDefault="00AD5C48" w:rsidP="00231054">
            <w:r w:rsidRPr="00D87D39">
              <w:t>Aizmugurējo bremžu disku/trumuļu komplekts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val="restart"/>
            <w:tcBorders>
              <w:left w:val="single" w:sz="18" w:space="0" w:color="auto"/>
            </w:tcBorders>
            <w:vAlign w:val="center"/>
          </w:tcPr>
          <w:p w:rsidR="00AD5C48" w:rsidRPr="00D87D39" w:rsidRDefault="00AD5C48" w:rsidP="00231054">
            <w:pPr>
              <w:jc w:val="center"/>
            </w:pPr>
            <w:r w:rsidRPr="00D87D39">
              <w:t>Elektrosistēma</w:t>
            </w:r>
          </w:p>
        </w:tc>
        <w:tc>
          <w:tcPr>
            <w:tcW w:w="3718" w:type="dxa"/>
            <w:tcBorders>
              <w:right w:val="single" w:sz="18" w:space="0" w:color="auto"/>
            </w:tcBorders>
          </w:tcPr>
          <w:p w:rsidR="00AD5C48" w:rsidRPr="00D87D39" w:rsidRDefault="00AD5C48" w:rsidP="00231054">
            <w:r w:rsidRPr="00D87D39">
              <w:t>Ģenerators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vAlign w:val="center"/>
          </w:tcPr>
          <w:p w:rsidR="00AD5C48" w:rsidRPr="00D87D39" w:rsidRDefault="00AD5C48" w:rsidP="00231054">
            <w:pPr>
              <w:jc w:val="center"/>
            </w:pPr>
          </w:p>
        </w:tc>
        <w:tc>
          <w:tcPr>
            <w:tcW w:w="3718" w:type="dxa"/>
            <w:tcBorders>
              <w:right w:val="single" w:sz="18" w:space="0" w:color="auto"/>
            </w:tcBorders>
          </w:tcPr>
          <w:p w:rsidR="00AD5C48" w:rsidRPr="00D87D39" w:rsidRDefault="00AD5C48" w:rsidP="00231054">
            <w:r w:rsidRPr="00D87D39">
              <w:t>Starteris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val="restart"/>
            <w:tcBorders>
              <w:left w:val="single" w:sz="18" w:space="0" w:color="auto"/>
            </w:tcBorders>
            <w:vAlign w:val="center"/>
          </w:tcPr>
          <w:p w:rsidR="00AD5C48" w:rsidRPr="00D87D39" w:rsidRDefault="00AD5C48" w:rsidP="00231054">
            <w:pPr>
              <w:jc w:val="center"/>
            </w:pPr>
            <w:r w:rsidRPr="00D87D39">
              <w:t>Balstiekārta</w:t>
            </w:r>
          </w:p>
        </w:tc>
        <w:tc>
          <w:tcPr>
            <w:tcW w:w="3718" w:type="dxa"/>
            <w:tcBorders>
              <w:right w:val="single" w:sz="18" w:space="0" w:color="auto"/>
            </w:tcBorders>
          </w:tcPr>
          <w:p w:rsidR="00AD5C48" w:rsidRPr="00D87D39" w:rsidRDefault="00AD5C48" w:rsidP="00231054">
            <w:r w:rsidRPr="00D87D39">
              <w:t>Priekšējais amortizators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vAlign w:val="center"/>
          </w:tcPr>
          <w:p w:rsidR="00AD5C48" w:rsidRPr="00D87D39" w:rsidRDefault="00AD5C48" w:rsidP="00231054">
            <w:pPr>
              <w:jc w:val="center"/>
            </w:pPr>
          </w:p>
        </w:tc>
        <w:tc>
          <w:tcPr>
            <w:tcW w:w="3718" w:type="dxa"/>
            <w:tcBorders>
              <w:right w:val="single" w:sz="18" w:space="0" w:color="auto"/>
            </w:tcBorders>
          </w:tcPr>
          <w:p w:rsidR="00AD5C48" w:rsidRPr="00D87D39" w:rsidRDefault="00AD5C48" w:rsidP="00231054">
            <w:r w:rsidRPr="00D87D39">
              <w:t>Labās puses stūres pirksts (šarnīrs)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val="restart"/>
            <w:tcBorders>
              <w:left w:val="single" w:sz="18" w:space="0" w:color="auto"/>
            </w:tcBorders>
            <w:vAlign w:val="center"/>
          </w:tcPr>
          <w:p w:rsidR="00AD5C48" w:rsidRPr="00D87D39" w:rsidRDefault="00AD5C48" w:rsidP="00231054">
            <w:pPr>
              <w:jc w:val="center"/>
            </w:pPr>
            <w:r w:rsidRPr="00D87D39">
              <w:t>Virsbūve</w:t>
            </w:r>
          </w:p>
        </w:tc>
        <w:tc>
          <w:tcPr>
            <w:tcW w:w="3718" w:type="dxa"/>
            <w:tcBorders>
              <w:right w:val="single" w:sz="18" w:space="0" w:color="auto"/>
            </w:tcBorders>
          </w:tcPr>
          <w:p w:rsidR="00AD5C48" w:rsidRPr="00D87D39" w:rsidRDefault="00AD5C48" w:rsidP="00231054">
            <w:r w:rsidRPr="00D87D39">
              <w:t>Priekšējais labais lukturis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bottom w:val="single" w:sz="18" w:space="0" w:color="auto"/>
            </w:tcBorders>
          </w:tcPr>
          <w:p w:rsidR="00AD5C48" w:rsidRPr="00D87D39" w:rsidRDefault="00AD5C48" w:rsidP="00231054"/>
        </w:tc>
        <w:tc>
          <w:tcPr>
            <w:tcW w:w="3718" w:type="dxa"/>
            <w:tcBorders>
              <w:bottom w:val="single" w:sz="18" w:space="0" w:color="auto"/>
              <w:right w:val="single" w:sz="18" w:space="0" w:color="auto"/>
            </w:tcBorders>
          </w:tcPr>
          <w:p w:rsidR="00AD5C48" w:rsidRPr="00D87D39" w:rsidRDefault="00AD5C48" w:rsidP="00231054">
            <w:r w:rsidRPr="00D87D39">
              <w:t>Priekšējā vējstikla tīrītāju slotiņu komplekts</w:t>
            </w:r>
          </w:p>
        </w:tc>
        <w:tc>
          <w:tcPr>
            <w:tcW w:w="2127" w:type="dxa"/>
            <w:tcBorders>
              <w:bottom w:val="single" w:sz="18" w:space="0" w:color="auto"/>
              <w:right w:val="single" w:sz="18" w:space="0" w:color="auto"/>
            </w:tcBorders>
          </w:tcPr>
          <w:p w:rsidR="00AD5C48" w:rsidRPr="00D87D39" w:rsidRDefault="00AD5C48" w:rsidP="00231054"/>
        </w:tc>
        <w:tc>
          <w:tcPr>
            <w:tcW w:w="2232" w:type="dxa"/>
            <w:tcBorders>
              <w:bottom w:val="single" w:sz="18" w:space="0" w:color="auto"/>
              <w:right w:val="single" w:sz="18" w:space="0" w:color="auto"/>
            </w:tcBorders>
          </w:tcPr>
          <w:p w:rsidR="00AD5C48" w:rsidRPr="00D87D39" w:rsidRDefault="00AD5C48" w:rsidP="00231054"/>
        </w:tc>
      </w:tr>
      <w:tr w:rsidR="0015016F" w:rsidRPr="00D87D39" w:rsidTr="0015016F">
        <w:trPr>
          <w:jc w:val="center"/>
        </w:trPr>
        <w:tc>
          <w:tcPr>
            <w:tcW w:w="10077" w:type="dxa"/>
            <w:gridSpan w:val="4"/>
            <w:tcBorders>
              <w:top w:val="single" w:sz="18" w:space="0" w:color="auto"/>
              <w:left w:val="single" w:sz="18" w:space="0" w:color="auto"/>
              <w:bottom w:val="single" w:sz="18" w:space="0" w:color="auto"/>
              <w:right w:val="single" w:sz="18" w:space="0" w:color="auto"/>
            </w:tcBorders>
            <w:vAlign w:val="center"/>
          </w:tcPr>
          <w:p w:rsidR="0015016F" w:rsidRPr="00755233" w:rsidRDefault="0015016F" w:rsidP="0015016F">
            <w:pPr>
              <w:contextualSpacing/>
              <w:jc w:val="center"/>
              <w:rPr>
                <w:b/>
              </w:rPr>
            </w:pPr>
            <w:r>
              <w:rPr>
                <w:b/>
              </w:rPr>
              <w:t xml:space="preserve">3. </w:t>
            </w:r>
            <w:r w:rsidRPr="00D87D39">
              <w:rPr>
                <w:b/>
              </w:rPr>
              <w:t>VOLVO 240 2.4L B (VIN  YVI245883M1907274)</w:t>
            </w:r>
          </w:p>
        </w:tc>
      </w:tr>
      <w:tr w:rsidR="00AD5C48" w:rsidRPr="00D87D39" w:rsidTr="0015016F">
        <w:trPr>
          <w:jc w:val="center"/>
        </w:trPr>
        <w:tc>
          <w:tcPr>
            <w:tcW w:w="2000" w:type="dxa"/>
            <w:vMerge w:val="restart"/>
            <w:tcBorders>
              <w:top w:val="single" w:sz="18" w:space="0" w:color="auto"/>
              <w:left w:val="single" w:sz="18" w:space="0" w:color="auto"/>
            </w:tcBorders>
            <w:vAlign w:val="center"/>
          </w:tcPr>
          <w:p w:rsidR="00AD5C48" w:rsidRPr="00D87D39" w:rsidRDefault="00AD5C48" w:rsidP="00231054">
            <w:pPr>
              <w:jc w:val="center"/>
            </w:pPr>
            <w:r w:rsidRPr="00D87D39">
              <w:t>Apkopes daļas</w:t>
            </w:r>
          </w:p>
        </w:tc>
        <w:tc>
          <w:tcPr>
            <w:tcW w:w="3718" w:type="dxa"/>
            <w:tcBorders>
              <w:top w:val="single" w:sz="18" w:space="0" w:color="auto"/>
              <w:right w:val="single" w:sz="18" w:space="0" w:color="auto"/>
            </w:tcBorders>
          </w:tcPr>
          <w:p w:rsidR="00AD5C48" w:rsidRPr="00D87D39" w:rsidRDefault="00AD5C48" w:rsidP="00231054">
            <w:r w:rsidRPr="00D87D39">
              <w:t>Eļļas filtrs</w:t>
            </w:r>
          </w:p>
        </w:tc>
        <w:tc>
          <w:tcPr>
            <w:tcW w:w="2127" w:type="dxa"/>
            <w:tcBorders>
              <w:top w:val="single" w:sz="18" w:space="0" w:color="auto"/>
              <w:right w:val="single" w:sz="18" w:space="0" w:color="auto"/>
            </w:tcBorders>
          </w:tcPr>
          <w:p w:rsidR="00AD5C48" w:rsidRPr="00D87D39" w:rsidRDefault="00AD5C48" w:rsidP="00231054"/>
        </w:tc>
        <w:tc>
          <w:tcPr>
            <w:tcW w:w="2232" w:type="dxa"/>
            <w:tcBorders>
              <w:top w:val="single" w:sz="18" w:space="0" w:color="auto"/>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vAlign w:val="center"/>
          </w:tcPr>
          <w:p w:rsidR="00AD5C48" w:rsidRPr="00D87D39" w:rsidRDefault="00AD5C48" w:rsidP="00231054">
            <w:pPr>
              <w:jc w:val="center"/>
            </w:pPr>
          </w:p>
        </w:tc>
        <w:tc>
          <w:tcPr>
            <w:tcW w:w="3718" w:type="dxa"/>
            <w:tcBorders>
              <w:right w:val="single" w:sz="18" w:space="0" w:color="auto"/>
            </w:tcBorders>
          </w:tcPr>
          <w:p w:rsidR="00AD5C48" w:rsidRPr="00D87D39" w:rsidRDefault="00AD5C48" w:rsidP="00231054">
            <w:r w:rsidRPr="00D87D39">
              <w:t>Gaisa filtrs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vAlign w:val="center"/>
          </w:tcPr>
          <w:p w:rsidR="00AD5C48" w:rsidRPr="00D87D39" w:rsidRDefault="00AD5C48" w:rsidP="00231054">
            <w:pPr>
              <w:jc w:val="center"/>
            </w:pPr>
          </w:p>
        </w:tc>
        <w:tc>
          <w:tcPr>
            <w:tcW w:w="3718" w:type="dxa"/>
            <w:tcBorders>
              <w:right w:val="single" w:sz="18" w:space="0" w:color="auto"/>
            </w:tcBorders>
          </w:tcPr>
          <w:p w:rsidR="00AD5C48" w:rsidRPr="00D87D39" w:rsidRDefault="00AD5C48" w:rsidP="00231054">
            <w:r w:rsidRPr="00D87D39">
              <w:t>Degvielas filtrs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val="restart"/>
            <w:tcBorders>
              <w:left w:val="single" w:sz="18" w:space="0" w:color="auto"/>
            </w:tcBorders>
            <w:vAlign w:val="center"/>
          </w:tcPr>
          <w:p w:rsidR="00AD5C48" w:rsidRPr="00D87D39" w:rsidRDefault="00AD5C48" w:rsidP="00231054">
            <w:pPr>
              <w:jc w:val="center"/>
            </w:pPr>
            <w:r w:rsidRPr="00D87D39">
              <w:t>Bremžu sistēma</w:t>
            </w:r>
          </w:p>
        </w:tc>
        <w:tc>
          <w:tcPr>
            <w:tcW w:w="3718" w:type="dxa"/>
            <w:tcBorders>
              <w:right w:val="single" w:sz="18" w:space="0" w:color="auto"/>
            </w:tcBorders>
          </w:tcPr>
          <w:p w:rsidR="00AD5C48" w:rsidRPr="00D87D39" w:rsidRDefault="00AD5C48" w:rsidP="00231054">
            <w:r w:rsidRPr="00D87D39">
              <w:t>Priekšējo bremžu uzliku komplekts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vAlign w:val="center"/>
          </w:tcPr>
          <w:p w:rsidR="00AD5C48" w:rsidRPr="00D87D39" w:rsidRDefault="00AD5C48" w:rsidP="00231054">
            <w:pPr>
              <w:jc w:val="center"/>
            </w:pPr>
          </w:p>
        </w:tc>
        <w:tc>
          <w:tcPr>
            <w:tcW w:w="3718" w:type="dxa"/>
            <w:tcBorders>
              <w:right w:val="single" w:sz="18" w:space="0" w:color="auto"/>
            </w:tcBorders>
          </w:tcPr>
          <w:p w:rsidR="00AD5C48" w:rsidRPr="00D87D39" w:rsidRDefault="00AD5C48" w:rsidP="00231054">
            <w:r w:rsidRPr="00D87D39">
              <w:t>Priekšējo bremžu disku komplekts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vAlign w:val="center"/>
          </w:tcPr>
          <w:p w:rsidR="00AD5C48" w:rsidRPr="00D87D39" w:rsidRDefault="00AD5C48" w:rsidP="00231054">
            <w:pPr>
              <w:jc w:val="center"/>
            </w:pPr>
          </w:p>
        </w:tc>
        <w:tc>
          <w:tcPr>
            <w:tcW w:w="3718" w:type="dxa"/>
            <w:tcBorders>
              <w:right w:val="single" w:sz="18" w:space="0" w:color="auto"/>
            </w:tcBorders>
          </w:tcPr>
          <w:p w:rsidR="00AD5C48" w:rsidRPr="00D87D39" w:rsidRDefault="00AD5C48" w:rsidP="00231054">
            <w:r w:rsidRPr="00D87D39">
              <w:t>Aizmugurējo bremžu uzliku/loku komplekts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vAlign w:val="center"/>
          </w:tcPr>
          <w:p w:rsidR="00AD5C48" w:rsidRPr="00D87D39" w:rsidRDefault="00AD5C48" w:rsidP="00231054">
            <w:pPr>
              <w:jc w:val="center"/>
            </w:pPr>
          </w:p>
        </w:tc>
        <w:tc>
          <w:tcPr>
            <w:tcW w:w="3718" w:type="dxa"/>
            <w:tcBorders>
              <w:right w:val="single" w:sz="18" w:space="0" w:color="auto"/>
            </w:tcBorders>
          </w:tcPr>
          <w:p w:rsidR="00AD5C48" w:rsidRPr="00D87D39" w:rsidRDefault="00AD5C48" w:rsidP="00231054">
            <w:r w:rsidRPr="00D87D39">
              <w:t>Aizmugurējo bremžu disku/trumuļu komplekts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val="restart"/>
            <w:tcBorders>
              <w:left w:val="single" w:sz="18" w:space="0" w:color="auto"/>
            </w:tcBorders>
            <w:vAlign w:val="center"/>
          </w:tcPr>
          <w:p w:rsidR="00AD5C48" w:rsidRPr="00D87D39" w:rsidRDefault="00AD5C48" w:rsidP="00231054">
            <w:pPr>
              <w:jc w:val="center"/>
            </w:pPr>
            <w:r w:rsidRPr="00D87D39">
              <w:t>Elektrosistēma</w:t>
            </w:r>
          </w:p>
        </w:tc>
        <w:tc>
          <w:tcPr>
            <w:tcW w:w="3718" w:type="dxa"/>
            <w:tcBorders>
              <w:right w:val="single" w:sz="18" w:space="0" w:color="auto"/>
            </w:tcBorders>
          </w:tcPr>
          <w:p w:rsidR="00AD5C48" w:rsidRPr="00D87D39" w:rsidRDefault="00AD5C48" w:rsidP="00231054">
            <w:r w:rsidRPr="00D87D39">
              <w:t>Ģenerators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vAlign w:val="center"/>
          </w:tcPr>
          <w:p w:rsidR="00AD5C48" w:rsidRPr="00D87D39" w:rsidRDefault="00AD5C48" w:rsidP="00231054">
            <w:pPr>
              <w:jc w:val="center"/>
            </w:pPr>
          </w:p>
        </w:tc>
        <w:tc>
          <w:tcPr>
            <w:tcW w:w="3718" w:type="dxa"/>
            <w:tcBorders>
              <w:right w:val="single" w:sz="18" w:space="0" w:color="auto"/>
            </w:tcBorders>
          </w:tcPr>
          <w:p w:rsidR="00AD5C48" w:rsidRPr="00D87D39" w:rsidRDefault="00AD5C48" w:rsidP="00231054">
            <w:r w:rsidRPr="00D87D39">
              <w:t>Starteris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val="restart"/>
            <w:tcBorders>
              <w:left w:val="single" w:sz="18" w:space="0" w:color="auto"/>
            </w:tcBorders>
            <w:vAlign w:val="center"/>
          </w:tcPr>
          <w:p w:rsidR="00AD5C48" w:rsidRPr="00D87D39" w:rsidRDefault="00AD5C48" w:rsidP="00231054">
            <w:pPr>
              <w:jc w:val="center"/>
            </w:pPr>
            <w:r w:rsidRPr="00D87D39">
              <w:t>Balstiekārta</w:t>
            </w:r>
          </w:p>
        </w:tc>
        <w:tc>
          <w:tcPr>
            <w:tcW w:w="3718" w:type="dxa"/>
            <w:tcBorders>
              <w:right w:val="single" w:sz="18" w:space="0" w:color="auto"/>
            </w:tcBorders>
          </w:tcPr>
          <w:p w:rsidR="00AD5C48" w:rsidRPr="00D87D39" w:rsidRDefault="00AD5C48" w:rsidP="00231054">
            <w:r w:rsidRPr="00D87D39">
              <w:t>Priekšējais amortizators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vAlign w:val="center"/>
          </w:tcPr>
          <w:p w:rsidR="00AD5C48" w:rsidRPr="00D87D39" w:rsidRDefault="00AD5C48" w:rsidP="00231054">
            <w:pPr>
              <w:jc w:val="center"/>
            </w:pPr>
          </w:p>
        </w:tc>
        <w:tc>
          <w:tcPr>
            <w:tcW w:w="3718" w:type="dxa"/>
            <w:tcBorders>
              <w:right w:val="single" w:sz="18" w:space="0" w:color="auto"/>
            </w:tcBorders>
          </w:tcPr>
          <w:p w:rsidR="00AD5C48" w:rsidRPr="00D87D39" w:rsidRDefault="00AD5C48" w:rsidP="00231054">
            <w:r w:rsidRPr="00D87D39">
              <w:t>Labās puses stūres pirksts (šarnīrs)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val="restart"/>
            <w:tcBorders>
              <w:left w:val="single" w:sz="18" w:space="0" w:color="auto"/>
            </w:tcBorders>
            <w:vAlign w:val="center"/>
          </w:tcPr>
          <w:p w:rsidR="00AD5C48" w:rsidRPr="00D87D39" w:rsidRDefault="00AD5C48" w:rsidP="00231054">
            <w:pPr>
              <w:jc w:val="center"/>
            </w:pPr>
            <w:r w:rsidRPr="00D87D39">
              <w:t>Virsbūve</w:t>
            </w:r>
          </w:p>
        </w:tc>
        <w:tc>
          <w:tcPr>
            <w:tcW w:w="3718" w:type="dxa"/>
            <w:tcBorders>
              <w:right w:val="single" w:sz="18" w:space="0" w:color="auto"/>
            </w:tcBorders>
          </w:tcPr>
          <w:p w:rsidR="00AD5C48" w:rsidRPr="00D87D39" w:rsidRDefault="00AD5C48" w:rsidP="00231054">
            <w:r w:rsidRPr="00D87D39">
              <w:t>Priekšējais labais lukturis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AD5C48" w:rsidRPr="00D87D39" w:rsidTr="0015016F">
        <w:trPr>
          <w:jc w:val="center"/>
        </w:trPr>
        <w:tc>
          <w:tcPr>
            <w:tcW w:w="2000" w:type="dxa"/>
            <w:vMerge/>
            <w:tcBorders>
              <w:left w:val="single" w:sz="18" w:space="0" w:color="auto"/>
            </w:tcBorders>
          </w:tcPr>
          <w:p w:rsidR="00AD5C48" w:rsidRPr="00D87D39" w:rsidRDefault="00AD5C48" w:rsidP="00231054"/>
        </w:tc>
        <w:tc>
          <w:tcPr>
            <w:tcW w:w="3718" w:type="dxa"/>
            <w:tcBorders>
              <w:right w:val="single" w:sz="18" w:space="0" w:color="auto"/>
            </w:tcBorders>
          </w:tcPr>
          <w:p w:rsidR="00AD5C48" w:rsidRPr="00D87D39" w:rsidRDefault="00AD5C48" w:rsidP="00231054">
            <w:r w:rsidRPr="00D87D39">
              <w:t>Priekšējā vējstikla tīrītāju slotiņu komplekts</w:t>
            </w:r>
          </w:p>
        </w:tc>
        <w:tc>
          <w:tcPr>
            <w:tcW w:w="2127" w:type="dxa"/>
            <w:tcBorders>
              <w:right w:val="single" w:sz="18" w:space="0" w:color="auto"/>
            </w:tcBorders>
          </w:tcPr>
          <w:p w:rsidR="00AD5C48" w:rsidRPr="00D87D39" w:rsidRDefault="00AD5C48" w:rsidP="00231054"/>
        </w:tc>
        <w:tc>
          <w:tcPr>
            <w:tcW w:w="2232" w:type="dxa"/>
            <w:tcBorders>
              <w:right w:val="single" w:sz="18" w:space="0" w:color="auto"/>
            </w:tcBorders>
          </w:tcPr>
          <w:p w:rsidR="00AD5C48" w:rsidRPr="00D87D39" w:rsidRDefault="00AD5C48" w:rsidP="00231054"/>
        </w:tc>
      </w:tr>
      <w:tr w:rsidR="0015016F" w:rsidRPr="00D87D39" w:rsidTr="0015016F">
        <w:trPr>
          <w:jc w:val="center"/>
        </w:trPr>
        <w:tc>
          <w:tcPr>
            <w:tcW w:w="5718" w:type="dxa"/>
            <w:gridSpan w:val="2"/>
            <w:tcBorders>
              <w:left w:val="single" w:sz="18" w:space="0" w:color="auto"/>
              <w:right w:val="single" w:sz="18" w:space="0" w:color="auto"/>
            </w:tcBorders>
            <w:vAlign w:val="center"/>
          </w:tcPr>
          <w:p w:rsidR="0015016F" w:rsidRPr="00D87D39" w:rsidRDefault="0015016F" w:rsidP="0015016F">
            <w:pPr>
              <w:jc w:val="right"/>
            </w:pPr>
            <w:r w:rsidRPr="005F41B3">
              <w:rPr>
                <w:b/>
              </w:rPr>
              <w:t>Kopējā cena</w:t>
            </w:r>
            <w:r>
              <w:rPr>
                <w:b/>
              </w:rPr>
              <w:t xml:space="preserve"> 5. daļā,</w:t>
            </w:r>
            <w:r w:rsidRPr="005F41B3">
              <w:rPr>
                <w:b/>
              </w:rPr>
              <w:t xml:space="preserve"> EUR bez PVN</w:t>
            </w:r>
          </w:p>
        </w:tc>
        <w:tc>
          <w:tcPr>
            <w:tcW w:w="2127" w:type="dxa"/>
            <w:tcBorders>
              <w:right w:val="single" w:sz="18" w:space="0" w:color="auto"/>
            </w:tcBorders>
          </w:tcPr>
          <w:p w:rsidR="0015016F" w:rsidRPr="0015016F" w:rsidRDefault="0015016F" w:rsidP="0015016F">
            <w:pPr>
              <w:rPr>
                <w:b/>
              </w:rPr>
            </w:pPr>
          </w:p>
        </w:tc>
        <w:tc>
          <w:tcPr>
            <w:tcW w:w="2232" w:type="dxa"/>
            <w:tcBorders>
              <w:right w:val="single" w:sz="18" w:space="0" w:color="auto"/>
            </w:tcBorders>
            <w:shd w:val="clear" w:color="auto" w:fill="808080" w:themeFill="background1" w:themeFillShade="80"/>
          </w:tcPr>
          <w:p w:rsidR="0015016F" w:rsidRPr="00D87D39" w:rsidRDefault="0015016F" w:rsidP="0015016F"/>
        </w:tc>
      </w:tr>
    </w:tbl>
    <w:p w:rsidR="00C403CF" w:rsidRDefault="00C403CF" w:rsidP="00755233">
      <w:pPr>
        <w:ind w:left="567"/>
        <w:jc w:val="both"/>
        <w:rPr>
          <w:spacing w:val="-4"/>
          <w:szCs w:val="18"/>
        </w:rPr>
      </w:pPr>
      <w:r w:rsidRPr="00636D15">
        <w:rPr>
          <w:spacing w:val="-4"/>
          <w:szCs w:val="18"/>
        </w:rPr>
        <w:t>* Cena norādīta bez atlaides un tā brīvi pieejama tiešsaistes katalogā.</w:t>
      </w:r>
    </w:p>
    <w:p w:rsidR="00AD5C48" w:rsidRPr="00636D15" w:rsidRDefault="00AD5C48" w:rsidP="00755233">
      <w:pPr>
        <w:ind w:left="567"/>
        <w:jc w:val="both"/>
        <w:rPr>
          <w:spacing w:val="-4"/>
          <w:szCs w:val="18"/>
        </w:rPr>
      </w:pPr>
      <w:r>
        <w:rPr>
          <w:spacing w:val="-4"/>
          <w:szCs w:val="18"/>
        </w:rPr>
        <w:t>**Preces artikuls, kods, pēc kura doto Preci var atrast Pretendenta elektroniskajā Preču katalogā.</w:t>
      </w:r>
    </w:p>
    <w:p w:rsidR="00B938C0" w:rsidRDefault="00B938C0" w:rsidP="00755233">
      <w:pPr>
        <w:ind w:left="567" w:right="28"/>
        <w:rPr>
          <w:sz w:val="24"/>
          <w:szCs w:val="24"/>
        </w:rPr>
      </w:pPr>
    </w:p>
    <w:p w:rsidR="00B938C0" w:rsidRDefault="00B938C0" w:rsidP="00755233">
      <w:pPr>
        <w:ind w:left="567" w:right="28"/>
        <w:rPr>
          <w:sz w:val="24"/>
          <w:szCs w:val="24"/>
        </w:rPr>
      </w:pPr>
    </w:p>
    <w:p w:rsidR="00B938C0" w:rsidRDefault="00B938C0" w:rsidP="00755233">
      <w:pPr>
        <w:ind w:left="567" w:right="28"/>
        <w:rPr>
          <w:sz w:val="24"/>
          <w:szCs w:val="24"/>
        </w:rPr>
      </w:pPr>
    </w:p>
    <w:p w:rsidR="00C403CF" w:rsidRPr="00053612" w:rsidRDefault="00B938C0" w:rsidP="00755233">
      <w:pPr>
        <w:ind w:left="567" w:right="28"/>
        <w:rPr>
          <w:sz w:val="24"/>
          <w:szCs w:val="24"/>
        </w:rPr>
      </w:pPr>
      <w:r>
        <w:rPr>
          <w:sz w:val="24"/>
          <w:szCs w:val="24"/>
        </w:rPr>
        <w:t>Kopējā s</w:t>
      </w:r>
      <w:r w:rsidRPr="00053612">
        <w:rPr>
          <w:sz w:val="24"/>
          <w:szCs w:val="24"/>
        </w:rPr>
        <w:t>umma</w:t>
      </w:r>
      <w:r>
        <w:rPr>
          <w:sz w:val="24"/>
          <w:szCs w:val="24"/>
        </w:rPr>
        <w:t xml:space="preserve"> par 5. daļu</w:t>
      </w:r>
      <w:r w:rsidRPr="00053612">
        <w:rPr>
          <w:sz w:val="24"/>
          <w:szCs w:val="24"/>
        </w:rPr>
        <w:t xml:space="preserve"> </w:t>
      </w:r>
      <w:r w:rsidR="00C403CF" w:rsidRPr="00053612">
        <w:rPr>
          <w:sz w:val="24"/>
          <w:szCs w:val="24"/>
        </w:rPr>
        <w:t>EUR (bez PVN) vārdiem: __________________________________</w:t>
      </w:r>
    </w:p>
    <w:p w:rsidR="00B938C0" w:rsidRDefault="00B938C0" w:rsidP="00B938C0">
      <w:pPr>
        <w:ind w:left="567"/>
        <w:jc w:val="both"/>
        <w:rPr>
          <w:sz w:val="24"/>
          <w:szCs w:val="24"/>
        </w:rPr>
      </w:pPr>
    </w:p>
    <w:p w:rsidR="00B938C0" w:rsidRDefault="00C403CF" w:rsidP="00B938C0">
      <w:pPr>
        <w:ind w:left="567"/>
        <w:jc w:val="both"/>
        <w:rPr>
          <w:sz w:val="24"/>
          <w:szCs w:val="24"/>
        </w:rPr>
      </w:pPr>
      <w:r w:rsidRPr="00053612">
        <w:rPr>
          <w:sz w:val="24"/>
          <w:szCs w:val="24"/>
        </w:rPr>
        <w:t>Ar šo uzņemos pilnu atbildību par tehniskajā piedāvājumā ietverto informāciju, atbilstību nolikuma prasībām.</w:t>
      </w:r>
    </w:p>
    <w:p w:rsidR="00C403CF" w:rsidRPr="00053612" w:rsidRDefault="00C403CF" w:rsidP="00B938C0">
      <w:pPr>
        <w:ind w:left="567"/>
        <w:jc w:val="both"/>
        <w:rPr>
          <w:sz w:val="24"/>
          <w:szCs w:val="24"/>
          <w:u w:val="single"/>
        </w:rPr>
      </w:pPr>
      <w:r w:rsidRPr="00053612">
        <w:rPr>
          <w:sz w:val="24"/>
          <w:szCs w:val="24"/>
        </w:rPr>
        <w:t xml:space="preserve">Paraksts: </w:t>
      </w:r>
      <w:r w:rsidRPr="00053612">
        <w:rPr>
          <w:sz w:val="24"/>
          <w:szCs w:val="24"/>
          <w:u w:val="single"/>
        </w:rPr>
        <w:tab/>
      </w:r>
      <w:r w:rsidRPr="00053612">
        <w:rPr>
          <w:sz w:val="24"/>
          <w:szCs w:val="24"/>
          <w:u w:val="single"/>
        </w:rPr>
        <w:tab/>
      </w:r>
      <w:r w:rsidRPr="00053612">
        <w:rPr>
          <w:sz w:val="24"/>
          <w:szCs w:val="24"/>
          <w:u w:val="single"/>
        </w:rPr>
        <w:tab/>
      </w:r>
      <w:r w:rsidRPr="00053612">
        <w:rPr>
          <w:sz w:val="24"/>
          <w:szCs w:val="24"/>
          <w:u w:val="single"/>
        </w:rPr>
        <w:tab/>
      </w:r>
      <w:r w:rsidRPr="00053612">
        <w:rPr>
          <w:sz w:val="24"/>
          <w:szCs w:val="24"/>
          <w:u w:val="single"/>
        </w:rPr>
        <w:tab/>
      </w:r>
      <w:r w:rsidRPr="00053612">
        <w:rPr>
          <w:sz w:val="24"/>
          <w:szCs w:val="24"/>
          <w:u w:val="single"/>
        </w:rPr>
        <w:tab/>
      </w:r>
    </w:p>
    <w:p w:rsidR="00C403CF" w:rsidRPr="00053612" w:rsidRDefault="00C403CF" w:rsidP="00755233">
      <w:pPr>
        <w:widowControl w:val="0"/>
        <w:spacing w:line="360" w:lineRule="auto"/>
        <w:ind w:left="567"/>
        <w:jc w:val="both"/>
        <w:outlineLvl w:val="0"/>
        <w:rPr>
          <w:sz w:val="24"/>
          <w:szCs w:val="24"/>
          <w:lang w:eastAsia="en-US"/>
        </w:rPr>
      </w:pPr>
      <w:r w:rsidRPr="00053612">
        <w:rPr>
          <w:sz w:val="24"/>
          <w:szCs w:val="24"/>
          <w:lang w:eastAsia="en-US"/>
        </w:rPr>
        <w:t xml:space="preserve">Vārds, uzvārds: </w:t>
      </w:r>
      <w:r w:rsidRPr="00053612">
        <w:rPr>
          <w:sz w:val="24"/>
          <w:szCs w:val="24"/>
          <w:u w:val="single"/>
          <w:lang w:eastAsia="en-US"/>
        </w:rPr>
        <w:tab/>
      </w:r>
      <w:r w:rsidRPr="00053612">
        <w:rPr>
          <w:sz w:val="24"/>
          <w:szCs w:val="24"/>
          <w:u w:val="single"/>
          <w:lang w:eastAsia="en-US"/>
        </w:rPr>
        <w:tab/>
      </w:r>
      <w:r w:rsidRPr="00053612">
        <w:rPr>
          <w:sz w:val="24"/>
          <w:szCs w:val="24"/>
          <w:u w:val="single"/>
          <w:lang w:eastAsia="en-US"/>
        </w:rPr>
        <w:tab/>
      </w:r>
      <w:r w:rsidRPr="00053612">
        <w:rPr>
          <w:sz w:val="24"/>
          <w:szCs w:val="24"/>
          <w:u w:val="single"/>
          <w:lang w:eastAsia="en-US"/>
        </w:rPr>
        <w:tab/>
      </w:r>
      <w:r w:rsidRPr="00053612">
        <w:rPr>
          <w:sz w:val="24"/>
          <w:szCs w:val="24"/>
          <w:u w:val="single"/>
          <w:lang w:eastAsia="en-US"/>
        </w:rPr>
        <w:tab/>
      </w:r>
    </w:p>
    <w:p w:rsidR="00C403CF" w:rsidRPr="00053612" w:rsidRDefault="00C403CF" w:rsidP="00755233">
      <w:pPr>
        <w:spacing w:line="360" w:lineRule="auto"/>
        <w:ind w:left="567"/>
        <w:rPr>
          <w:sz w:val="24"/>
          <w:szCs w:val="24"/>
          <w:u w:val="single"/>
        </w:rPr>
      </w:pPr>
      <w:r w:rsidRPr="00053612">
        <w:rPr>
          <w:sz w:val="24"/>
          <w:szCs w:val="24"/>
        </w:rPr>
        <w:t xml:space="preserve">Amats: </w:t>
      </w:r>
      <w:r w:rsidRPr="00053612">
        <w:rPr>
          <w:sz w:val="24"/>
          <w:szCs w:val="24"/>
          <w:u w:val="single"/>
        </w:rPr>
        <w:tab/>
      </w:r>
      <w:r w:rsidRPr="00053612">
        <w:rPr>
          <w:sz w:val="24"/>
          <w:szCs w:val="24"/>
          <w:u w:val="single"/>
        </w:rPr>
        <w:tab/>
      </w:r>
      <w:r w:rsidRPr="00053612">
        <w:rPr>
          <w:sz w:val="24"/>
          <w:szCs w:val="24"/>
          <w:u w:val="single"/>
        </w:rPr>
        <w:tab/>
      </w:r>
      <w:r w:rsidRPr="00053612">
        <w:rPr>
          <w:sz w:val="24"/>
          <w:szCs w:val="24"/>
          <w:u w:val="single"/>
        </w:rPr>
        <w:tab/>
      </w:r>
      <w:r w:rsidRPr="00053612">
        <w:rPr>
          <w:sz w:val="24"/>
          <w:szCs w:val="24"/>
          <w:u w:val="single"/>
        </w:rPr>
        <w:tab/>
      </w:r>
      <w:r w:rsidRPr="00053612">
        <w:rPr>
          <w:sz w:val="24"/>
          <w:szCs w:val="24"/>
          <w:u w:val="single"/>
        </w:rPr>
        <w:tab/>
      </w:r>
    </w:p>
    <w:p w:rsidR="00C403CF" w:rsidRPr="00053612" w:rsidRDefault="00C403CF" w:rsidP="00755233">
      <w:pPr>
        <w:widowControl w:val="0"/>
        <w:tabs>
          <w:tab w:val="left" w:pos="142"/>
          <w:tab w:val="left" w:pos="6521"/>
        </w:tabs>
        <w:ind w:left="567" w:right="28"/>
        <w:rPr>
          <w:sz w:val="24"/>
          <w:szCs w:val="24"/>
          <w:u w:val="single"/>
        </w:rPr>
      </w:pPr>
      <w:r w:rsidRPr="00053612">
        <w:rPr>
          <w:sz w:val="24"/>
          <w:szCs w:val="24"/>
        </w:rPr>
        <w:t xml:space="preserve">Tehniskais piedāvājums sastādīts un parakstīts </w:t>
      </w:r>
      <w:r w:rsidR="00853A71" w:rsidRPr="00053612">
        <w:rPr>
          <w:sz w:val="24"/>
          <w:szCs w:val="24"/>
        </w:rPr>
        <w:t>201</w:t>
      </w:r>
      <w:r w:rsidR="001453EC" w:rsidRPr="00053612">
        <w:rPr>
          <w:sz w:val="24"/>
          <w:szCs w:val="24"/>
        </w:rPr>
        <w:t>__</w:t>
      </w:r>
      <w:r w:rsidRPr="00053612">
        <w:rPr>
          <w:sz w:val="24"/>
          <w:szCs w:val="24"/>
        </w:rPr>
        <w:t>.gada __________________</w:t>
      </w:r>
    </w:p>
    <w:p w:rsidR="00C403CF" w:rsidRPr="00053612" w:rsidRDefault="00C403CF" w:rsidP="00755233">
      <w:pPr>
        <w:spacing w:after="200" w:line="276" w:lineRule="auto"/>
        <w:ind w:left="567"/>
        <w:rPr>
          <w:b/>
          <w:sz w:val="24"/>
          <w:szCs w:val="24"/>
        </w:rPr>
      </w:pPr>
      <w:r w:rsidRPr="00053612">
        <w:rPr>
          <w:b/>
          <w:sz w:val="24"/>
          <w:szCs w:val="24"/>
        </w:rPr>
        <w:br w:type="page"/>
      </w:r>
    </w:p>
    <w:p w:rsidR="00C403CF" w:rsidRPr="00096054" w:rsidRDefault="00C403CF" w:rsidP="002F4127">
      <w:pPr>
        <w:widowControl w:val="0"/>
        <w:ind w:left="5517" w:right="29" w:firstLine="720"/>
        <w:jc w:val="right"/>
        <w:rPr>
          <w:sz w:val="18"/>
          <w:szCs w:val="18"/>
        </w:rPr>
      </w:pPr>
      <w:bookmarkStart w:id="13" w:name="OLE_LINK3"/>
      <w:bookmarkStart w:id="14" w:name="OLE_LINK4"/>
      <w:r w:rsidRPr="00096054">
        <w:rPr>
          <w:sz w:val="18"/>
          <w:szCs w:val="18"/>
        </w:rPr>
        <w:t>Pielikums Nr.4.</w:t>
      </w:r>
    </w:p>
    <w:bookmarkEnd w:id="13"/>
    <w:bookmarkEnd w:id="14"/>
    <w:p w:rsidR="002F4127" w:rsidRPr="00096054" w:rsidRDefault="002F4127" w:rsidP="002F4127">
      <w:pPr>
        <w:ind w:right="29"/>
        <w:jc w:val="right"/>
        <w:rPr>
          <w:sz w:val="18"/>
          <w:szCs w:val="18"/>
        </w:rPr>
      </w:pPr>
      <w:r w:rsidRPr="00096054">
        <w:rPr>
          <w:sz w:val="18"/>
          <w:szCs w:val="18"/>
        </w:rPr>
        <w:t>Iepirkuma “Vieglo pasažieru automašīnu</w:t>
      </w:r>
      <w:r w:rsidR="00096054" w:rsidRPr="00096054">
        <w:rPr>
          <w:sz w:val="18"/>
          <w:szCs w:val="18"/>
        </w:rPr>
        <w:t xml:space="preserve"> </w:t>
      </w:r>
      <w:r w:rsidRPr="00096054">
        <w:rPr>
          <w:sz w:val="18"/>
          <w:szCs w:val="18"/>
        </w:rPr>
        <w:t>rezerves daļu iegāde”</w:t>
      </w:r>
    </w:p>
    <w:p w:rsidR="002F4127" w:rsidRPr="00096054" w:rsidRDefault="002F4127" w:rsidP="002F4127">
      <w:pPr>
        <w:ind w:right="29"/>
        <w:jc w:val="right"/>
        <w:rPr>
          <w:sz w:val="18"/>
          <w:szCs w:val="18"/>
        </w:rPr>
      </w:pPr>
      <w:r w:rsidRPr="00096054">
        <w:rPr>
          <w:sz w:val="18"/>
          <w:szCs w:val="18"/>
        </w:rPr>
        <w:t>ID Nr. AM NBS NP 2018</w:t>
      </w:r>
      <w:r w:rsidR="005623E8" w:rsidRPr="00096054">
        <w:rPr>
          <w:sz w:val="18"/>
          <w:szCs w:val="18"/>
        </w:rPr>
        <w:t>/087</w:t>
      </w:r>
    </w:p>
    <w:p w:rsidR="002F4127" w:rsidRPr="002F4127" w:rsidRDefault="002F4127" w:rsidP="00096054">
      <w:pPr>
        <w:jc w:val="right"/>
        <w:rPr>
          <w:b/>
          <w:sz w:val="24"/>
          <w:szCs w:val="24"/>
        </w:rPr>
      </w:pPr>
      <w:r w:rsidRPr="00096054">
        <w:rPr>
          <w:sz w:val="18"/>
          <w:szCs w:val="18"/>
        </w:rPr>
        <w:t>nolikumam</w:t>
      </w:r>
    </w:p>
    <w:p w:rsidR="00C403CF" w:rsidRPr="00096054" w:rsidRDefault="00525493" w:rsidP="00C403CF">
      <w:pPr>
        <w:jc w:val="center"/>
        <w:rPr>
          <w:b/>
        </w:rPr>
      </w:pPr>
      <w:r>
        <w:rPr>
          <w:b/>
        </w:rPr>
        <w:t>LĪGUMS (projekts)</w:t>
      </w:r>
    </w:p>
    <w:p w:rsidR="00C403CF" w:rsidRPr="00096054" w:rsidRDefault="00C403CF" w:rsidP="00C403CF">
      <w:pPr>
        <w:jc w:val="center"/>
        <w:rPr>
          <w:b/>
        </w:rPr>
      </w:pPr>
      <w:r w:rsidRPr="00096054">
        <w:rPr>
          <w:b/>
        </w:rPr>
        <w:t>“Vieglo pasažieru automaš</w:t>
      </w:r>
      <w:r w:rsidR="002F4127" w:rsidRPr="00096054">
        <w:rPr>
          <w:b/>
        </w:rPr>
        <w:t>ī</w:t>
      </w:r>
      <w:r w:rsidRPr="00096054">
        <w:rPr>
          <w:b/>
        </w:rPr>
        <w:t>nu rezerves daļu iegāde”</w:t>
      </w:r>
    </w:p>
    <w:p w:rsidR="00C403CF" w:rsidRPr="00096054" w:rsidRDefault="00C403CF" w:rsidP="00C403CF">
      <w:pPr>
        <w:jc w:val="center"/>
      </w:pPr>
    </w:p>
    <w:p w:rsidR="00C403CF" w:rsidRDefault="00C403CF" w:rsidP="00C403CF">
      <w:r w:rsidRPr="00096054">
        <w:t>Rīgā,</w:t>
      </w:r>
      <w:r w:rsidRPr="00096054">
        <w:tab/>
      </w:r>
      <w:r w:rsidRPr="00096054">
        <w:tab/>
      </w:r>
      <w:r w:rsidRPr="00096054">
        <w:tab/>
      </w:r>
      <w:r w:rsidRPr="00096054">
        <w:tab/>
      </w:r>
      <w:r w:rsidRPr="00096054">
        <w:tab/>
      </w:r>
      <w:r w:rsidRPr="00096054">
        <w:tab/>
        <w:t xml:space="preserve"> </w:t>
      </w:r>
      <w:r w:rsidRPr="00096054">
        <w:tab/>
        <w:t xml:space="preserve">       </w:t>
      </w:r>
      <w:r w:rsidR="00096054">
        <w:t>2019</w:t>
      </w:r>
      <w:r w:rsidRPr="00096054">
        <w:t xml:space="preserve">.gada ___. __________ </w:t>
      </w:r>
    </w:p>
    <w:p w:rsidR="004D4F8F" w:rsidRPr="00096054" w:rsidRDefault="004D4F8F" w:rsidP="00C403CF"/>
    <w:p w:rsidR="00C403CF" w:rsidRPr="00096054" w:rsidRDefault="00096054" w:rsidP="00096054">
      <w:pPr>
        <w:rPr>
          <w:sz w:val="18"/>
          <w:szCs w:val="18"/>
        </w:rPr>
      </w:pPr>
      <w:r w:rsidRPr="00096054">
        <w:rPr>
          <w:sz w:val="18"/>
          <w:szCs w:val="18"/>
        </w:rPr>
        <w:t>1.</w:t>
      </w:r>
      <w:r w:rsidR="00C403CF" w:rsidRPr="00096054">
        <w:rPr>
          <w:sz w:val="18"/>
          <w:szCs w:val="18"/>
        </w:rPr>
        <w:t>daļa</w:t>
      </w:r>
    </w:p>
    <w:tbl>
      <w:tblPr>
        <w:tblW w:w="93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8"/>
      </w:tblGrid>
      <w:tr w:rsidR="00C403CF" w:rsidRPr="00096054" w:rsidTr="00C403CF">
        <w:trPr>
          <w:trHeight w:val="303"/>
        </w:trPr>
        <w:tc>
          <w:tcPr>
            <w:tcW w:w="9358" w:type="dxa"/>
            <w:shd w:val="clear" w:color="auto" w:fill="auto"/>
          </w:tcPr>
          <w:p w:rsidR="00C403CF" w:rsidRPr="00096054" w:rsidRDefault="00C403CF" w:rsidP="00C403CF">
            <w:pPr>
              <w:rPr>
                <w:b/>
              </w:rPr>
            </w:pPr>
            <w:r w:rsidRPr="00096054">
              <w:rPr>
                <w:b/>
              </w:rPr>
              <w:t>Pircējs</w:t>
            </w:r>
          </w:p>
        </w:tc>
      </w:tr>
      <w:tr w:rsidR="00C403CF" w:rsidRPr="00096054" w:rsidTr="00096054">
        <w:trPr>
          <w:trHeight w:val="2152"/>
        </w:trPr>
        <w:tc>
          <w:tcPr>
            <w:tcW w:w="9358" w:type="dxa"/>
            <w:shd w:val="clear" w:color="auto" w:fill="auto"/>
          </w:tcPr>
          <w:p w:rsidR="00C403CF" w:rsidRPr="00096054" w:rsidRDefault="00C403CF" w:rsidP="00C403CF">
            <w:pPr>
              <w:jc w:val="both"/>
              <w:rPr>
                <w:b/>
                <w:lang w:eastAsia="en-US"/>
              </w:rPr>
            </w:pPr>
            <w:r w:rsidRPr="00096054">
              <w:rPr>
                <w:b/>
                <w:lang w:eastAsia="en-US"/>
              </w:rPr>
              <w:t>Nosaukums: Latvijas Republikas Nacionālo bruņoto spēku (NBS) Nodrošinājuma pavēlniecība</w:t>
            </w:r>
            <w:r w:rsidRPr="00096054">
              <w:rPr>
                <w:lang w:eastAsia="en-US"/>
              </w:rPr>
              <w:t xml:space="preserve"> </w:t>
            </w:r>
            <w:r w:rsidRPr="00096054">
              <w:rPr>
                <w:b/>
                <w:lang w:eastAsia="en-US"/>
              </w:rPr>
              <w:t>(NP)</w:t>
            </w:r>
          </w:p>
          <w:p w:rsidR="00C403CF" w:rsidRPr="00096054" w:rsidRDefault="00C403CF" w:rsidP="00C403CF">
            <w:pPr>
              <w:jc w:val="both"/>
            </w:pPr>
            <w:r w:rsidRPr="00096054">
              <w:t>Reģ. Nr.: 90001259776</w:t>
            </w:r>
          </w:p>
          <w:p w:rsidR="00C403CF" w:rsidRPr="00096054" w:rsidRDefault="00C403CF" w:rsidP="00C403CF">
            <w:pPr>
              <w:jc w:val="both"/>
            </w:pPr>
            <w:r w:rsidRPr="00096054">
              <w:t>Juridiskā adrese: Vienības gatve 56, Rīga, LV – 1004</w:t>
            </w:r>
          </w:p>
          <w:p w:rsidR="00C403CF" w:rsidRPr="00096054" w:rsidRDefault="00C403CF" w:rsidP="00C403CF">
            <w:pPr>
              <w:jc w:val="both"/>
            </w:pPr>
            <w:r w:rsidRPr="00096054">
              <w:t>Tālrunis: 67601217, fakss: 67601219</w:t>
            </w:r>
          </w:p>
          <w:p w:rsidR="00C403CF" w:rsidRPr="00096054" w:rsidRDefault="00C403CF" w:rsidP="00C403CF">
            <w:pPr>
              <w:jc w:val="both"/>
            </w:pPr>
            <w:r w:rsidRPr="00096054">
              <w:t>Banka: Valsts Kase</w:t>
            </w:r>
          </w:p>
          <w:p w:rsidR="00C403CF" w:rsidRPr="00096054" w:rsidRDefault="00C403CF" w:rsidP="00C403CF">
            <w:pPr>
              <w:jc w:val="both"/>
            </w:pPr>
            <w:r w:rsidRPr="00096054">
              <w:t>Kods: TRELLV22</w:t>
            </w:r>
          </w:p>
          <w:p w:rsidR="00C403CF" w:rsidRPr="00096054" w:rsidRDefault="00C403CF" w:rsidP="00C403CF">
            <w:pPr>
              <w:jc w:val="both"/>
            </w:pPr>
            <w:r w:rsidRPr="00096054">
              <w:t>Konts: LV50TREL2100022029000</w:t>
            </w:r>
          </w:p>
          <w:p w:rsidR="00C403CF" w:rsidRPr="00096054" w:rsidRDefault="00C403CF" w:rsidP="00C403CF">
            <w:pPr>
              <w:jc w:val="both"/>
            </w:pPr>
            <w:r w:rsidRPr="00096054">
              <w:t>Pircējs: komandieris pulkvedis Kaspars Zdanovskis</w:t>
            </w:r>
          </w:p>
          <w:p w:rsidR="00C403CF" w:rsidRPr="00096054" w:rsidRDefault="00C403CF" w:rsidP="00C403CF">
            <w:pPr>
              <w:jc w:val="both"/>
            </w:pPr>
            <w:r w:rsidRPr="00096054">
              <w:t>Pircēja pārstāvis: _______________,</w:t>
            </w:r>
          </w:p>
          <w:p w:rsidR="00C403CF" w:rsidRPr="00096054" w:rsidRDefault="00C403CF" w:rsidP="00096054">
            <w:pPr>
              <w:jc w:val="both"/>
            </w:pPr>
            <w:r w:rsidRPr="00096054">
              <w:t>tālr.: ______________, mob.: _______________, e-pasta adrese:</w:t>
            </w:r>
          </w:p>
        </w:tc>
      </w:tr>
      <w:tr w:rsidR="00C403CF" w:rsidRPr="00096054" w:rsidTr="00C403CF">
        <w:trPr>
          <w:trHeight w:val="303"/>
        </w:trPr>
        <w:tc>
          <w:tcPr>
            <w:tcW w:w="9358" w:type="dxa"/>
            <w:shd w:val="clear" w:color="auto" w:fill="auto"/>
          </w:tcPr>
          <w:p w:rsidR="00C403CF" w:rsidRPr="00096054" w:rsidRDefault="00C403CF" w:rsidP="00C403CF">
            <w:pPr>
              <w:rPr>
                <w:b/>
              </w:rPr>
            </w:pPr>
            <w:r w:rsidRPr="00096054">
              <w:rPr>
                <w:b/>
              </w:rPr>
              <w:t>Pārdevējs</w:t>
            </w:r>
          </w:p>
        </w:tc>
      </w:tr>
      <w:tr w:rsidR="00C403CF" w:rsidRPr="00096054" w:rsidTr="00C403CF">
        <w:trPr>
          <w:trHeight w:val="2381"/>
        </w:trPr>
        <w:tc>
          <w:tcPr>
            <w:tcW w:w="9358" w:type="dxa"/>
            <w:shd w:val="clear" w:color="auto" w:fill="auto"/>
          </w:tcPr>
          <w:p w:rsidR="00C403CF" w:rsidRPr="00096054" w:rsidRDefault="00C403CF" w:rsidP="00C403CF">
            <w:pPr>
              <w:jc w:val="both"/>
              <w:rPr>
                <w:b/>
                <w:lang w:eastAsia="en-US"/>
              </w:rPr>
            </w:pPr>
            <w:r w:rsidRPr="00096054">
              <w:rPr>
                <w:b/>
                <w:lang w:eastAsia="en-US"/>
              </w:rPr>
              <w:t>Nosaukums: Sabiedrība ar ierobežotu atbildību (SIA) „____________________”</w:t>
            </w:r>
          </w:p>
          <w:p w:rsidR="00C403CF" w:rsidRPr="00096054" w:rsidRDefault="00C403CF" w:rsidP="00C403CF">
            <w:pPr>
              <w:jc w:val="both"/>
              <w:rPr>
                <w:lang w:eastAsia="en-US"/>
              </w:rPr>
            </w:pPr>
            <w:r w:rsidRPr="00096054">
              <w:rPr>
                <w:lang w:eastAsia="en-US"/>
              </w:rPr>
              <w:t>Reģ. Nr.: _________________________</w:t>
            </w:r>
          </w:p>
          <w:p w:rsidR="00C403CF" w:rsidRPr="00096054" w:rsidRDefault="00C403CF" w:rsidP="00C403CF">
            <w:pPr>
              <w:jc w:val="both"/>
              <w:outlineLvl w:val="0"/>
              <w:rPr>
                <w:lang w:eastAsia="en-US"/>
              </w:rPr>
            </w:pPr>
            <w:r w:rsidRPr="00096054">
              <w:rPr>
                <w:lang w:eastAsia="en-US"/>
              </w:rPr>
              <w:t>Juridiskā adrese: _______________________________</w:t>
            </w:r>
          </w:p>
          <w:p w:rsidR="00C403CF" w:rsidRPr="00096054" w:rsidRDefault="00C403CF" w:rsidP="00C403CF">
            <w:pPr>
              <w:jc w:val="both"/>
            </w:pPr>
            <w:r w:rsidRPr="00096054">
              <w:t>Tālrunis: ___________________, fakss: _________________________</w:t>
            </w:r>
          </w:p>
          <w:p w:rsidR="00C403CF" w:rsidRPr="00096054" w:rsidRDefault="00C403CF" w:rsidP="00C403CF">
            <w:pPr>
              <w:jc w:val="both"/>
            </w:pPr>
            <w:r w:rsidRPr="00096054">
              <w:t xml:space="preserve">Banka: </w:t>
            </w:r>
          </w:p>
          <w:p w:rsidR="00C403CF" w:rsidRPr="00096054" w:rsidRDefault="00C403CF" w:rsidP="00C403CF">
            <w:pPr>
              <w:jc w:val="both"/>
            </w:pPr>
            <w:r w:rsidRPr="00096054">
              <w:t xml:space="preserve">Kods: </w:t>
            </w:r>
          </w:p>
          <w:p w:rsidR="00C403CF" w:rsidRPr="00096054" w:rsidRDefault="00C403CF" w:rsidP="00C403CF">
            <w:pPr>
              <w:jc w:val="both"/>
            </w:pPr>
            <w:r w:rsidRPr="00096054">
              <w:t xml:space="preserve">Konts: </w:t>
            </w:r>
          </w:p>
          <w:p w:rsidR="00C403CF" w:rsidRPr="00096054" w:rsidRDefault="00C403CF" w:rsidP="00C403CF">
            <w:pPr>
              <w:jc w:val="both"/>
            </w:pPr>
            <w:r w:rsidRPr="00096054">
              <w:t>Pārdevējs</w:t>
            </w:r>
            <w:r w:rsidRPr="00096054">
              <w:rPr>
                <w:bCs/>
                <w:color w:val="000000"/>
              </w:rPr>
              <w:t>: _____________________________________________</w:t>
            </w:r>
          </w:p>
          <w:p w:rsidR="00C403CF" w:rsidRPr="00096054" w:rsidRDefault="00C403CF" w:rsidP="00C403CF">
            <w:pPr>
              <w:jc w:val="both"/>
            </w:pPr>
            <w:r w:rsidRPr="00096054">
              <w:rPr>
                <w:bCs/>
                <w:color w:val="000000"/>
              </w:rPr>
              <w:t>Pārdevēja pārstāvis:________________________________</w:t>
            </w:r>
            <w:r w:rsidRPr="00096054">
              <w:t>, tālr.: ____________________, e-pasta adrese: ________________</w:t>
            </w:r>
          </w:p>
        </w:tc>
      </w:tr>
    </w:tbl>
    <w:p w:rsidR="00C403CF" w:rsidRPr="00636D15" w:rsidRDefault="00C403CF" w:rsidP="00C403CF"/>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3"/>
        <w:gridCol w:w="4077"/>
      </w:tblGrid>
      <w:tr w:rsidR="00C403CF" w:rsidRPr="00636D15" w:rsidTr="00C403CF">
        <w:tc>
          <w:tcPr>
            <w:tcW w:w="9360" w:type="dxa"/>
            <w:gridSpan w:val="2"/>
            <w:shd w:val="clear" w:color="auto" w:fill="auto"/>
          </w:tcPr>
          <w:p w:rsidR="00C403CF" w:rsidRPr="00636D15" w:rsidRDefault="00C403CF" w:rsidP="00C403CF">
            <w:pPr>
              <w:rPr>
                <w:b/>
                <w:sz w:val="28"/>
                <w:szCs w:val="28"/>
              </w:rPr>
            </w:pPr>
            <w:r w:rsidRPr="00636D15">
              <w:rPr>
                <w:b/>
                <w:sz w:val="28"/>
                <w:szCs w:val="28"/>
              </w:rPr>
              <w:t xml:space="preserve">Līguma priekšmets </w:t>
            </w:r>
          </w:p>
        </w:tc>
      </w:tr>
      <w:tr w:rsidR="00C403CF" w:rsidRPr="00636D15" w:rsidTr="00C403CF">
        <w:tc>
          <w:tcPr>
            <w:tcW w:w="9360" w:type="dxa"/>
            <w:gridSpan w:val="2"/>
            <w:shd w:val="clear" w:color="auto" w:fill="auto"/>
          </w:tcPr>
          <w:p w:rsidR="00C403CF" w:rsidRDefault="00C403CF" w:rsidP="00C403CF">
            <w:pPr>
              <w:jc w:val="both"/>
              <w:rPr>
                <w:color w:val="000000"/>
              </w:rPr>
            </w:pPr>
            <w:r w:rsidRPr="00636D15">
              <w:rPr>
                <w:color w:val="000000"/>
              </w:rPr>
              <w:t>Vieglo pasažieru automašīnu rezerves daļu  iegāde. Preču</w:t>
            </w:r>
            <w:r w:rsidR="00FF79B7">
              <w:rPr>
                <w:color w:val="000000"/>
              </w:rPr>
              <w:t xml:space="preserve"> saraksts un cenas norādīta šī L</w:t>
            </w:r>
            <w:r w:rsidRPr="00636D15">
              <w:rPr>
                <w:color w:val="000000"/>
              </w:rPr>
              <w:t>īguma 3.daļas Pielikumā Nr</w:t>
            </w:r>
            <w:r w:rsidR="005F41B3">
              <w:rPr>
                <w:color w:val="000000"/>
              </w:rPr>
              <w:t>. 1 “Tehniskais – finanšu piedāvājums”.</w:t>
            </w:r>
          </w:p>
          <w:p w:rsidR="00FF79B7" w:rsidRPr="00636D15" w:rsidRDefault="00FF79B7" w:rsidP="005F41B3">
            <w:pPr>
              <w:jc w:val="both"/>
              <w:rPr>
                <w:highlight w:val="yellow"/>
              </w:rPr>
            </w:pPr>
            <w:r>
              <w:rPr>
                <w:color w:val="000000"/>
              </w:rPr>
              <w:t xml:space="preserve">Pircējam ir tiesības iegādāties arī citas Pārdevēja elektroniskajā katalogā esošās rezerves daļas, kuras nav minētas šī Līguma pielikumā Nr. </w:t>
            </w:r>
            <w:r w:rsidR="005F41B3">
              <w:rPr>
                <w:color w:val="000000"/>
              </w:rPr>
              <w:t>1.</w:t>
            </w:r>
          </w:p>
        </w:tc>
      </w:tr>
      <w:tr w:rsidR="00C403CF" w:rsidRPr="00636D15" w:rsidTr="00C403CF">
        <w:tc>
          <w:tcPr>
            <w:tcW w:w="9360" w:type="dxa"/>
            <w:gridSpan w:val="2"/>
            <w:shd w:val="clear" w:color="auto" w:fill="auto"/>
          </w:tcPr>
          <w:p w:rsidR="00C403CF" w:rsidRPr="00636D15" w:rsidRDefault="00C403CF" w:rsidP="00C403CF">
            <w:pPr>
              <w:rPr>
                <w:b/>
                <w:sz w:val="28"/>
                <w:szCs w:val="28"/>
              </w:rPr>
            </w:pPr>
            <w:r w:rsidRPr="00636D15">
              <w:rPr>
                <w:b/>
                <w:sz w:val="28"/>
                <w:szCs w:val="28"/>
              </w:rPr>
              <w:t>Līguma kopējā summa (EUR)</w:t>
            </w:r>
            <w:r w:rsidRPr="00636D15">
              <w:rPr>
                <w:b/>
              </w:rPr>
              <w:t xml:space="preserve"> </w:t>
            </w:r>
          </w:p>
        </w:tc>
      </w:tr>
      <w:tr w:rsidR="00C403CF" w:rsidRPr="00636D15" w:rsidTr="00FF79B7">
        <w:tc>
          <w:tcPr>
            <w:tcW w:w="5283" w:type="dxa"/>
            <w:shd w:val="clear" w:color="auto" w:fill="auto"/>
          </w:tcPr>
          <w:p w:rsidR="00C403CF" w:rsidRPr="00636D15" w:rsidRDefault="00C403CF" w:rsidP="00FF79B7">
            <w:pPr>
              <w:jc w:val="both"/>
            </w:pPr>
            <w:r w:rsidRPr="00636D15">
              <w:t xml:space="preserve">Līguma kopējā </w:t>
            </w:r>
            <w:r w:rsidR="00FF79B7">
              <w:t>summa ir līdz</w:t>
            </w:r>
            <w:r w:rsidRPr="00636D15">
              <w:rPr>
                <w:b/>
              </w:rPr>
              <w:t xml:space="preserve"> </w:t>
            </w:r>
            <w:r w:rsidR="00FF79B7">
              <w:rPr>
                <w:bCs/>
              </w:rPr>
              <w:t>50 820 EUR</w:t>
            </w:r>
            <w:r w:rsidRPr="00636D15">
              <w:rPr>
                <w:bCs/>
              </w:rPr>
              <w:t xml:space="preserve"> </w:t>
            </w:r>
            <w:r w:rsidRPr="00636D15">
              <w:t>ar 21% PVN (</w:t>
            </w:r>
            <w:r w:rsidR="00FF79B7">
              <w:t>piecdesmit tūkstoši astoņi simti divdesmit</w:t>
            </w:r>
            <w:r w:rsidRPr="00636D15">
              <w:t xml:space="preserve"> </w:t>
            </w:r>
            <w:r w:rsidRPr="00636D15">
              <w:rPr>
                <w:bCs/>
                <w:i/>
              </w:rPr>
              <w:t>eiro</w:t>
            </w:r>
            <w:r w:rsidRPr="00636D15">
              <w:rPr>
                <w:bCs/>
              </w:rPr>
              <w:t xml:space="preserve">, </w:t>
            </w:r>
            <w:r w:rsidR="00FF79B7">
              <w:rPr>
                <w:bCs/>
              </w:rPr>
              <w:t>00</w:t>
            </w:r>
            <w:r w:rsidRPr="00636D15">
              <w:rPr>
                <w:bCs/>
              </w:rPr>
              <w:t xml:space="preserve"> centi</w:t>
            </w:r>
            <w:r w:rsidR="00FF79B7">
              <w:t>).</w:t>
            </w:r>
          </w:p>
        </w:tc>
        <w:tc>
          <w:tcPr>
            <w:tcW w:w="4077" w:type="dxa"/>
            <w:shd w:val="clear" w:color="auto" w:fill="auto"/>
          </w:tcPr>
          <w:p w:rsidR="00C403CF" w:rsidRPr="00636D15" w:rsidRDefault="00C403CF" w:rsidP="00C403CF">
            <w:r w:rsidRPr="00636D15">
              <w:t xml:space="preserve">Preču izcenojums ir norādīts šī Līguma 3.daļas </w:t>
            </w:r>
          </w:p>
          <w:p w:rsidR="00C403CF" w:rsidRPr="00636D15" w:rsidRDefault="00C403CF" w:rsidP="00C403CF">
            <w:r w:rsidRPr="00636D15">
              <w:t>Pielikumā Nr.__</w:t>
            </w:r>
          </w:p>
        </w:tc>
      </w:tr>
      <w:tr w:rsidR="00C403CF" w:rsidRPr="00636D15" w:rsidTr="00C403CF">
        <w:tc>
          <w:tcPr>
            <w:tcW w:w="9360" w:type="dxa"/>
            <w:gridSpan w:val="2"/>
            <w:shd w:val="clear" w:color="auto" w:fill="auto"/>
          </w:tcPr>
          <w:p w:rsidR="00C403CF" w:rsidRPr="00636D15" w:rsidRDefault="00C403CF" w:rsidP="00C403CF">
            <w:pPr>
              <w:rPr>
                <w:b/>
                <w:sz w:val="28"/>
                <w:szCs w:val="28"/>
              </w:rPr>
            </w:pPr>
            <w:r w:rsidRPr="00636D15">
              <w:br w:type="page"/>
            </w:r>
            <w:r w:rsidRPr="00636D15">
              <w:rPr>
                <w:b/>
                <w:sz w:val="28"/>
                <w:szCs w:val="28"/>
              </w:rPr>
              <w:t>Apmaksas nosacījumi</w:t>
            </w:r>
          </w:p>
        </w:tc>
      </w:tr>
      <w:tr w:rsidR="00C403CF" w:rsidRPr="00636D15" w:rsidTr="00C403CF">
        <w:tc>
          <w:tcPr>
            <w:tcW w:w="9360" w:type="dxa"/>
            <w:gridSpan w:val="2"/>
            <w:shd w:val="clear" w:color="auto" w:fill="auto"/>
          </w:tcPr>
          <w:p w:rsidR="00C403CF" w:rsidRPr="00636D15" w:rsidRDefault="00C403CF" w:rsidP="00096054">
            <w:pPr>
              <w:jc w:val="both"/>
              <w:rPr>
                <w:highlight w:val="yellow"/>
              </w:rPr>
            </w:pPr>
            <w:r w:rsidRPr="00636D15">
              <w:rPr>
                <w:color w:val="000000"/>
                <w:spacing w:val="1"/>
              </w:rPr>
              <w:t xml:space="preserve">Apmaksa 30 (trīsdesmit) kalendāro dienu laikā pēc kvalitatīvas un Līguma prasībām atbilstošas Preces piegādes, pamatojoties uz abpusēji parakstīto pavadzīmi </w:t>
            </w:r>
            <w:r w:rsidR="00096054">
              <w:rPr>
                <w:color w:val="000000"/>
                <w:spacing w:val="1"/>
              </w:rPr>
              <w:t>– rēķinu.</w:t>
            </w:r>
          </w:p>
        </w:tc>
      </w:tr>
      <w:tr w:rsidR="00C403CF" w:rsidRPr="00636D15" w:rsidTr="00C403CF">
        <w:tc>
          <w:tcPr>
            <w:tcW w:w="9360" w:type="dxa"/>
            <w:gridSpan w:val="2"/>
            <w:shd w:val="clear" w:color="auto" w:fill="auto"/>
          </w:tcPr>
          <w:p w:rsidR="00C403CF" w:rsidRPr="00636D15" w:rsidRDefault="00C403CF" w:rsidP="00C403CF">
            <w:pPr>
              <w:rPr>
                <w:b/>
                <w:sz w:val="28"/>
                <w:szCs w:val="28"/>
              </w:rPr>
            </w:pPr>
            <w:r w:rsidRPr="00636D15">
              <w:rPr>
                <w:b/>
                <w:sz w:val="28"/>
                <w:szCs w:val="28"/>
              </w:rPr>
              <w:t>Piegādes vieta</w:t>
            </w:r>
          </w:p>
        </w:tc>
      </w:tr>
      <w:tr w:rsidR="00C403CF" w:rsidRPr="00636D15" w:rsidTr="00C403CF">
        <w:tc>
          <w:tcPr>
            <w:tcW w:w="9360" w:type="dxa"/>
            <w:gridSpan w:val="2"/>
            <w:shd w:val="clear" w:color="auto" w:fill="auto"/>
          </w:tcPr>
          <w:p w:rsidR="00C403CF" w:rsidRPr="00636D15" w:rsidRDefault="00043B17" w:rsidP="00096054">
            <w:pPr>
              <w:jc w:val="both"/>
            </w:pPr>
            <w:r>
              <w:t>NBS NP Autotra</w:t>
            </w:r>
            <w:r w:rsidR="00C403CF" w:rsidRPr="00636D15">
              <w:t>nsporta nodrošinājuma centrs, Skanstes iela 8, Rīga, LV-1013</w:t>
            </w:r>
          </w:p>
        </w:tc>
      </w:tr>
      <w:tr w:rsidR="00C403CF" w:rsidRPr="00636D15" w:rsidTr="00C403CF">
        <w:tc>
          <w:tcPr>
            <w:tcW w:w="9360" w:type="dxa"/>
            <w:gridSpan w:val="2"/>
            <w:shd w:val="clear" w:color="auto" w:fill="auto"/>
          </w:tcPr>
          <w:p w:rsidR="00C403CF" w:rsidRPr="00636D15" w:rsidRDefault="00C403CF" w:rsidP="00C403CF">
            <w:pPr>
              <w:jc w:val="both"/>
              <w:rPr>
                <w:b/>
                <w:sz w:val="28"/>
                <w:szCs w:val="28"/>
              </w:rPr>
            </w:pPr>
            <w:r w:rsidRPr="00636D15">
              <w:rPr>
                <w:b/>
                <w:sz w:val="28"/>
                <w:szCs w:val="28"/>
              </w:rPr>
              <w:t>Preces piegādes termiņš</w:t>
            </w:r>
          </w:p>
        </w:tc>
      </w:tr>
      <w:tr w:rsidR="00C403CF" w:rsidRPr="00636D15" w:rsidTr="00C403CF">
        <w:tc>
          <w:tcPr>
            <w:tcW w:w="9360" w:type="dxa"/>
            <w:gridSpan w:val="2"/>
            <w:shd w:val="clear" w:color="auto" w:fill="auto"/>
          </w:tcPr>
          <w:p w:rsidR="00C403CF" w:rsidRPr="00636D15" w:rsidRDefault="00C403CF" w:rsidP="00096054">
            <w:r w:rsidRPr="00636D15">
              <w:t>Preces piegādes termiņš ir ne vairāk kā ___ (_____) darba dienu laikā no pieprasījuma saņemšanas dienas</w:t>
            </w:r>
          </w:p>
        </w:tc>
      </w:tr>
      <w:tr w:rsidR="00C403CF" w:rsidRPr="00636D15" w:rsidTr="00C403CF">
        <w:tc>
          <w:tcPr>
            <w:tcW w:w="9360" w:type="dxa"/>
            <w:gridSpan w:val="2"/>
            <w:shd w:val="clear" w:color="auto" w:fill="auto"/>
          </w:tcPr>
          <w:p w:rsidR="00C403CF" w:rsidRPr="00636D15" w:rsidRDefault="00C403CF" w:rsidP="00C403CF">
            <w:pPr>
              <w:jc w:val="both"/>
              <w:rPr>
                <w:b/>
                <w:sz w:val="28"/>
                <w:szCs w:val="28"/>
              </w:rPr>
            </w:pPr>
            <w:r w:rsidRPr="00636D15">
              <w:rPr>
                <w:b/>
                <w:sz w:val="28"/>
                <w:szCs w:val="28"/>
              </w:rPr>
              <w:t>Preces garantijas prasības</w:t>
            </w:r>
          </w:p>
        </w:tc>
      </w:tr>
      <w:tr w:rsidR="00C403CF" w:rsidRPr="00636D15" w:rsidTr="00C403CF">
        <w:tc>
          <w:tcPr>
            <w:tcW w:w="9360" w:type="dxa"/>
            <w:gridSpan w:val="2"/>
            <w:shd w:val="clear" w:color="auto" w:fill="auto"/>
          </w:tcPr>
          <w:p w:rsidR="00C403CF" w:rsidRPr="00636D15" w:rsidRDefault="00C403CF" w:rsidP="00C403CF">
            <w:pPr>
              <w:jc w:val="both"/>
            </w:pPr>
            <w:r w:rsidRPr="00636D15">
              <w:t>Saskaņā ar tehnisko specifikāciju.</w:t>
            </w:r>
          </w:p>
          <w:p w:rsidR="00C403CF" w:rsidRPr="00636D15" w:rsidRDefault="00C403CF" w:rsidP="00E804F8">
            <w:pPr>
              <w:jc w:val="both"/>
            </w:pPr>
            <w:r w:rsidRPr="00636D15">
              <w:t xml:space="preserve">Nekvalitatīvas preces apmaiņas/novēršanas termiņš ____(____) </w:t>
            </w:r>
            <w:r w:rsidR="00E804F8">
              <w:t>darba</w:t>
            </w:r>
            <w:r w:rsidRPr="00636D15">
              <w:t xml:space="preserve"> dienu laikā pēc akta par neatbilstošu kvalitāti sastādīšanas dienas.</w:t>
            </w:r>
          </w:p>
        </w:tc>
      </w:tr>
      <w:tr w:rsidR="00C403CF" w:rsidRPr="00636D15" w:rsidTr="00C403CF">
        <w:tc>
          <w:tcPr>
            <w:tcW w:w="9360" w:type="dxa"/>
            <w:gridSpan w:val="2"/>
            <w:shd w:val="clear" w:color="auto" w:fill="auto"/>
          </w:tcPr>
          <w:p w:rsidR="00C403CF" w:rsidRPr="00636D15" w:rsidRDefault="00C403CF" w:rsidP="00C403CF">
            <w:pPr>
              <w:jc w:val="both"/>
              <w:rPr>
                <w:b/>
                <w:sz w:val="28"/>
                <w:szCs w:val="28"/>
              </w:rPr>
            </w:pPr>
            <w:r w:rsidRPr="00636D15">
              <w:rPr>
                <w:b/>
                <w:sz w:val="28"/>
                <w:szCs w:val="28"/>
              </w:rPr>
              <w:t>Līguma pamatojums</w:t>
            </w:r>
          </w:p>
        </w:tc>
      </w:tr>
      <w:tr w:rsidR="00C403CF" w:rsidRPr="00636D15" w:rsidTr="00C403CF">
        <w:tc>
          <w:tcPr>
            <w:tcW w:w="9360" w:type="dxa"/>
            <w:gridSpan w:val="2"/>
            <w:shd w:val="clear" w:color="auto" w:fill="auto"/>
          </w:tcPr>
          <w:p w:rsidR="00C403CF" w:rsidRPr="00636D15" w:rsidRDefault="00096054" w:rsidP="00096054">
            <w:pPr>
              <w:jc w:val="both"/>
            </w:pPr>
            <w:r>
              <w:t>Iepirkuma procedūras</w:t>
            </w:r>
            <w:r w:rsidR="00C403CF" w:rsidRPr="00636D15">
              <w:t xml:space="preserve"> “Vieglo pasažieru automašīnu rezerves daļu iegāde” ID Nr. AM NBS NP </w:t>
            </w:r>
            <w:r w:rsidR="00FF79B7">
              <w:t>2018/087</w:t>
            </w:r>
            <w:r w:rsidR="00C403CF" w:rsidRPr="00636D15">
              <w:t xml:space="preserve"> </w:t>
            </w:r>
            <w:r>
              <w:t>komisijas 2019</w:t>
            </w:r>
            <w:r w:rsidR="00C403CF" w:rsidRPr="00636D15">
              <w:t>.gada</w:t>
            </w:r>
            <w:r>
              <w:t xml:space="preserve"> ___</w:t>
            </w:r>
            <w:r w:rsidR="00C403CF" w:rsidRPr="00636D15">
              <w:t>.</w:t>
            </w:r>
            <w:r>
              <w:t xml:space="preserve">janvāra </w:t>
            </w:r>
            <w:r w:rsidR="00C403CF" w:rsidRPr="00636D15">
              <w:t>lēmums (protokols Nr. NP</w:t>
            </w:r>
            <w:r w:rsidR="00FF79B7">
              <w:t>2018/087</w:t>
            </w:r>
            <w:r w:rsidR="00C403CF" w:rsidRPr="00636D15">
              <w:t>-</w:t>
            </w:r>
            <w:r>
              <w:t>___</w:t>
            </w:r>
            <w:r w:rsidR="00C403CF" w:rsidRPr="00636D15">
              <w:t>).</w:t>
            </w:r>
          </w:p>
        </w:tc>
      </w:tr>
    </w:tbl>
    <w:p w:rsidR="00C403CF" w:rsidRPr="00096054" w:rsidRDefault="00C403CF" w:rsidP="00C403CF">
      <w:pPr>
        <w:tabs>
          <w:tab w:val="left" w:pos="360"/>
        </w:tabs>
        <w:ind w:right="-206"/>
        <w:rPr>
          <w:sz w:val="18"/>
          <w:szCs w:val="18"/>
        </w:rPr>
      </w:pPr>
      <w:r w:rsidRPr="00096054">
        <w:rPr>
          <w:sz w:val="18"/>
          <w:szCs w:val="18"/>
        </w:rPr>
        <w:t>1. daļas beigas</w:t>
      </w:r>
    </w:p>
    <w:p w:rsidR="00C403CF" w:rsidRPr="00636D15" w:rsidRDefault="00C403CF" w:rsidP="00C403CF">
      <w:pPr>
        <w:tabs>
          <w:tab w:val="left" w:pos="360"/>
        </w:tabs>
        <w:ind w:left="360" w:right="-206" w:hanging="360"/>
      </w:pPr>
    </w:p>
    <w:p w:rsidR="00C403CF" w:rsidRPr="00636D15" w:rsidRDefault="00C403CF" w:rsidP="00C403CF">
      <w:pPr>
        <w:jc w:val="center"/>
      </w:pPr>
      <w:r w:rsidRPr="00636D15">
        <w:t>Līgums ir sastādīts 2 (divos) eksemplāros, katrs uz ___ (_____________) lapām.</w:t>
      </w:r>
    </w:p>
    <w:p w:rsidR="00C403CF" w:rsidRPr="00636D15" w:rsidRDefault="00C403CF" w:rsidP="00C403CF">
      <w:pPr>
        <w:spacing w:after="200" w:line="276" w:lineRule="auto"/>
      </w:pPr>
      <w:r w:rsidRPr="00636D15">
        <w:br w:type="page"/>
      </w:r>
    </w:p>
    <w:p w:rsidR="00C403CF" w:rsidRPr="00096054" w:rsidRDefault="00C403CF" w:rsidP="00096054">
      <w:pPr>
        <w:tabs>
          <w:tab w:val="left" w:pos="360"/>
        </w:tabs>
        <w:ind w:left="360" w:right="-206" w:hanging="360"/>
        <w:rPr>
          <w:sz w:val="18"/>
          <w:szCs w:val="18"/>
        </w:rPr>
      </w:pPr>
      <w:r w:rsidRPr="00096054">
        <w:rPr>
          <w:sz w:val="18"/>
          <w:szCs w:val="18"/>
        </w:rPr>
        <w:t>2. daļa</w:t>
      </w:r>
    </w:p>
    <w:p w:rsidR="00C403CF" w:rsidRPr="00096054" w:rsidRDefault="00C403CF" w:rsidP="00096054">
      <w:pPr>
        <w:numPr>
          <w:ilvl w:val="0"/>
          <w:numId w:val="18"/>
        </w:numPr>
        <w:suppressAutoHyphens/>
        <w:ind w:left="360" w:right="-206"/>
        <w:jc w:val="both"/>
        <w:rPr>
          <w:b/>
        </w:rPr>
      </w:pPr>
      <w:r w:rsidRPr="00096054">
        <w:rPr>
          <w:b/>
        </w:rPr>
        <w:t>TERMINI</w:t>
      </w:r>
    </w:p>
    <w:p w:rsidR="00C403CF" w:rsidRPr="00096054" w:rsidRDefault="00C403CF" w:rsidP="00096054">
      <w:pPr>
        <w:numPr>
          <w:ilvl w:val="0"/>
          <w:numId w:val="17"/>
        </w:numPr>
        <w:tabs>
          <w:tab w:val="clear" w:pos="360"/>
        </w:tabs>
        <w:suppressAutoHyphens/>
        <w:ind w:left="993" w:right="-206" w:hanging="567"/>
        <w:jc w:val="both"/>
      </w:pPr>
      <w:r w:rsidRPr="00096054">
        <w:rPr>
          <w:b/>
        </w:rPr>
        <w:t xml:space="preserve">Līgums </w:t>
      </w:r>
      <w:r w:rsidRPr="00096054">
        <w:t>– tekstā saprotams tikai šis Līgums ar tā pielikumiem, turpmākajiem papildinājumiem un/vai grozījumiem.</w:t>
      </w:r>
    </w:p>
    <w:p w:rsidR="00C403CF" w:rsidRPr="00096054" w:rsidRDefault="00C403CF" w:rsidP="00096054">
      <w:pPr>
        <w:numPr>
          <w:ilvl w:val="0"/>
          <w:numId w:val="17"/>
        </w:numPr>
        <w:tabs>
          <w:tab w:val="clear" w:pos="360"/>
        </w:tabs>
        <w:suppressAutoHyphens/>
        <w:ind w:left="993" w:right="-206" w:hanging="567"/>
        <w:jc w:val="both"/>
      </w:pPr>
      <w:r w:rsidRPr="00096054">
        <w:rPr>
          <w:b/>
        </w:rPr>
        <w:t xml:space="preserve">Pārdevēja pārstāvis – </w:t>
      </w:r>
      <w:r w:rsidRPr="00096054">
        <w:t>Pārdevēja pilnvarota persona, kura darbojas saņemto pilnvaru robežās.</w:t>
      </w:r>
    </w:p>
    <w:p w:rsidR="00C403CF" w:rsidRPr="00096054" w:rsidRDefault="00C403CF" w:rsidP="00096054">
      <w:pPr>
        <w:numPr>
          <w:ilvl w:val="0"/>
          <w:numId w:val="17"/>
        </w:numPr>
        <w:tabs>
          <w:tab w:val="clear" w:pos="360"/>
        </w:tabs>
        <w:suppressAutoHyphens/>
        <w:ind w:left="993" w:right="-206" w:hanging="567"/>
        <w:jc w:val="both"/>
        <w:rPr>
          <w:b/>
        </w:rPr>
      </w:pPr>
      <w:r w:rsidRPr="00096054">
        <w:rPr>
          <w:b/>
        </w:rPr>
        <w:t>Pircēja pārstāvis –</w:t>
      </w:r>
      <w:r w:rsidRPr="00096054">
        <w:t xml:space="preserve"> Amatpersona, kura tiek nozīmēta saskaņā ar Pircēja iekšējiem normatīvajiem dokumentiem, kura bez speciāla pilnvarojuma ir tiesīga pārstāvēt Pircēju noslēgtā līguma izpildē, bet bez tiesībām grozīt vai papildināt noslēgto Līgumu. </w:t>
      </w:r>
    </w:p>
    <w:p w:rsidR="00C403CF" w:rsidRPr="00096054" w:rsidRDefault="00C403CF" w:rsidP="00096054">
      <w:pPr>
        <w:numPr>
          <w:ilvl w:val="0"/>
          <w:numId w:val="17"/>
        </w:numPr>
        <w:tabs>
          <w:tab w:val="clear" w:pos="360"/>
        </w:tabs>
        <w:suppressAutoHyphens/>
        <w:ind w:left="993" w:right="-206" w:hanging="567"/>
        <w:jc w:val="both"/>
        <w:rPr>
          <w:b/>
        </w:rPr>
      </w:pPr>
      <w:r w:rsidRPr="00096054">
        <w:rPr>
          <w:b/>
        </w:rPr>
        <w:t xml:space="preserve">Puses – Pircējs </w:t>
      </w:r>
      <w:r w:rsidRPr="00096054">
        <w:t xml:space="preserve">un </w:t>
      </w:r>
      <w:r w:rsidRPr="00096054">
        <w:rPr>
          <w:b/>
        </w:rPr>
        <w:t>Pārdevējs</w:t>
      </w:r>
      <w:r w:rsidRPr="00096054">
        <w:t>, kuri darbojas Līguma ietvaros, abi kopā saukti Puses un katrs atsevišķi Puse.</w:t>
      </w:r>
    </w:p>
    <w:p w:rsidR="00C403CF" w:rsidRPr="00096054" w:rsidRDefault="00C403CF" w:rsidP="00096054">
      <w:pPr>
        <w:suppressAutoHyphens/>
        <w:ind w:right="-206"/>
        <w:jc w:val="both"/>
        <w:rPr>
          <w:b/>
        </w:rPr>
      </w:pPr>
    </w:p>
    <w:p w:rsidR="00C403CF" w:rsidRPr="00096054" w:rsidRDefault="00C403CF" w:rsidP="00096054">
      <w:pPr>
        <w:numPr>
          <w:ilvl w:val="0"/>
          <w:numId w:val="20"/>
        </w:numPr>
        <w:ind w:right="-206"/>
        <w:contextualSpacing/>
        <w:jc w:val="both"/>
        <w:rPr>
          <w:b/>
        </w:rPr>
      </w:pPr>
      <w:r w:rsidRPr="00096054">
        <w:rPr>
          <w:b/>
        </w:rPr>
        <w:t>PRECES PIEGĀDES KĀRTĪBA UN RISKA PĀREJA</w:t>
      </w:r>
    </w:p>
    <w:p w:rsidR="00C403CF" w:rsidRPr="00096054" w:rsidRDefault="00C403CF" w:rsidP="00096054">
      <w:pPr>
        <w:numPr>
          <w:ilvl w:val="1"/>
          <w:numId w:val="23"/>
        </w:numPr>
        <w:ind w:left="993" w:right="-206" w:hanging="567"/>
        <w:jc w:val="both"/>
        <w:rPr>
          <w:b/>
        </w:rPr>
      </w:pPr>
      <w:r w:rsidRPr="00096054">
        <w:t xml:space="preserve">Pircēja pārstāvis pasūta Preci pēc nepieciešamības atsevišķu partiju veidā, nosūtot rakstveida pasūtījumu uz Pārdevēja faksu vai e-pastu. </w:t>
      </w:r>
    </w:p>
    <w:p w:rsidR="00C403CF" w:rsidRPr="00096054" w:rsidRDefault="00C403CF" w:rsidP="00096054">
      <w:pPr>
        <w:numPr>
          <w:ilvl w:val="1"/>
          <w:numId w:val="23"/>
        </w:numPr>
        <w:ind w:left="993" w:right="-206" w:hanging="567"/>
        <w:jc w:val="both"/>
        <w:rPr>
          <w:b/>
        </w:rPr>
      </w:pPr>
      <w:r w:rsidRPr="00096054">
        <w:t>Pārdevējs piegādā Preci  Līguma 1.daļas noteiktajā piegādes vietā un termiņā saskaņā ar pasūtījumu un  Līguma noteikumiem.</w:t>
      </w:r>
    </w:p>
    <w:p w:rsidR="00C403CF" w:rsidRPr="00096054" w:rsidRDefault="00C403CF" w:rsidP="00096054">
      <w:pPr>
        <w:numPr>
          <w:ilvl w:val="1"/>
          <w:numId w:val="23"/>
        </w:numPr>
        <w:ind w:left="993" w:right="-206" w:hanging="567"/>
        <w:jc w:val="both"/>
        <w:rPr>
          <w:b/>
        </w:rPr>
      </w:pPr>
      <w:r w:rsidRPr="00096054">
        <w:t>Pircēja pārstāvis pasūtījumā norāda Preces veidu, saskaņā ar Tehnisko specifikāciju (Līguma pielikums Nr.__) un pasūtamo Preces daudzumu.</w:t>
      </w:r>
    </w:p>
    <w:p w:rsidR="00C403CF" w:rsidRPr="00096054" w:rsidRDefault="00C403CF" w:rsidP="00096054">
      <w:pPr>
        <w:numPr>
          <w:ilvl w:val="1"/>
          <w:numId w:val="23"/>
        </w:numPr>
        <w:ind w:left="993" w:right="-206" w:hanging="567"/>
        <w:jc w:val="both"/>
        <w:rPr>
          <w:b/>
        </w:rPr>
      </w:pPr>
      <w:r w:rsidRPr="00096054">
        <w:t>Ja Pircējam ir nepieciešams pasūtīt Līgumā minēto transportlīdzekļu rezerves daļas, kas nav minētas Tehniskajā specifikācijā, Pircējs vienlaikus pasūtījumam nosūta Pārdevējam cenu pieprasījumu nepieciešamajām Precēm. Šādā gadījumā Pārdevējs 2 (divu) darba dienu laikā pēc tam, kad Pircējs izsūtījis cenu pieprasījumu, iesniedz cenu piedāvājumu, nosūtot to uz Pircēja pārstāvja e-pastu vai faksu. Šajā gadījumā Preces piegādes termiņš var tikt pagarināts, atsevišķi rakstiski vienojoties.</w:t>
      </w:r>
    </w:p>
    <w:p w:rsidR="00C403CF" w:rsidRPr="00096054" w:rsidRDefault="00C403CF" w:rsidP="00096054">
      <w:pPr>
        <w:numPr>
          <w:ilvl w:val="1"/>
          <w:numId w:val="23"/>
        </w:numPr>
        <w:ind w:left="993" w:right="-206" w:hanging="567"/>
        <w:jc w:val="both"/>
        <w:rPr>
          <w:b/>
        </w:rPr>
      </w:pPr>
      <w:r w:rsidRPr="00096054">
        <w:t>Pircēja</w:t>
      </w:r>
      <w:r w:rsidRPr="00096054">
        <w:rPr>
          <w:color w:val="000000"/>
        </w:rPr>
        <w:t xml:space="preserve"> pārstāvis izvērtē Līguma 2.3.punktā minēto, </w:t>
      </w:r>
      <w:r w:rsidRPr="00096054">
        <w:t>Pārdevēja</w:t>
      </w:r>
      <w:r w:rsidRPr="00096054">
        <w:rPr>
          <w:color w:val="000000"/>
        </w:rPr>
        <w:t xml:space="preserve"> iesniegto cenu piedāvājumu atbilstoši faktiskajai tirgus situācijai. Gadījumā, ja </w:t>
      </w:r>
      <w:r w:rsidRPr="00096054">
        <w:t>Pārdevēja</w:t>
      </w:r>
      <w:r w:rsidRPr="00096054">
        <w:rPr>
          <w:bCs/>
          <w:iCs/>
          <w:color w:val="000000"/>
        </w:rPr>
        <w:t xml:space="preserve"> </w:t>
      </w:r>
      <w:r w:rsidRPr="00096054">
        <w:rPr>
          <w:color w:val="000000"/>
        </w:rPr>
        <w:t xml:space="preserve">piedāvātās cenas ir augstākas kā vidējās Preces cenas tirgū, </w:t>
      </w:r>
      <w:r w:rsidRPr="00096054">
        <w:t>Pircēja</w:t>
      </w:r>
      <w:r w:rsidRPr="00096054">
        <w:rPr>
          <w:color w:val="000000"/>
        </w:rPr>
        <w:t xml:space="preserve"> pārstāvis var lūgt Pārdevējam pamatot Preces cenu un lūgt pārskatīt piedāvātās Preces cenas, tās samazinot. Ja Pārdevējs atsakās pārskatīt Preces cenas un nespēj objektīvi pamatot piedāvātās Preces cenas starpību ar vidējām Preces cenām tirgū, Pircēja pārstāvim ir tiesības noraidīt Pārdevēja piedāvājumu</w:t>
      </w:r>
      <w:r w:rsidRPr="00096054">
        <w:t>.</w:t>
      </w:r>
    </w:p>
    <w:p w:rsidR="00C403CF" w:rsidRPr="00096054" w:rsidRDefault="00C403CF" w:rsidP="00096054">
      <w:pPr>
        <w:numPr>
          <w:ilvl w:val="1"/>
          <w:numId w:val="23"/>
        </w:numPr>
        <w:ind w:left="993" w:right="-206" w:hanging="567"/>
        <w:jc w:val="both"/>
        <w:rPr>
          <w:b/>
        </w:rPr>
      </w:pPr>
      <w:r w:rsidRPr="00096054">
        <w:t>Pārdevējs iepriekš saskaņo (rakstiski vai telefoniski) ar Līguma norādīto Pircēja pārstāvi konkrētu Preces piegādes laiku, ne vēlāk kā 1 (vienu) darba dienu pirms Preces piegādes. Pārdevējs Preces pavaddokumentos norāda Līguma numuru un datumu, Preces nosaukumu, daudzumu, cenu un visu pārējo informāciju, kas saistīta ar Preces lietošanu un glabāšanu.</w:t>
      </w:r>
    </w:p>
    <w:p w:rsidR="00C403CF" w:rsidRPr="00096054" w:rsidRDefault="00C403CF" w:rsidP="00096054">
      <w:pPr>
        <w:numPr>
          <w:ilvl w:val="1"/>
          <w:numId w:val="23"/>
        </w:numPr>
        <w:ind w:left="993" w:right="-206" w:hanging="567"/>
        <w:jc w:val="both"/>
        <w:rPr>
          <w:b/>
        </w:rPr>
      </w:pPr>
      <w:r w:rsidRPr="00096054">
        <w:t xml:space="preserve">Preci nodod un pieņem Pušu pārstāvjiem parakstot Preču pavadzīmi. Prece uzskatāma par piegādātu ar </w:t>
      </w:r>
      <w:r w:rsidRPr="00096054">
        <w:rPr>
          <w:shd w:val="clear" w:color="auto" w:fill="FFFFFF"/>
        </w:rPr>
        <w:t>Preču</w:t>
      </w:r>
      <w:r w:rsidRPr="00096054">
        <w:t xml:space="preserve"> pavadzīmes abpusēju parakstīšanas brīdi. </w:t>
      </w:r>
    </w:p>
    <w:p w:rsidR="00C403CF" w:rsidRPr="00096054" w:rsidRDefault="00C403CF" w:rsidP="00096054">
      <w:pPr>
        <w:numPr>
          <w:ilvl w:val="1"/>
          <w:numId w:val="23"/>
        </w:numPr>
        <w:ind w:left="993" w:right="-206" w:hanging="567"/>
        <w:jc w:val="both"/>
        <w:rPr>
          <w:b/>
        </w:rPr>
      </w:pPr>
      <w:r w:rsidRPr="00096054">
        <w:t xml:space="preserve">Pircējam ir tiesības pirms pieņemšanas pārbaudīt Preci. Ja Prece neatbilst </w:t>
      </w:r>
      <w:smartTag w:uri="schemas-tilde-lv/tildestengine" w:element="veidnes">
        <w:smartTagPr>
          <w:attr w:name="text" w:val="LĪGUMA"/>
          <w:attr w:name="id" w:val="-1"/>
          <w:attr w:name="baseform" w:val="līgum|s"/>
        </w:smartTagPr>
        <w:r w:rsidRPr="00096054">
          <w:t xml:space="preserve">Līguma </w:t>
        </w:r>
      </w:smartTag>
      <w:r w:rsidRPr="00096054">
        <w:t>noteikumiem, tajā skaitā pavadzīmē norādītajam, vai ir nekvalitatīva, Pircējam ir tiesības neparakstīt Preces pavadzīmi. Šādā gadījumā Pircējs 5(piecu) darba dienu laikā iesniedz Pārdevējam rakstveida pretenziju un 2.6.</w:t>
      </w:r>
      <w:r w:rsidRPr="00096054">
        <w:tab/>
        <w:t xml:space="preserve">Pārdevējam ir pienākums piegādāt </w:t>
      </w:r>
      <w:smartTag w:uri="schemas-tilde-lv/tildestengine" w:element="veidnes">
        <w:smartTagPr>
          <w:attr w:name="text" w:val="LĪGUMA"/>
          <w:attr w:name="id" w:val="-1"/>
          <w:attr w:name="baseform" w:val="līgum|s"/>
        </w:smartTagPr>
        <w:r w:rsidRPr="00096054">
          <w:t>Līguma</w:t>
        </w:r>
      </w:smartTag>
      <w:r w:rsidRPr="00096054">
        <w:t xml:space="preserve"> noteikumiem atbilstošu Preci un pildīt uzliktās piegādes termiņa nokavējuma sankcijas, ja termiņš ir nokavēts.</w:t>
      </w:r>
    </w:p>
    <w:p w:rsidR="00C403CF" w:rsidRPr="00096054" w:rsidRDefault="00C403CF" w:rsidP="00096054">
      <w:pPr>
        <w:numPr>
          <w:ilvl w:val="1"/>
          <w:numId w:val="23"/>
        </w:numPr>
        <w:tabs>
          <w:tab w:val="left" w:pos="426"/>
        </w:tabs>
        <w:ind w:left="993" w:right="-206" w:hanging="567"/>
        <w:jc w:val="both"/>
        <w:rPr>
          <w:b/>
        </w:rPr>
      </w:pPr>
      <w:r w:rsidRPr="00096054">
        <w:t>Pārdevējam jāapmaina Līguma prasībām neatbilstošā Prece pret Līguma prasībām atbilstošu __ (___) darba dienas pēc akta (Pretenzijas) par neatbilstošu kvalitāti sastādīšanas dienas (no plkst. 8:30-17:00).Līgumā minēto Preču pavadzīmi (turpmāk tekstā – pavadzīme) paraksta Pircēja pārstāvis.</w:t>
      </w:r>
    </w:p>
    <w:p w:rsidR="00C403CF" w:rsidRPr="00096054" w:rsidRDefault="00C403CF" w:rsidP="00096054">
      <w:pPr>
        <w:numPr>
          <w:ilvl w:val="1"/>
          <w:numId w:val="23"/>
        </w:numPr>
        <w:tabs>
          <w:tab w:val="left" w:pos="426"/>
          <w:tab w:val="left" w:pos="567"/>
        </w:tabs>
        <w:ind w:left="993" w:right="-206" w:hanging="567"/>
        <w:jc w:val="both"/>
        <w:rPr>
          <w:b/>
        </w:rPr>
      </w:pPr>
      <w:r w:rsidRPr="00096054">
        <w:t>Pēc Preces pavadzīmes parakstīšanas brīža jautājumi par Preces kvalitāti tiek risināti saskaņā ar garantijas noteikumiem.</w:t>
      </w:r>
    </w:p>
    <w:p w:rsidR="00C403CF" w:rsidRPr="00096054" w:rsidRDefault="00C403CF" w:rsidP="00096054">
      <w:pPr>
        <w:tabs>
          <w:tab w:val="left" w:pos="426"/>
        </w:tabs>
        <w:ind w:left="360" w:right="-206"/>
        <w:jc w:val="both"/>
        <w:rPr>
          <w:b/>
        </w:rPr>
      </w:pPr>
    </w:p>
    <w:p w:rsidR="00C403CF" w:rsidRPr="00096054" w:rsidRDefault="00C403CF" w:rsidP="00096054">
      <w:pPr>
        <w:numPr>
          <w:ilvl w:val="0"/>
          <w:numId w:val="23"/>
        </w:numPr>
        <w:ind w:left="357" w:hanging="357"/>
        <w:rPr>
          <w:b/>
        </w:rPr>
      </w:pPr>
      <w:r w:rsidRPr="00096054">
        <w:rPr>
          <w:b/>
        </w:rPr>
        <w:t>PRECES NOVĒRTĒŠANA UN PIEŅEMŠANA</w:t>
      </w:r>
    </w:p>
    <w:p w:rsidR="00C403CF" w:rsidRPr="00096054" w:rsidRDefault="00C403CF" w:rsidP="00096054">
      <w:pPr>
        <w:numPr>
          <w:ilvl w:val="1"/>
          <w:numId w:val="23"/>
        </w:numPr>
        <w:ind w:left="993" w:right="-206" w:hanging="567"/>
        <w:jc w:val="both"/>
      </w:pPr>
      <w:r w:rsidRPr="00096054">
        <w:t xml:space="preserve"> Pārdevējs veic Preču ne vairāk kā __ (____) darba dienu laikā no telefoniska vai elektroniska (e-pasts) Preču pieprasījuma saņemšanas dienas un transportlīdzekļa nodošanas darbu izpildei.</w:t>
      </w:r>
    </w:p>
    <w:p w:rsidR="00C403CF" w:rsidRPr="00096054" w:rsidRDefault="00C403CF" w:rsidP="00096054">
      <w:pPr>
        <w:numPr>
          <w:ilvl w:val="1"/>
          <w:numId w:val="23"/>
        </w:numPr>
        <w:tabs>
          <w:tab w:val="left" w:pos="567"/>
        </w:tabs>
        <w:ind w:left="993" w:right="-206" w:hanging="567"/>
        <w:jc w:val="both"/>
        <w:rPr>
          <w:b/>
          <w:lang w:eastAsia="x-none"/>
        </w:rPr>
      </w:pPr>
      <w:r w:rsidRPr="00096054">
        <w:rPr>
          <w:color w:val="000000"/>
          <w:lang w:eastAsia="x-none"/>
        </w:rPr>
        <w:t xml:space="preserve">Pircējs izvērtē Līguma 3.3.punktā minēto, Pārdevēja iesniegto cenu piedāvājumu atbilstoši faktiskajai tirgus situācijai. Gadījumā, ja </w:t>
      </w:r>
      <w:r w:rsidRPr="00096054">
        <w:rPr>
          <w:lang w:eastAsia="x-none"/>
        </w:rPr>
        <w:t>Pārdevēja</w:t>
      </w:r>
      <w:r w:rsidRPr="00096054">
        <w:rPr>
          <w:bCs/>
          <w:iCs/>
          <w:color w:val="000000"/>
          <w:lang w:eastAsia="x-none"/>
        </w:rPr>
        <w:t xml:space="preserve"> </w:t>
      </w:r>
      <w:r w:rsidRPr="00096054">
        <w:rPr>
          <w:color w:val="000000"/>
          <w:lang w:eastAsia="x-none"/>
        </w:rPr>
        <w:t>piedāvātās cenas ir augstākas nekā vidējās Preces cenas tirgū, Pircējs var lūgt Pārdevējam pamatot Preces cenu un lūgt pārskatīt piedāvātās Preces cenas, tās samazinot. Ja Pārdevējs atsakās pārskatīt Preces cenas un nespēj objektīvi pamatot piedāvātās Preces cenas starpību ar vidējām Preces cenām tirgū, Pircēja pārstāvim ir tiesības noraidīt Pārdevēja piedāvājumu</w:t>
      </w:r>
      <w:r w:rsidRPr="00096054">
        <w:rPr>
          <w:b/>
          <w:lang w:eastAsia="x-none"/>
        </w:rPr>
        <w:t>.</w:t>
      </w:r>
    </w:p>
    <w:p w:rsidR="00C403CF" w:rsidRPr="00096054" w:rsidRDefault="00C403CF" w:rsidP="00096054">
      <w:pPr>
        <w:numPr>
          <w:ilvl w:val="1"/>
          <w:numId w:val="23"/>
        </w:numPr>
        <w:ind w:left="993" w:hanging="567"/>
        <w:jc w:val="both"/>
        <w:rPr>
          <w:lang w:eastAsia="en-US"/>
        </w:rPr>
      </w:pPr>
      <w:r w:rsidRPr="00096054">
        <w:rPr>
          <w:lang w:eastAsia="en-US"/>
        </w:rPr>
        <w:t>Gadījumā, ja Pārdevējs konstatē, ka Preču piegādei ir nepieciešams garāks izpildes termiņš objektīvu iemeslu dēļ, Pušu pārstāvji par to atsevišķi vienojas.</w:t>
      </w:r>
    </w:p>
    <w:p w:rsidR="00C403CF" w:rsidRPr="00096054" w:rsidRDefault="00C403CF" w:rsidP="00096054">
      <w:pPr>
        <w:numPr>
          <w:ilvl w:val="1"/>
          <w:numId w:val="23"/>
        </w:numPr>
        <w:ind w:left="993" w:hanging="567"/>
        <w:jc w:val="both"/>
        <w:rPr>
          <w:lang w:eastAsia="en-US"/>
        </w:rPr>
      </w:pPr>
      <w:r w:rsidRPr="00096054">
        <w:rPr>
          <w:lang w:eastAsia="en-US"/>
        </w:rPr>
        <w:t xml:space="preserve">Pircējam ir tiesības pirms Preču pieņemšanas vizuāli pārbaudīt atbilstību. Ja Prece nav atbilstoša Līguma nosacījumiem, Tehniskajai specifikācijai, tajā skaitā pavadzīmē norādītajam, Pircējam ir tiesības nepieņemt to, un neparakstīt pavadzīmi un Preču pieņemšanas - nodošanas aktu līdz trūkumu pilnīgai novēršanai, 5 (piecu) darba dienu laikā iesniedzot Pārdevējam rakstveida pretenziju. Šajā gadījumā Pārdevējam ir pienākums novērst konstatētos trūkumus atbilstoši </w:t>
      </w:r>
      <w:smartTag w:uri="schemas-tilde-lv/tildestengine" w:element="veidnes">
        <w:smartTagPr>
          <w:attr w:name="baseform" w:val="līgum|s"/>
          <w:attr w:name="id" w:val="-1"/>
          <w:attr w:name="text" w:val="LĪGUMA"/>
        </w:smartTagPr>
        <w:r w:rsidRPr="00096054">
          <w:rPr>
            <w:lang w:eastAsia="en-US"/>
          </w:rPr>
          <w:t>Līguma</w:t>
        </w:r>
      </w:smartTag>
      <w:r w:rsidRPr="00096054">
        <w:rPr>
          <w:lang w:eastAsia="en-US"/>
        </w:rPr>
        <w:t xml:space="preserve"> noteikumiem un pildīt uzliktās izpildes termiņa nokavējuma sankcijas, ja termiņš ir nokavēts. </w:t>
      </w:r>
    </w:p>
    <w:p w:rsidR="00C403CF" w:rsidRPr="00096054" w:rsidRDefault="00C403CF" w:rsidP="00096054">
      <w:pPr>
        <w:numPr>
          <w:ilvl w:val="1"/>
          <w:numId w:val="23"/>
        </w:numPr>
        <w:ind w:left="993" w:hanging="567"/>
        <w:jc w:val="both"/>
        <w:rPr>
          <w:lang w:eastAsia="en-US"/>
        </w:rPr>
      </w:pPr>
      <w:r w:rsidRPr="00096054">
        <w:rPr>
          <w:lang w:eastAsia="en-US"/>
        </w:rPr>
        <w:t>Prece uzskatāma par pieņemtu ar brīdi, kad Pircējs ir parakstījis Preču pieņemšanas - nodošanas aktu.</w:t>
      </w:r>
    </w:p>
    <w:p w:rsidR="00C403CF" w:rsidRPr="00096054" w:rsidRDefault="00C403CF" w:rsidP="00096054">
      <w:pPr>
        <w:numPr>
          <w:ilvl w:val="1"/>
          <w:numId w:val="23"/>
        </w:numPr>
        <w:ind w:left="993" w:hanging="567"/>
        <w:jc w:val="both"/>
      </w:pPr>
      <w:r w:rsidRPr="00096054">
        <w:t>Pēc pavadzīmes un Prece pieņemšanas-nodošanas akta abpusējas parakstīšanas jautājumi par Preces kvalitāti tiek risināti saskaņā ar garantijas noteikumiem.</w:t>
      </w:r>
    </w:p>
    <w:p w:rsidR="00C403CF" w:rsidRPr="00096054" w:rsidRDefault="00C403CF" w:rsidP="00096054">
      <w:pPr>
        <w:numPr>
          <w:ilvl w:val="1"/>
          <w:numId w:val="23"/>
        </w:numPr>
        <w:shd w:val="clear" w:color="auto" w:fill="FFFFFF"/>
        <w:ind w:left="993" w:right="-206" w:hanging="567"/>
        <w:jc w:val="both"/>
        <w:rPr>
          <w:b/>
        </w:rPr>
      </w:pPr>
      <w:r w:rsidRPr="00096054">
        <w:t>Līgumā minēto Preču pieņemšanas - nodošanas aktu</w:t>
      </w:r>
      <w:r w:rsidRPr="00096054">
        <w:rPr>
          <w:b/>
        </w:rPr>
        <w:t xml:space="preserve"> </w:t>
      </w:r>
      <w:r w:rsidRPr="00096054">
        <w:t>(turpmāk tekstā – pavadzīme) paraksta Pircēja pārstāvis.</w:t>
      </w:r>
    </w:p>
    <w:p w:rsidR="00C403CF" w:rsidRPr="00096054" w:rsidRDefault="00C403CF" w:rsidP="00096054">
      <w:pPr>
        <w:suppressAutoHyphens/>
        <w:ind w:right="-206"/>
        <w:jc w:val="both"/>
        <w:rPr>
          <w:b/>
        </w:rPr>
      </w:pPr>
    </w:p>
    <w:p w:rsidR="00C403CF" w:rsidRPr="00096054" w:rsidRDefault="00C403CF" w:rsidP="00096054">
      <w:pPr>
        <w:numPr>
          <w:ilvl w:val="0"/>
          <w:numId w:val="23"/>
        </w:numPr>
        <w:ind w:right="-180"/>
        <w:contextualSpacing/>
        <w:rPr>
          <w:b/>
        </w:rPr>
      </w:pPr>
      <w:r w:rsidRPr="00096054">
        <w:rPr>
          <w:b/>
        </w:rPr>
        <w:t>PUŠU TIESĪBAS UN PIENĀKUMI</w:t>
      </w:r>
    </w:p>
    <w:p w:rsidR="00C403CF" w:rsidRPr="00096054" w:rsidRDefault="00C403CF" w:rsidP="00096054">
      <w:pPr>
        <w:numPr>
          <w:ilvl w:val="1"/>
          <w:numId w:val="23"/>
        </w:numPr>
        <w:ind w:left="993" w:right="282" w:hanging="567"/>
        <w:contextualSpacing/>
        <w:jc w:val="both"/>
        <w:rPr>
          <w:b/>
        </w:rPr>
      </w:pPr>
      <w:r w:rsidRPr="00096054">
        <w:rPr>
          <w:b/>
        </w:rPr>
        <w:t>Piegādātāj:</w:t>
      </w:r>
    </w:p>
    <w:p w:rsidR="00C403CF" w:rsidRPr="00096054" w:rsidRDefault="00C403CF" w:rsidP="00096054">
      <w:pPr>
        <w:widowControl w:val="0"/>
        <w:numPr>
          <w:ilvl w:val="2"/>
          <w:numId w:val="23"/>
        </w:numPr>
        <w:ind w:left="1560" w:hanging="567"/>
        <w:jc w:val="both"/>
      </w:pPr>
      <w:r w:rsidRPr="00096054">
        <w:t>nodrošina Preču atbilstību Pielikumā Nr.__ noteiktajai tehniskajai specifikācijai un Pielikumā Nr.__ norādītajam finanšu - tehniskajam piedāvājumam, normatīvajiem aktiem un ražotāja noteiktajiem kvalitātes standartiem;</w:t>
      </w:r>
    </w:p>
    <w:p w:rsidR="00C403CF" w:rsidRPr="00096054" w:rsidRDefault="00C403CF" w:rsidP="00096054">
      <w:pPr>
        <w:widowControl w:val="0"/>
        <w:numPr>
          <w:ilvl w:val="2"/>
          <w:numId w:val="23"/>
        </w:numPr>
        <w:ind w:left="1560" w:hanging="567"/>
        <w:jc w:val="both"/>
      </w:pPr>
      <w:r w:rsidRPr="00096054">
        <w:t>ir atbildīgs par Precei piegādes laikā nodarītajiem bojājumiem, kas radušies piegādātāja vai trešo personu vainas dēļ;</w:t>
      </w:r>
    </w:p>
    <w:p w:rsidR="00C403CF" w:rsidRPr="00096054" w:rsidRDefault="00C403CF" w:rsidP="00096054">
      <w:pPr>
        <w:widowControl w:val="0"/>
        <w:numPr>
          <w:ilvl w:val="2"/>
          <w:numId w:val="23"/>
        </w:numPr>
        <w:ind w:left="1560" w:hanging="567"/>
        <w:jc w:val="both"/>
      </w:pPr>
      <w:r w:rsidRPr="00096054">
        <w:t xml:space="preserve">apņemas aizsargāt, neizplatīt un bez iepriekšējas savstarpējas rakstiskas saskaņošanas neizpaust trešajām personām pilnīgi vai daļēji Līguma vai citu ar tā izpildi saistīto dokumentu saturu, kā arī tehniska, komerciāla un jebkāda cita rakstura informāciju, kas saņemta no Pircēja vai iegūta šī Līguma </w:t>
      </w:r>
      <w:r w:rsidR="004D4F8F" w:rsidRPr="00096054">
        <w:t>darbības</w:t>
      </w:r>
      <w:r w:rsidRPr="00096054">
        <w:t xml:space="preserve"> laikā;</w:t>
      </w:r>
    </w:p>
    <w:p w:rsidR="00C403CF" w:rsidRPr="00096054" w:rsidRDefault="00C403CF" w:rsidP="00096054">
      <w:pPr>
        <w:widowControl w:val="0"/>
        <w:numPr>
          <w:ilvl w:val="2"/>
          <w:numId w:val="23"/>
        </w:numPr>
        <w:ind w:left="1560" w:hanging="567"/>
        <w:jc w:val="both"/>
      </w:pPr>
      <w:r w:rsidRPr="00096054">
        <w:t>pēc Pircēja pieprasījuma iesniedz ticamus transportlīdzekļu rezerves daļu iegādes dokumentus;</w:t>
      </w:r>
    </w:p>
    <w:p w:rsidR="00C403CF" w:rsidRPr="00096054" w:rsidRDefault="00C403CF" w:rsidP="00096054">
      <w:pPr>
        <w:widowControl w:val="0"/>
        <w:numPr>
          <w:ilvl w:val="2"/>
          <w:numId w:val="23"/>
        </w:numPr>
        <w:ind w:left="1560" w:hanging="567"/>
        <w:jc w:val="both"/>
      </w:pPr>
      <w:r w:rsidRPr="00096054">
        <w:t>nav tiesīgs nodot ar Līgumu nolīgtās tiesības un pienākumus trešajai personai.</w:t>
      </w:r>
    </w:p>
    <w:p w:rsidR="00C403CF" w:rsidRPr="00096054" w:rsidRDefault="00C403CF" w:rsidP="00096054">
      <w:pPr>
        <w:numPr>
          <w:ilvl w:val="1"/>
          <w:numId w:val="23"/>
        </w:numPr>
        <w:shd w:val="clear" w:color="auto" w:fill="FFFFFF"/>
        <w:ind w:left="993" w:hanging="567"/>
        <w:jc w:val="both"/>
      </w:pPr>
      <w:r w:rsidRPr="00096054">
        <w:rPr>
          <w:b/>
        </w:rPr>
        <w:t>Pircējs</w:t>
      </w:r>
      <w:r w:rsidRPr="00096054">
        <w:t>:</w:t>
      </w:r>
    </w:p>
    <w:p w:rsidR="00C403CF" w:rsidRPr="00096054" w:rsidRDefault="00C403CF" w:rsidP="00096054">
      <w:pPr>
        <w:pStyle w:val="ListParagraph"/>
        <w:numPr>
          <w:ilvl w:val="2"/>
          <w:numId w:val="23"/>
        </w:numPr>
        <w:ind w:left="1560" w:hanging="567"/>
        <w:contextualSpacing/>
      </w:pPr>
      <w:r w:rsidRPr="00096054">
        <w:t>ir tiesīgs pasūtītu papildus preču apjomu un līguma darbības laikā palielināt līguma pamatsummu par 50%, slēdzot vienošanos pie līguma;</w:t>
      </w:r>
    </w:p>
    <w:p w:rsidR="00C403CF" w:rsidRPr="00096054" w:rsidRDefault="00C403CF" w:rsidP="00096054">
      <w:pPr>
        <w:pStyle w:val="ListParagraph"/>
        <w:numPr>
          <w:ilvl w:val="2"/>
          <w:numId w:val="23"/>
        </w:numPr>
        <w:ind w:left="1560" w:hanging="567"/>
        <w:contextualSpacing/>
      </w:pPr>
      <w:r w:rsidRPr="00096054">
        <w:t>Pircējam nav pienākums iegadāties papildus preci par palielinātās pamatsummas daļu;</w:t>
      </w:r>
    </w:p>
    <w:p w:rsidR="00C403CF" w:rsidRPr="00096054" w:rsidRDefault="00C403CF" w:rsidP="00096054">
      <w:pPr>
        <w:numPr>
          <w:ilvl w:val="2"/>
          <w:numId w:val="23"/>
        </w:numPr>
        <w:shd w:val="clear" w:color="auto" w:fill="FFFFFF"/>
        <w:tabs>
          <w:tab w:val="left" w:pos="1080"/>
        </w:tabs>
        <w:ind w:left="1560" w:hanging="567"/>
        <w:jc w:val="both"/>
      </w:pPr>
      <w:r w:rsidRPr="00096054">
        <w:t xml:space="preserve">ir tiesīgs pasūtīt un iegādāties atsevišķas automašīnu detaļas par iesniegtām cenām; </w:t>
      </w:r>
    </w:p>
    <w:p w:rsidR="00C403CF" w:rsidRPr="00096054" w:rsidRDefault="00C403CF" w:rsidP="00096054">
      <w:pPr>
        <w:numPr>
          <w:ilvl w:val="2"/>
          <w:numId w:val="23"/>
        </w:numPr>
        <w:shd w:val="clear" w:color="auto" w:fill="FFFFFF"/>
        <w:tabs>
          <w:tab w:val="left" w:pos="1080"/>
        </w:tabs>
        <w:ind w:left="1560" w:hanging="567"/>
        <w:jc w:val="both"/>
      </w:pPr>
      <w:r w:rsidRPr="00096054">
        <w:t>savlaicīgi pieņem un samaksā par piegādāto kvalitatīvo, Līguma noteikumiem un Pircēja pasūtījumam atbilstošo Preci, ja tā piegādāta saskaņā ar Līguma noteikumiem;</w:t>
      </w:r>
    </w:p>
    <w:p w:rsidR="00C403CF" w:rsidRPr="00096054" w:rsidRDefault="00C403CF" w:rsidP="00096054">
      <w:pPr>
        <w:numPr>
          <w:ilvl w:val="2"/>
          <w:numId w:val="23"/>
        </w:numPr>
        <w:shd w:val="clear" w:color="auto" w:fill="FFFFFF"/>
        <w:tabs>
          <w:tab w:val="left" w:pos="1080"/>
        </w:tabs>
        <w:ind w:left="1560" w:hanging="567"/>
        <w:jc w:val="both"/>
      </w:pPr>
      <w:r w:rsidRPr="00096054">
        <w:t>samaksā par pieņemto Līguma noteikumiem atbilstošo Preci saskaņā ar Līguma noteikumiem;</w:t>
      </w:r>
    </w:p>
    <w:p w:rsidR="00C403CF" w:rsidRPr="00096054" w:rsidRDefault="00C403CF" w:rsidP="00096054">
      <w:pPr>
        <w:numPr>
          <w:ilvl w:val="2"/>
          <w:numId w:val="23"/>
        </w:numPr>
        <w:shd w:val="clear" w:color="auto" w:fill="FFFFFF"/>
        <w:tabs>
          <w:tab w:val="left" w:pos="1080"/>
        </w:tabs>
        <w:ind w:left="1560" w:hanging="567"/>
        <w:jc w:val="both"/>
      </w:pPr>
      <w:r w:rsidRPr="00096054">
        <w:t>ir tiesīgs Preces pieņemšanas laikā pieaicināt ekspertus.</w:t>
      </w:r>
    </w:p>
    <w:p w:rsidR="00C403CF" w:rsidRPr="00096054" w:rsidRDefault="00C403CF" w:rsidP="00096054">
      <w:pPr>
        <w:shd w:val="clear" w:color="auto" w:fill="FFFFFF"/>
        <w:jc w:val="both"/>
      </w:pPr>
    </w:p>
    <w:p w:rsidR="00C403CF" w:rsidRPr="00096054" w:rsidRDefault="00C403CF" w:rsidP="00096054">
      <w:pPr>
        <w:numPr>
          <w:ilvl w:val="0"/>
          <w:numId w:val="23"/>
        </w:numPr>
        <w:rPr>
          <w:b/>
        </w:rPr>
      </w:pPr>
      <w:r w:rsidRPr="00096054">
        <w:rPr>
          <w:b/>
        </w:rPr>
        <w:t>LĪGUMA NOTEIKUMIEM ATBILSTOŠA PRECE</w:t>
      </w:r>
    </w:p>
    <w:p w:rsidR="00C403CF" w:rsidRPr="00096054" w:rsidRDefault="00C403CF" w:rsidP="00096054">
      <w:pPr>
        <w:numPr>
          <w:ilvl w:val="1"/>
          <w:numId w:val="23"/>
        </w:numPr>
        <w:ind w:left="993" w:hanging="567"/>
        <w:jc w:val="both"/>
      </w:pPr>
      <w:r w:rsidRPr="00096054">
        <w:t xml:space="preserve">Ar </w:t>
      </w:r>
      <w:smartTag w:uri="schemas-tilde-lv/tildestengine" w:element="veidnes">
        <w:smartTagPr>
          <w:attr w:name="text" w:val="LĪGUMA"/>
          <w:attr w:name="id" w:val="-1"/>
          <w:attr w:name="baseform" w:val="līgum|s"/>
        </w:smartTagPr>
        <w:r w:rsidRPr="00096054">
          <w:t>Līguma</w:t>
        </w:r>
      </w:smartTag>
      <w:r w:rsidRPr="00096054">
        <w:t xml:space="preserve"> prasībām atbilstošu Preci šī </w:t>
      </w:r>
      <w:smartTag w:uri="schemas-tilde-lv/tildestengine" w:element="veidnes">
        <w:smartTagPr>
          <w:attr w:name="text" w:val="LĪGUMA"/>
          <w:attr w:name="id" w:val="-1"/>
          <w:attr w:name="baseform" w:val="līgum|s"/>
        </w:smartTagPr>
        <w:r w:rsidRPr="00096054">
          <w:t>Līguma</w:t>
        </w:r>
      </w:smartTag>
      <w:r w:rsidRPr="00096054">
        <w:t xml:space="preserve"> ietvaros saprotama Prece, kas atbilst </w:t>
      </w:r>
      <w:smartTag w:uri="schemas-tilde-lv/tildestengine" w:element="veidnes">
        <w:smartTagPr>
          <w:attr w:name="text" w:val="LĪGUMA"/>
          <w:attr w:name="id" w:val="-1"/>
          <w:attr w:name="baseform" w:val="līgum|s"/>
        </w:smartTagPr>
        <w:r w:rsidRPr="00096054">
          <w:t>Līguma</w:t>
        </w:r>
      </w:smartTag>
      <w:r w:rsidRPr="00096054">
        <w:t xml:space="preserve"> noteikumiem, tai skaitā tehniskajai specifikācijai (</w:t>
      </w:r>
      <w:smartTag w:uri="schemas-tilde-lv/tildestengine" w:element="veidnes">
        <w:smartTagPr>
          <w:attr w:name="text" w:val="LĪGUMA"/>
          <w:attr w:name="id" w:val="-1"/>
          <w:attr w:name="baseform" w:val="līgum|s"/>
        </w:smartTagPr>
        <w:r w:rsidRPr="00096054">
          <w:t>Līguma</w:t>
        </w:r>
      </w:smartTag>
      <w:r w:rsidRPr="00096054">
        <w:t xml:space="preserve"> pielikums Nr._).</w:t>
      </w:r>
    </w:p>
    <w:p w:rsidR="00C403CF" w:rsidRPr="00096054" w:rsidRDefault="00C403CF" w:rsidP="00096054">
      <w:pPr>
        <w:numPr>
          <w:ilvl w:val="1"/>
          <w:numId w:val="23"/>
        </w:numPr>
        <w:ind w:left="993" w:hanging="567"/>
        <w:jc w:val="both"/>
      </w:pPr>
      <w:r w:rsidRPr="00096054">
        <w:t xml:space="preserve">Ar kvalitatīvu Preci šī </w:t>
      </w:r>
      <w:smartTag w:uri="schemas-tilde-lv/tildestengine" w:element="veidnes">
        <w:smartTagPr>
          <w:attr w:name="baseform" w:val="līgum|s"/>
          <w:attr w:name="id" w:val="-1"/>
          <w:attr w:name="text" w:val="LĪGUMA"/>
        </w:smartTagPr>
        <w:r w:rsidRPr="00096054">
          <w:t>Līguma</w:t>
        </w:r>
      </w:smartTag>
      <w:r w:rsidRPr="00096054">
        <w:t xml:space="preserve"> ietvaros saprotama Prece, kas atbilst Preces ražotāja standartiem, kā arī ar spēkā esošiem likumiem un citiem tiesību </w:t>
      </w:r>
      <w:smartTag w:uri="schemas-tilde-lv/tildestengine" w:element="veidnes">
        <w:smartTagPr>
          <w:attr w:name="baseform" w:val="akt|s"/>
          <w:attr w:name="id" w:val="-1"/>
          <w:attr w:name="text" w:val="aktiem"/>
        </w:smartTagPr>
        <w:r w:rsidRPr="00096054">
          <w:t>aktiem</w:t>
        </w:r>
      </w:smartTag>
      <w:r w:rsidRPr="00096054">
        <w:t xml:space="preserve"> noteiktiem noteikumiem.</w:t>
      </w:r>
    </w:p>
    <w:p w:rsidR="00C403CF" w:rsidRPr="00096054" w:rsidRDefault="00C403CF" w:rsidP="00096054">
      <w:pPr>
        <w:jc w:val="both"/>
      </w:pPr>
    </w:p>
    <w:p w:rsidR="00C403CF" w:rsidRPr="00096054" w:rsidRDefault="00C403CF" w:rsidP="00096054">
      <w:pPr>
        <w:numPr>
          <w:ilvl w:val="0"/>
          <w:numId w:val="23"/>
        </w:numPr>
        <w:ind w:right="-206"/>
        <w:contextualSpacing/>
        <w:jc w:val="both"/>
        <w:rPr>
          <w:b/>
        </w:rPr>
      </w:pPr>
      <w:r w:rsidRPr="00096054">
        <w:rPr>
          <w:b/>
        </w:rPr>
        <w:t>NORĒĶINU KĀRTĪBA</w:t>
      </w:r>
    </w:p>
    <w:p w:rsidR="00C403CF" w:rsidRPr="00096054" w:rsidRDefault="00C403CF" w:rsidP="00096054">
      <w:pPr>
        <w:numPr>
          <w:ilvl w:val="1"/>
          <w:numId w:val="23"/>
        </w:numPr>
        <w:ind w:left="993" w:hanging="567"/>
        <w:contextualSpacing/>
        <w:jc w:val="both"/>
      </w:pPr>
      <w:r w:rsidRPr="00096054">
        <w:t xml:space="preserve">Preces cenā ir iekļauta Preces vērtība, iepakojuma, piegādes līdz Līguma 1.daļā norādītajai Preces piegādes vietai un izkraušanas izmaksas, kā arī visi valsts un pašvaldības noteiktie nodokļi, nodevas un citas izmaksas, kas saistītas ar Līguma izpildi. </w:t>
      </w:r>
    </w:p>
    <w:p w:rsidR="00C403CF" w:rsidRPr="00096054" w:rsidRDefault="00C403CF" w:rsidP="00096054">
      <w:pPr>
        <w:numPr>
          <w:ilvl w:val="1"/>
          <w:numId w:val="23"/>
        </w:numPr>
        <w:ind w:left="993" w:hanging="567"/>
        <w:jc w:val="both"/>
      </w:pPr>
      <w:r w:rsidRPr="00096054">
        <w:t>Pircējs apmaksu veic Līguma 1.daļā minētajā kārtībā un termiņā.</w:t>
      </w:r>
    </w:p>
    <w:p w:rsidR="00C403CF" w:rsidRPr="00096054" w:rsidRDefault="00C403CF" w:rsidP="00096054">
      <w:pPr>
        <w:numPr>
          <w:ilvl w:val="1"/>
          <w:numId w:val="23"/>
        </w:numPr>
        <w:ind w:left="993" w:hanging="567"/>
        <w:jc w:val="both"/>
      </w:pPr>
      <w:r w:rsidRPr="00096054">
        <w:t>Ja Prece piegādāta nekvalitatīva vai neatbilstoša Līguma noteikumiem, par ko Līgumā noteiktā kārtībā sastādīts akts, norēķināšanās par Preci notiek pēc konstatēto trūkumu novēršanas.</w:t>
      </w:r>
    </w:p>
    <w:p w:rsidR="00C403CF" w:rsidRPr="00096054" w:rsidRDefault="00C403CF" w:rsidP="00096054">
      <w:pPr>
        <w:numPr>
          <w:ilvl w:val="1"/>
          <w:numId w:val="23"/>
        </w:numPr>
        <w:ind w:left="993" w:right="-206" w:hanging="567"/>
        <w:jc w:val="both"/>
        <w:rPr>
          <w:lang w:eastAsia="en-US"/>
        </w:rPr>
      </w:pPr>
      <w:r w:rsidRPr="00096054">
        <w:rPr>
          <w:lang w:eastAsia="en-US"/>
        </w:rPr>
        <w:t>Par samaksas dienu tiek uzskatīta diena, kad Pircējs veicis pārskaitījumu Pārdevēja norādītajā norēķinu kontā.</w:t>
      </w:r>
    </w:p>
    <w:p w:rsidR="00C403CF" w:rsidRPr="00096054" w:rsidRDefault="00C403CF" w:rsidP="00096054">
      <w:pPr>
        <w:numPr>
          <w:ilvl w:val="1"/>
          <w:numId w:val="23"/>
        </w:numPr>
        <w:ind w:left="993" w:right="-206" w:hanging="567"/>
        <w:jc w:val="both"/>
      </w:pPr>
      <w:r w:rsidRPr="00096054">
        <w:t>Katra no Pusēm sedz savus izdevumus par komisijas un banku pakalpojumiem, kas saistīti ar naudas pārskatījumiem.</w:t>
      </w:r>
    </w:p>
    <w:p w:rsidR="00C403CF" w:rsidRPr="00096054" w:rsidRDefault="00C403CF" w:rsidP="00096054">
      <w:pPr>
        <w:numPr>
          <w:ilvl w:val="1"/>
          <w:numId w:val="23"/>
        </w:numPr>
        <w:ind w:left="993" w:hanging="567"/>
        <w:jc w:val="both"/>
      </w:pPr>
      <w:r w:rsidRPr="00096054">
        <w:t>PVN tiek maksāts saskaņā ar normatīvajos aktos noteikto samaksas kārtību un likmi.</w:t>
      </w:r>
    </w:p>
    <w:p w:rsidR="00C403CF" w:rsidRPr="00096054" w:rsidRDefault="00C403CF" w:rsidP="00096054">
      <w:pPr>
        <w:numPr>
          <w:ilvl w:val="1"/>
          <w:numId w:val="23"/>
        </w:numPr>
        <w:ind w:left="993" w:hanging="567"/>
        <w:jc w:val="both"/>
      </w:pPr>
      <w:r w:rsidRPr="00096054">
        <w:t>Pircējam nav pienākums veikt pasūtījumu par visiem Līguma Pielikumā norādītajām Precēm un pilnu Līguma 1.daļā norādīto Līguma kopējo summu.</w:t>
      </w:r>
    </w:p>
    <w:p w:rsidR="00C403CF" w:rsidRPr="00096054" w:rsidRDefault="00C403CF" w:rsidP="00096054">
      <w:pPr>
        <w:tabs>
          <w:tab w:val="left" w:pos="426"/>
        </w:tabs>
        <w:ind w:right="-206"/>
        <w:jc w:val="both"/>
      </w:pPr>
    </w:p>
    <w:p w:rsidR="00C403CF" w:rsidRPr="00096054" w:rsidRDefault="00C403CF" w:rsidP="00096054">
      <w:pPr>
        <w:numPr>
          <w:ilvl w:val="0"/>
          <w:numId w:val="23"/>
        </w:numPr>
        <w:tabs>
          <w:tab w:val="left" w:pos="426"/>
        </w:tabs>
        <w:ind w:right="-206"/>
        <w:contextualSpacing/>
        <w:jc w:val="both"/>
        <w:rPr>
          <w:b/>
        </w:rPr>
      </w:pPr>
      <w:r w:rsidRPr="00096054">
        <w:rPr>
          <w:b/>
        </w:rPr>
        <w:t>GARANTIJAS SAISTĪBAS</w:t>
      </w:r>
    </w:p>
    <w:p w:rsidR="00C403CF" w:rsidRPr="00096054" w:rsidRDefault="00C403CF" w:rsidP="00096054">
      <w:pPr>
        <w:numPr>
          <w:ilvl w:val="1"/>
          <w:numId w:val="23"/>
        </w:numPr>
        <w:tabs>
          <w:tab w:val="left" w:pos="-3402"/>
        </w:tabs>
        <w:ind w:left="993" w:hanging="567"/>
        <w:jc w:val="both"/>
      </w:pPr>
      <w:r w:rsidRPr="00096054">
        <w:t xml:space="preserve">Pārdevējs dod garantiju rezerves daļām (Precei) Līguma 1.daļā </w:t>
      </w:r>
      <w:r w:rsidR="00096054" w:rsidRPr="00096054">
        <w:t>noteiktajā</w:t>
      </w:r>
      <w:r w:rsidRPr="00096054">
        <w:t xml:space="preserve"> termiņā </w:t>
      </w:r>
      <w:r w:rsidRPr="00096054">
        <w:rPr>
          <w:color w:val="000000"/>
        </w:rPr>
        <w:t>no pieņemšanas – nodošanas akta un/vai pavadzīmes-rēķina abpusējas parakstīšanas dienas.</w:t>
      </w:r>
    </w:p>
    <w:p w:rsidR="00C403CF" w:rsidRPr="00096054" w:rsidRDefault="00C403CF" w:rsidP="00096054">
      <w:pPr>
        <w:numPr>
          <w:ilvl w:val="1"/>
          <w:numId w:val="23"/>
        </w:numPr>
        <w:ind w:left="993" w:hanging="567"/>
        <w:jc w:val="both"/>
        <w:rPr>
          <w:b/>
        </w:rPr>
      </w:pPr>
      <w:r w:rsidRPr="00096054">
        <w:t>Šajā termiņā Pārdevējs nodrošina, ka Prece saglabā pienācīgu kvalitāti, drošumu un pilnīgas lietošanas īpašības.</w:t>
      </w:r>
    </w:p>
    <w:p w:rsidR="00C403CF" w:rsidRPr="00096054" w:rsidRDefault="00C403CF" w:rsidP="00096054">
      <w:pPr>
        <w:numPr>
          <w:ilvl w:val="1"/>
          <w:numId w:val="23"/>
        </w:numPr>
        <w:tabs>
          <w:tab w:val="left" w:pos="567"/>
        </w:tabs>
        <w:ind w:left="993" w:hanging="567"/>
        <w:jc w:val="both"/>
      </w:pPr>
      <w:r w:rsidRPr="00096054">
        <w:t xml:space="preserve">Ja Līguma 7.1.punktā noteiktajā termiņā Pircējs konstatē, Prece neatbilst Līguma noteikumiem, Pircējs paziņo par to Pārdevējam (telefoniski vai e-pasta sūtījumā), uzaicinot Pārdevējam sastādīt divpusēju </w:t>
      </w:r>
      <w:smartTag w:uri="schemas-tilde-lv/tildestengine" w:element="veidnes">
        <w:smartTagPr>
          <w:attr w:name="baseform" w:val="akt|s"/>
          <w:attr w:name="id" w:val="-1"/>
          <w:attr w:name="text" w:val="aktu"/>
        </w:smartTagPr>
        <w:r w:rsidRPr="00096054">
          <w:t>aktu</w:t>
        </w:r>
      </w:smartTag>
      <w:r w:rsidRPr="00096054">
        <w:t xml:space="preserve"> par konstatētajiem trūkumiem. Pārdevējam pārstāvim pēc </w:t>
      </w:r>
      <w:smartTag w:uri="schemas-tilde-lv/tildestengine" w:element="veidnes">
        <w:smartTagPr>
          <w:attr w:name="baseform" w:val="paziņojum|s"/>
          <w:attr w:name="id" w:val="-1"/>
          <w:attr w:name="text" w:val="paziņojuma"/>
        </w:smartTagPr>
        <w:r w:rsidRPr="00096054">
          <w:t>paziņojuma</w:t>
        </w:r>
      </w:smartTag>
      <w:r w:rsidRPr="00096054">
        <w:t xml:space="preserve"> saņemšanas 2 (divu) darba dienu laikā (08.30-17.00)  jāierodas Pircēja norādītajā adresē. Pārdevēja pārstāvja neierašanās gadījumā Pircējam ir tiesības sastādīt </w:t>
      </w:r>
      <w:smartTag w:uri="schemas-tilde-lv/tildestengine" w:element="veidnes">
        <w:smartTagPr>
          <w:attr w:name="baseform" w:val="akt|s"/>
          <w:attr w:name="id" w:val="-1"/>
          <w:attr w:name="text" w:val="aktu"/>
        </w:smartTagPr>
        <w:r w:rsidRPr="00096054">
          <w:t>aktu</w:t>
        </w:r>
      </w:smartTag>
      <w:r w:rsidRPr="00096054">
        <w:t xml:space="preserve"> bez Pārdevēja pārstāvja piedalīšanās.</w:t>
      </w:r>
    </w:p>
    <w:p w:rsidR="00C403CF" w:rsidRPr="00096054" w:rsidRDefault="00C403CF" w:rsidP="00096054">
      <w:pPr>
        <w:numPr>
          <w:ilvl w:val="1"/>
          <w:numId w:val="23"/>
        </w:numPr>
        <w:tabs>
          <w:tab w:val="left" w:pos="567"/>
        </w:tabs>
        <w:ind w:left="993" w:hanging="567"/>
        <w:jc w:val="both"/>
      </w:pPr>
      <w:r w:rsidRPr="00096054">
        <w:t xml:space="preserve">Pārdevējs uz sava rēķina apmaina 7.3.punktā noteiktajā kārtībā konstatēto Līguma noteikumiem neatbilstošo Preci līguma 1.daļā noteiktajā termiņā. </w:t>
      </w:r>
    </w:p>
    <w:p w:rsidR="00C403CF" w:rsidRPr="00096054" w:rsidRDefault="00C403CF" w:rsidP="00096054">
      <w:pPr>
        <w:numPr>
          <w:ilvl w:val="1"/>
          <w:numId w:val="23"/>
        </w:numPr>
        <w:tabs>
          <w:tab w:val="left" w:pos="567"/>
        </w:tabs>
        <w:ind w:left="993" w:hanging="567"/>
        <w:jc w:val="both"/>
      </w:pPr>
      <w:r w:rsidRPr="00096054">
        <w:t xml:space="preserve">Pārdevējam nav pienākums apmainīt preces pret jaunām ja tās zaudējušas kvalitāti tāpēc, ka Pircējs nav ievērojis Preces ražotāja garantijas instrukciju un/vai tehniskās ekspluatācijas noteikumus. </w:t>
      </w:r>
    </w:p>
    <w:p w:rsidR="00C403CF" w:rsidRPr="00096054" w:rsidRDefault="00C403CF" w:rsidP="00096054">
      <w:pPr>
        <w:numPr>
          <w:ilvl w:val="1"/>
          <w:numId w:val="23"/>
        </w:numPr>
        <w:tabs>
          <w:tab w:val="left" w:pos="567"/>
        </w:tabs>
        <w:ind w:left="993" w:hanging="567"/>
        <w:jc w:val="both"/>
      </w:pPr>
      <w:r w:rsidRPr="00096054">
        <w:rPr>
          <w:bCs/>
          <w:iCs/>
        </w:rPr>
        <w:t>Ja Pusēm rodas domstarpības Preces</w:t>
      </w:r>
      <w:r w:rsidRPr="00096054">
        <w:t xml:space="preserve"> kvalitātes novērtējumā, tās, savstarpēji vienojoties, ir tiesīgas pieaicināt neatkarīgus ekspertus (speciālistus), kuru </w:t>
      </w:r>
      <w:smartTag w:uri="schemas-tilde-lv/tildestengine" w:element="veidnes">
        <w:smartTagPr>
          <w:attr w:name="text" w:val="slēdziens"/>
          <w:attr w:name="id" w:val="-1"/>
          <w:attr w:name="baseform" w:val="slēdzien|s"/>
        </w:smartTagPr>
        <w:r w:rsidRPr="00096054">
          <w:t>slēdziens</w:t>
        </w:r>
      </w:smartTag>
      <w:r w:rsidRPr="00096054">
        <w:t xml:space="preserve"> vai rezerves daļu</w:t>
      </w:r>
      <w:r w:rsidRPr="00096054">
        <w:rPr>
          <w:bCs/>
        </w:rPr>
        <w:t xml:space="preserve"> </w:t>
      </w:r>
      <w:r w:rsidRPr="00096054">
        <w:t xml:space="preserve">kvalitāti būs saistošs Pusēm. Ja ekspertu (speciālistu) </w:t>
      </w:r>
      <w:smartTag w:uri="schemas-tilde-lv/tildestengine" w:element="veidnes">
        <w:smartTagPr>
          <w:attr w:name="text" w:val="slēdzienā"/>
          <w:attr w:name="id" w:val="-1"/>
          <w:attr w:name="baseform" w:val="slēdzien|s"/>
        </w:smartTagPr>
        <w:r w:rsidRPr="00096054">
          <w:t>slēdzienā</w:t>
        </w:r>
      </w:smartTag>
      <w:r w:rsidRPr="00096054">
        <w:t xml:space="preserve"> konstatēti rezerves daļu kvalitātes trūkumi, Pārdevējs</w:t>
      </w:r>
      <w:r w:rsidRPr="00096054">
        <w:rPr>
          <w:i/>
        </w:rPr>
        <w:t xml:space="preserve"> </w:t>
      </w:r>
      <w:r w:rsidRPr="00096054">
        <w:t>sedz visus</w:t>
      </w:r>
      <w:r w:rsidRPr="00096054">
        <w:rPr>
          <w:i/>
        </w:rPr>
        <w:t xml:space="preserve"> </w:t>
      </w:r>
      <w:r w:rsidRPr="00096054">
        <w:t xml:space="preserve">izdevumus par </w:t>
      </w:r>
      <w:smartTag w:uri="schemas-tilde-lv/tildestengine" w:element="veidnes">
        <w:smartTagPr>
          <w:attr w:name="text" w:val="slēdziena"/>
          <w:attr w:name="id" w:val="-1"/>
          <w:attr w:name="baseform" w:val="slēdzien|s"/>
        </w:smartTagPr>
        <w:r w:rsidRPr="00096054">
          <w:t>slēdziena</w:t>
        </w:r>
      </w:smartTag>
      <w:r w:rsidRPr="00096054">
        <w:t xml:space="preserve"> sagatavošanu.</w:t>
      </w:r>
    </w:p>
    <w:p w:rsidR="00C403CF" w:rsidRPr="00096054" w:rsidRDefault="00C403CF" w:rsidP="00096054">
      <w:pPr>
        <w:tabs>
          <w:tab w:val="left" w:pos="709"/>
        </w:tabs>
        <w:jc w:val="both"/>
      </w:pPr>
    </w:p>
    <w:p w:rsidR="00C403CF" w:rsidRPr="00096054" w:rsidRDefault="00C403CF" w:rsidP="00096054">
      <w:pPr>
        <w:numPr>
          <w:ilvl w:val="0"/>
          <w:numId w:val="23"/>
        </w:numPr>
        <w:tabs>
          <w:tab w:val="left" w:pos="709"/>
        </w:tabs>
        <w:ind w:right="-204"/>
        <w:contextualSpacing/>
        <w:jc w:val="both"/>
        <w:rPr>
          <w:b/>
        </w:rPr>
      </w:pPr>
      <w:r w:rsidRPr="00096054">
        <w:rPr>
          <w:b/>
        </w:rPr>
        <w:t>LĪGUMSODI</w:t>
      </w:r>
    </w:p>
    <w:p w:rsidR="00C403CF" w:rsidRPr="00096054" w:rsidRDefault="00C403CF" w:rsidP="00096054">
      <w:pPr>
        <w:numPr>
          <w:ilvl w:val="1"/>
          <w:numId w:val="23"/>
        </w:numPr>
        <w:ind w:left="993" w:hanging="567"/>
        <w:contextualSpacing/>
        <w:jc w:val="both"/>
      </w:pPr>
      <w:r w:rsidRPr="00096054">
        <w:t xml:space="preserve">Ja Pārdevējs nav piegādājis Preci vai  apmainījis Līguma noteikumiem neatbilstošu Preci pret jaunu, kvalitatīvu un Līguma noteikumiem atbilstošu Līguma 1.daļā noteiktajos termiņos, tad Pircējam ir tiesības piemērot līgumsodu. Šajā gadījumā Pārdevējs maksā Pircējam līgumsodu 5 % (piecus procentu) apmērā no attiecīgās Preces cenas par katru nokavēto dienu, bet ne vairāk kā 10% (desmit procentu) apmērā no nepiegādātās/nekvalitatīvās Preces kopējās summas, </w:t>
      </w:r>
      <w:r w:rsidRPr="00096054">
        <w:rPr>
          <w:shd w:val="clear" w:color="auto" w:fill="FFFFFF"/>
        </w:rPr>
        <w:t>un atlīdzina radušos zaudējumus.</w:t>
      </w:r>
    </w:p>
    <w:p w:rsidR="00C403CF" w:rsidRPr="00096054" w:rsidRDefault="00C403CF" w:rsidP="00096054">
      <w:pPr>
        <w:numPr>
          <w:ilvl w:val="1"/>
          <w:numId w:val="23"/>
        </w:numPr>
        <w:ind w:left="993" w:hanging="567"/>
        <w:contextualSpacing/>
        <w:jc w:val="both"/>
      </w:pPr>
      <w:r w:rsidRPr="00096054">
        <w:t>Ja Pārdevējs atsakās no Līguma izpildes pirms Līguma darbības termiņa beigām, Pircējam ir tiesības piemērot līgumsodu 10% apmērā no Līguma kopējās summas. Par atteikšanos no Līguma izpildes šī punkta izpratnē tiek uzskatīta atteikšanās no Preces vai atsevišķas Preces pozīcijas  piegādes, vai garantijas laikā garantijas saistību nepildīšana. Šajā gadījumā Pārdevējam ir pienākums atlīdzināt Pircējam visus izdevumus par nekvalitatīvas preces  trūkumu novēršanu vai jaunas Preces iegādes izmaksas.</w:t>
      </w:r>
    </w:p>
    <w:p w:rsidR="00C403CF" w:rsidRPr="00096054" w:rsidRDefault="00C403CF" w:rsidP="00096054">
      <w:pPr>
        <w:numPr>
          <w:ilvl w:val="1"/>
          <w:numId w:val="23"/>
        </w:numPr>
        <w:ind w:left="993" w:hanging="567"/>
        <w:contextualSpacing/>
        <w:jc w:val="both"/>
      </w:pPr>
      <w:r w:rsidRPr="00096054">
        <w:t xml:space="preserve">Ja Pircējs nesamaksā par Līguma prasībām atbilstošo piegādāto Preci Līguma noteiktajā termiņā, Pārdevējam ir tiesības piemērot līgumsodu 5% (piecu procentu) apmērā no termiņā nesamaksātās summas par katru nokavēto dienu, bet ne vairāk kā 10% (desmit procenti) no Līguma kopējās summas. </w:t>
      </w:r>
    </w:p>
    <w:p w:rsidR="00C403CF" w:rsidRPr="00096054" w:rsidRDefault="00C403CF" w:rsidP="00096054">
      <w:pPr>
        <w:numPr>
          <w:ilvl w:val="1"/>
          <w:numId w:val="23"/>
        </w:numPr>
        <w:ind w:left="993" w:hanging="567"/>
        <w:contextualSpacing/>
        <w:jc w:val="both"/>
      </w:pPr>
      <w:r w:rsidRPr="00096054">
        <w:t xml:space="preserve">Līgumsoda samaksa, kad tā ir paredzēta, tiek veikta, pamatojoties uz Puses, kura pieprasa līgumsoda samaksu, izrakstītu rēķinu, 15 (piecpadsmit) kalendāro dienu laikā no līgumsoda rēķina izsūtīšanas (pasta zīmogs) dienas. </w:t>
      </w:r>
    </w:p>
    <w:p w:rsidR="00C403CF" w:rsidRPr="00096054" w:rsidRDefault="00C403CF" w:rsidP="00096054">
      <w:pPr>
        <w:numPr>
          <w:ilvl w:val="1"/>
          <w:numId w:val="23"/>
        </w:numPr>
        <w:ind w:left="993" w:hanging="567"/>
        <w:contextualSpacing/>
        <w:jc w:val="both"/>
      </w:pPr>
      <w:r w:rsidRPr="00096054">
        <w:t>Līgumsoda samaksa neatbrīvo no saistību izpildes.</w:t>
      </w:r>
    </w:p>
    <w:p w:rsidR="00C403CF" w:rsidRPr="00096054" w:rsidRDefault="00C403CF" w:rsidP="00096054">
      <w:pPr>
        <w:suppressAutoHyphens/>
        <w:ind w:right="-206"/>
        <w:jc w:val="both"/>
      </w:pPr>
    </w:p>
    <w:p w:rsidR="00C403CF" w:rsidRPr="00096054" w:rsidRDefault="00C403CF" w:rsidP="00096054">
      <w:pPr>
        <w:numPr>
          <w:ilvl w:val="0"/>
          <w:numId w:val="23"/>
        </w:numPr>
        <w:ind w:right="-206"/>
        <w:contextualSpacing/>
        <w:jc w:val="both"/>
        <w:rPr>
          <w:b/>
        </w:rPr>
      </w:pPr>
      <w:r w:rsidRPr="00096054">
        <w:rPr>
          <w:b/>
        </w:rPr>
        <w:t>NEPĀRVARAMA VARA</w:t>
      </w:r>
    </w:p>
    <w:p w:rsidR="00C403CF" w:rsidRPr="00096054" w:rsidRDefault="00C403CF" w:rsidP="00096054">
      <w:pPr>
        <w:numPr>
          <w:ilvl w:val="1"/>
          <w:numId w:val="23"/>
        </w:numPr>
        <w:ind w:left="993" w:right="-206" w:hanging="567"/>
        <w:contextualSpacing/>
        <w:jc w:val="both"/>
      </w:pPr>
      <w:r w:rsidRPr="00096054">
        <w:t>Neviena no Pusēm nav atbildīga par Līguma saistību neizpildi, ja saistību izpilde nav bijusi iespējama nepārvaramas varas apstākļu dēļ, kas radušies pēc Līguma noslēgšanas,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30 (trīsdesmit) kalendārajām dienām.</w:t>
      </w:r>
    </w:p>
    <w:p w:rsidR="00C403CF" w:rsidRPr="00096054" w:rsidRDefault="00C403CF" w:rsidP="00096054">
      <w:pPr>
        <w:numPr>
          <w:ilvl w:val="1"/>
          <w:numId w:val="23"/>
        </w:numPr>
        <w:ind w:left="993" w:right="-206" w:hanging="567"/>
        <w:jc w:val="both"/>
      </w:pPr>
      <w:r w:rsidRPr="00096054">
        <w:t>Ar nepārvaramas varas apstākļiem jāsaprot dabas stihijas (plūdi, vētras postījumi), valdības izraisītās akcijas, politiskās un ekonomiskās blokādes, valdības lēmumi, rīkojumi un citi no Pusēm pilnīgi neatkarīgi radušies ārkārtēja rakstura negadījumi, ko Pusēm nebija iespējas ne paredzēt, ne novērst.</w:t>
      </w:r>
    </w:p>
    <w:p w:rsidR="00C403CF" w:rsidRPr="00096054" w:rsidRDefault="00C403CF" w:rsidP="00096054">
      <w:pPr>
        <w:numPr>
          <w:ilvl w:val="1"/>
          <w:numId w:val="23"/>
        </w:numPr>
        <w:ind w:left="993" w:right="-206" w:hanging="567"/>
        <w:jc w:val="both"/>
      </w:pPr>
      <w:r w:rsidRPr="00096054">
        <w:t>Pusei, kura atsaucas uz nepārvaramas varas apstākļiem ir jāpierāda, ka tai nebija iespēju ne paredzēt, ne novērst radušos apstākļus, kuru sekas par spīti īstenotajai pienācīgajai rūpībai, nav bijis iespējams novērst.</w:t>
      </w:r>
    </w:p>
    <w:p w:rsidR="00C403CF" w:rsidRPr="00096054" w:rsidRDefault="00C403CF" w:rsidP="00096054">
      <w:pPr>
        <w:numPr>
          <w:ilvl w:val="1"/>
          <w:numId w:val="23"/>
        </w:numPr>
        <w:ind w:left="993" w:right="-206" w:hanging="567"/>
        <w:jc w:val="both"/>
      </w:pPr>
      <w:r w:rsidRPr="00096054">
        <w:t xml:space="preserve">Ja nepārvaramas varas apstākļi turpinās ilgāk kā 30 (trīsdesmit) kalendārās dienas, katra no Pusēm ir tiesīga vienpusēji atkāpties no Līguma, par to rakstveida brīdinot otru Pusi 5 (piecas) darba dienas iepriekš. </w:t>
      </w:r>
    </w:p>
    <w:p w:rsidR="00C403CF" w:rsidRPr="00096054" w:rsidRDefault="00C403CF" w:rsidP="00096054">
      <w:pPr>
        <w:ind w:left="360" w:right="-206"/>
        <w:jc w:val="both"/>
      </w:pPr>
    </w:p>
    <w:p w:rsidR="00C403CF" w:rsidRPr="00096054" w:rsidRDefault="00C403CF" w:rsidP="00096054">
      <w:pPr>
        <w:numPr>
          <w:ilvl w:val="0"/>
          <w:numId w:val="23"/>
        </w:numPr>
        <w:ind w:right="-206"/>
        <w:contextualSpacing/>
        <w:jc w:val="both"/>
        <w:rPr>
          <w:b/>
          <w:lang w:eastAsia="en-US"/>
        </w:rPr>
      </w:pPr>
      <w:r w:rsidRPr="00096054">
        <w:rPr>
          <w:b/>
          <w:lang w:eastAsia="en-US"/>
        </w:rPr>
        <w:t>STRĪDU IZSKATĪŠANA UN LĪGUMA IZBEIGŠANA</w:t>
      </w:r>
    </w:p>
    <w:p w:rsidR="00C403CF" w:rsidRPr="00096054" w:rsidRDefault="00C403CF" w:rsidP="00096054">
      <w:pPr>
        <w:numPr>
          <w:ilvl w:val="1"/>
          <w:numId w:val="23"/>
        </w:numPr>
        <w:suppressAutoHyphens/>
        <w:ind w:left="993" w:right="-206" w:hanging="567"/>
        <w:contextualSpacing/>
        <w:jc w:val="both"/>
        <w:rPr>
          <w:lang w:eastAsia="en-US"/>
        </w:rPr>
      </w:pPr>
      <w:r w:rsidRPr="00096054">
        <w:rPr>
          <w:lang w:eastAsia="en-US"/>
        </w:rPr>
        <w:t>Ja viena Puse pārkāpusi kādu no Līguma noteikumiem, otrai Pusei ir tiesības pieteikt rakstveida pretenziju, kurā norādīts pārkāpuma raksturs un Līguma punkts (apakšpunkts), kuru Puse uzskata par pārkāptu.</w:t>
      </w:r>
    </w:p>
    <w:p w:rsidR="00C403CF" w:rsidRPr="00096054" w:rsidRDefault="00C403CF" w:rsidP="00096054">
      <w:pPr>
        <w:numPr>
          <w:ilvl w:val="1"/>
          <w:numId w:val="23"/>
        </w:numPr>
        <w:suppressAutoHyphens/>
        <w:ind w:left="993" w:right="-206" w:hanging="567"/>
        <w:contextualSpacing/>
        <w:jc w:val="both"/>
        <w:rPr>
          <w:lang w:eastAsia="en-US"/>
        </w:rPr>
      </w:pPr>
      <w:r w:rsidRPr="00096054">
        <w:rPr>
          <w:lang w:eastAsia="en-US"/>
        </w:rPr>
        <w:t>Strīdus un nesaskaņas, kas var rasties Līguma izpildes rezultātā vai sakarā ar Līgumu, Puses atrisina savstarpēju pārrunu ceļā. Ja Puses nevar panākt vienošanos, tad domstarpības risināmas Latvijas Republikas tiesā.</w:t>
      </w:r>
    </w:p>
    <w:p w:rsidR="00C403CF" w:rsidRPr="00096054" w:rsidRDefault="00C403CF" w:rsidP="00096054">
      <w:pPr>
        <w:numPr>
          <w:ilvl w:val="1"/>
          <w:numId w:val="23"/>
        </w:numPr>
        <w:suppressAutoHyphens/>
        <w:ind w:left="993" w:right="-206" w:hanging="567"/>
        <w:contextualSpacing/>
        <w:jc w:val="both"/>
        <w:rPr>
          <w:lang w:eastAsia="en-US"/>
        </w:rPr>
      </w:pPr>
      <w:r w:rsidRPr="00096054">
        <w:rPr>
          <w:lang w:eastAsia="en-US"/>
        </w:rPr>
        <w:t>Puses var atcelt Līgumu pirms Līguma darbības termiņa beigām Pusēm savstarpēji rakstveida vienojoties.</w:t>
      </w:r>
    </w:p>
    <w:p w:rsidR="00C403CF" w:rsidRPr="00096054" w:rsidRDefault="00C403CF" w:rsidP="00096054">
      <w:pPr>
        <w:numPr>
          <w:ilvl w:val="1"/>
          <w:numId w:val="23"/>
        </w:numPr>
        <w:suppressAutoHyphens/>
        <w:ind w:left="993" w:right="-206" w:hanging="567"/>
        <w:contextualSpacing/>
        <w:jc w:val="both"/>
        <w:rPr>
          <w:lang w:eastAsia="en-US"/>
        </w:rPr>
      </w:pPr>
      <w:r w:rsidRPr="00096054">
        <w:rPr>
          <w:lang w:eastAsia="en-US"/>
        </w:rPr>
        <w:t>Pircējam ir tiesības vienpusēji atkāpties no Līguma:</w:t>
      </w:r>
    </w:p>
    <w:p w:rsidR="00C403CF" w:rsidRPr="00096054" w:rsidRDefault="00C403CF" w:rsidP="00096054">
      <w:pPr>
        <w:numPr>
          <w:ilvl w:val="2"/>
          <w:numId w:val="23"/>
        </w:numPr>
        <w:suppressAutoHyphens/>
        <w:ind w:left="1560" w:right="-206" w:hanging="567"/>
        <w:jc w:val="both"/>
        <w:rPr>
          <w:lang w:eastAsia="en-US"/>
        </w:rPr>
      </w:pPr>
      <w:r w:rsidRPr="00096054">
        <w:rPr>
          <w:lang w:eastAsia="en-US"/>
        </w:rPr>
        <w:t>ja Pārdevējs nepiegādā Preci 30 (trīsdesmit) dienu laikā pēc Līgumā noteiktā piegādes termiņa;</w:t>
      </w:r>
    </w:p>
    <w:p w:rsidR="00C403CF" w:rsidRPr="00096054" w:rsidRDefault="00C403CF" w:rsidP="00096054">
      <w:pPr>
        <w:numPr>
          <w:ilvl w:val="2"/>
          <w:numId w:val="23"/>
        </w:numPr>
        <w:suppressAutoHyphens/>
        <w:ind w:left="1560" w:right="-206" w:hanging="567"/>
        <w:jc w:val="both"/>
        <w:rPr>
          <w:lang w:eastAsia="en-US"/>
        </w:rPr>
      </w:pPr>
      <w:r w:rsidRPr="00096054">
        <w:rPr>
          <w:lang w:eastAsia="en-US"/>
        </w:rPr>
        <w:t>ja Pārdevējs atsakās no Līguma izpildes, t. i., Preces vai atsevišķas Preces pozīcijas  piegādes;</w:t>
      </w:r>
    </w:p>
    <w:p w:rsidR="00C403CF" w:rsidRPr="00096054" w:rsidRDefault="00C403CF" w:rsidP="00096054">
      <w:pPr>
        <w:widowControl w:val="0"/>
        <w:numPr>
          <w:ilvl w:val="2"/>
          <w:numId w:val="23"/>
        </w:numPr>
        <w:ind w:left="1560" w:hanging="567"/>
        <w:jc w:val="both"/>
        <w:rPr>
          <w:lang w:eastAsia="en-US"/>
        </w:rPr>
      </w:pPr>
      <w:r w:rsidRPr="00096054">
        <w:rPr>
          <w:lang w:eastAsia="en-US"/>
        </w:rPr>
        <w:t>Pārdevējs nepilda Līgumā noteiktās garantijas saistības;</w:t>
      </w:r>
    </w:p>
    <w:p w:rsidR="00C403CF" w:rsidRPr="00096054" w:rsidRDefault="00C403CF" w:rsidP="00096054">
      <w:pPr>
        <w:widowControl w:val="0"/>
        <w:numPr>
          <w:ilvl w:val="2"/>
          <w:numId w:val="23"/>
        </w:numPr>
        <w:ind w:left="1560" w:hanging="567"/>
        <w:jc w:val="both"/>
        <w:rPr>
          <w:lang w:eastAsia="en-US"/>
        </w:rPr>
      </w:pPr>
      <w:r w:rsidRPr="00096054">
        <w:rPr>
          <w:lang w:eastAsia="en-US"/>
        </w:rPr>
        <w:t xml:space="preserve">vismaz 2 (divas) reizes pārdevis nekvalitatīvus vai </w:t>
      </w:r>
      <w:smartTag w:uri="schemas-tilde-lv/tildestengine" w:element="veidnes">
        <w:smartTagPr>
          <w:attr w:name="baseform" w:val="līgum|s"/>
          <w:attr w:name="id" w:val="-1"/>
          <w:attr w:name="text" w:val="LĪGUMA"/>
        </w:smartTagPr>
        <w:r w:rsidRPr="00096054">
          <w:rPr>
            <w:lang w:eastAsia="en-US"/>
          </w:rPr>
          <w:t>Līguma</w:t>
        </w:r>
      </w:smartTag>
      <w:r w:rsidRPr="00096054">
        <w:rPr>
          <w:lang w:eastAsia="en-US"/>
        </w:rPr>
        <w:t xml:space="preserve"> noteikumiem neatbilstošas rezerves daļas, kas konstatēts sagatavojot </w:t>
      </w:r>
      <w:smartTag w:uri="schemas-tilde-lv/tildestengine" w:element="veidnes">
        <w:smartTagPr>
          <w:attr w:name="baseform" w:val="akt|s"/>
          <w:attr w:name="id" w:val="-1"/>
          <w:attr w:name="text" w:val="aktu"/>
        </w:smartTagPr>
        <w:r w:rsidRPr="00096054">
          <w:rPr>
            <w:lang w:eastAsia="en-US"/>
          </w:rPr>
          <w:t>aktu</w:t>
        </w:r>
      </w:smartTag>
      <w:r w:rsidRPr="00096054">
        <w:rPr>
          <w:lang w:eastAsia="en-US"/>
        </w:rPr>
        <w:t xml:space="preserve"> </w:t>
      </w:r>
      <w:smartTag w:uri="schemas-tilde-lv/tildestengine" w:element="veidnes">
        <w:smartTagPr>
          <w:attr w:name="baseform" w:val="līgum|s"/>
          <w:attr w:name="id" w:val="-1"/>
          <w:attr w:name="text" w:val="līgumā"/>
        </w:smartTagPr>
        <w:r w:rsidRPr="00096054">
          <w:rPr>
            <w:lang w:eastAsia="en-US"/>
          </w:rPr>
          <w:t>Līgumā</w:t>
        </w:r>
      </w:smartTag>
      <w:r w:rsidRPr="00096054">
        <w:rPr>
          <w:lang w:eastAsia="en-US"/>
        </w:rPr>
        <w:t xml:space="preserve"> noteiktajā kārtībā;</w:t>
      </w:r>
    </w:p>
    <w:p w:rsidR="00C403CF" w:rsidRPr="00096054" w:rsidRDefault="00C403CF" w:rsidP="00096054">
      <w:pPr>
        <w:numPr>
          <w:ilvl w:val="2"/>
          <w:numId w:val="23"/>
        </w:numPr>
        <w:suppressAutoHyphens/>
        <w:ind w:left="1560" w:right="-206" w:hanging="567"/>
        <w:jc w:val="both"/>
        <w:rPr>
          <w:lang w:eastAsia="en-US"/>
        </w:rPr>
      </w:pPr>
      <w:r w:rsidRPr="00096054">
        <w:rPr>
          <w:lang w:eastAsia="en-US"/>
        </w:rPr>
        <w:t>ja aprēķinātais Līgumsods sasniedzis Līguma 8.1. vai 8.2.  punktā noteikto maksimālo apmēru;</w:t>
      </w:r>
    </w:p>
    <w:p w:rsidR="00C403CF" w:rsidRPr="00096054" w:rsidRDefault="00C403CF" w:rsidP="00096054">
      <w:pPr>
        <w:numPr>
          <w:ilvl w:val="1"/>
          <w:numId w:val="23"/>
        </w:numPr>
        <w:suppressAutoHyphens/>
        <w:ind w:left="993" w:right="-206" w:hanging="567"/>
        <w:contextualSpacing/>
        <w:jc w:val="both"/>
        <w:rPr>
          <w:lang w:eastAsia="en-US"/>
        </w:rPr>
      </w:pPr>
      <w:r w:rsidRPr="00096054">
        <w:rPr>
          <w:lang w:eastAsia="en-US"/>
        </w:rPr>
        <w:t>Līguma 10.4.punkta apakšpunktos  noteiktajos gadījumos Līgums uzskatāms par izbeigtu septītajā dienā pēc Pircējam paziņojuma par atkāpšanos (ierakstīta vēstule) izsūtīšanas dienas (pasta zīmogs).</w:t>
      </w:r>
    </w:p>
    <w:p w:rsidR="00C403CF" w:rsidRPr="00096054" w:rsidRDefault="00C403CF" w:rsidP="00096054">
      <w:pPr>
        <w:numPr>
          <w:ilvl w:val="1"/>
          <w:numId w:val="23"/>
        </w:numPr>
        <w:suppressAutoHyphens/>
        <w:ind w:left="993" w:right="-206" w:hanging="567"/>
        <w:contextualSpacing/>
        <w:jc w:val="both"/>
        <w:rPr>
          <w:lang w:eastAsia="en-US"/>
        </w:rPr>
      </w:pPr>
      <w:r w:rsidRPr="00096054">
        <w:rPr>
          <w:lang w:eastAsia="en-US"/>
        </w:rPr>
        <w:t xml:space="preserve">Izbeidzot Līgumu saskaņā ar  kādu no 10.4.1.- 10.4.3. apakšpunktiem, Pārdevējs maksā līgumsodu 10% (desmit procentu) apmērā no Līguma kopējās summas, un atlīdzina zaudējumus, ja tādi ir aprēķināti. Šajā punktā minētos maksājumus Pārdevējs veic ne vēlāk kā 15 (piecpadsmit) kalendāro dienu laikā no līguma izbeigšanas dienas. </w:t>
      </w:r>
    </w:p>
    <w:p w:rsidR="00096054" w:rsidRDefault="00C403CF" w:rsidP="00096054">
      <w:pPr>
        <w:numPr>
          <w:ilvl w:val="1"/>
          <w:numId w:val="23"/>
        </w:numPr>
        <w:suppressAutoHyphens/>
        <w:ind w:left="993" w:right="-206" w:hanging="567"/>
        <w:contextualSpacing/>
        <w:jc w:val="both"/>
        <w:rPr>
          <w:lang w:eastAsia="en-US"/>
        </w:rPr>
      </w:pPr>
      <w:r w:rsidRPr="00096054">
        <w:rPr>
          <w:lang w:eastAsia="en-US"/>
        </w:rPr>
        <w:t>Pārdevējam ir tiesības vienpusēji atkāpties no Līguma bez Pircēja piekrišanas ja Pircējs neveic samaksu ilgāk kā 30 (trīsdesmit) kalendāro dienu laikā pēc Līgumā noteiktā samaksas termiņa, rakstveidā brīdinot par to Pircēju vismaz 10 (</w:t>
      </w:r>
      <w:r w:rsidR="00096054">
        <w:rPr>
          <w:lang w:eastAsia="en-US"/>
        </w:rPr>
        <w:t>desmit) darba dienas iepriekš.</w:t>
      </w:r>
    </w:p>
    <w:p w:rsidR="00096054" w:rsidRDefault="00096054" w:rsidP="00096054">
      <w:pPr>
        <w:suppressAutoHyphens/>
        <w:ind w:right="-206"/>
        <w:contextualSpacing/>
        <w:jc w:val="both"/>
        <w:rPr>
          <w:lang w:eastAsia="en-US"/>
        </w:rPr>
      </w:pPr>
    </w:p>
    <w:p w:rsidR="00096054" w:rsidRPr="00096054" w:rsidRDefault="00C403CF" w:rsidP="00096054">
      <w:pPr>
        <w:numPr>
          <w:ilvl w:val="0"/>
          <w:numId w:val="23"/>
        </w:numPr>
        <w:suppressAutoHyphens/>
        <w:ind w:right="-206"/>
        <w:contextualSpacing/>
        <w:jc w:val="both"/>
        <w:rPr>
          <w:lang w:eastAsia="en-US"/>
        </w:rPr>
      </w:pPr>
      <w:r w:rsidRPr="00096054">
        <w:rPr>
          <w:b/>
          <w:lang w:eastAsia="en-US"/>
        </w:rPr>
        <w:t>CITI NOTEIKUMI</w:t>
      </w:r>
    </w:p>
    <w:p w:rsidR="00096054" w:rsidRPr="00096054" w:rsidRDefault="00C403CF" w:rsidP="00096054">
      <w:pPr>
        <w:numPr>
          <w:ilvl w:val="1"/>
          <w:numId w:val="23"/>
        </w:numPr>
        <w:suppressAutoHyphens/>
        <w:ind w:left="993" w:right="-206" w:hanging="567"/>
        <w:contextualSpacing/>
        <w:jc w:val="both"/>
        <w:rPr>
          <w:lang w:eastAsia="en-US"/>
        </w:rPr>
      </w:pPr>
      <w:r w:rsidRPr="00096054">
        <w:rPr>
          <w:lang w:eastAsia="en-US"/>
        </w:rPr>
        <w:t xml:space="preserve">Neviena no Pusēm nedrīkst nodot savas tiesības, kas saistītas ar </w:t>
      </w:r>
      <w:smartTag w:uri="schemas-tilde-lv/tildestengine" w:element="veidnes">
        <w:smartTagPr>
          <w:attr w:name="text" w:val="līgumu"/>
          <w:attr w:name="id" w:val="-1"/>
          <w:attr w:name="baseform" w:val="līgum|s"/>
        </w:smartTagPr>
        <w:r w:rsidRPr="00096054">
          <w:rPr>
            <w:lang w:eastAsia="en-US"/>
          </w:rPr>
          <w:t>Līgumu</w:t>
        </w:r>
      </w:smartTag>
      <w:r w:rsidRPr="00096054">
        <w:rPr>
          <w:lang w:eastAsia="en-US"/>
        </w:rPr>
        <w:t xml:space="preserve"> un izriet no tā, trešajai personai bez otra</w:t>
      </w:r>
      <w:r w:rsidR="00096054" w:rsidRPr="00096054">
        <w:rPr>
          <w:lang w:eastAsia="en-US"/>
        </w:rPr>
        <w:t>s Puses rakstiskas piekrišanas.</w:t>
      </w:r>
    </w:p>
    <w:p w:rsidR="00096054" w:rsidRPr="00096054" w:rsidRDefault="00C403CF" w:rsidP="00096054">
      <w:pPr>
        <w:numPr>
          <w:ilvl w:val="1"/>
          <w:numId w:val="23"/>
        </w:numPr>
        <w:suppressAutoHyphens/>
        <w:ind w:left="993" w:right="-206" w:hanging="567"/>
        <w:contextualSpacing/>
        <w:jc w:val="both"/>
        <w:rPr>
          <w:lang w:eastAsia="en-US"/>
        </w:rPr>
      </w:pPr>
      <w:r w:rsidRPr="00096054">
        <w:rPr>
          <w:lang w:eastAsia="en-US"/>
        </w:rPr>
        <w:t>Līgums stājas spēkā no tā abpusējas parakstīšanas dienas. Līguma spēkā stāšanās datums ir norādīts šī Līguma pirmās lapas augšējā labajā stūrī, un ir spēkā līdz saistību izpildei, ievērojot Publis</w:t>
      </w:r>
      <w:r w:rsidR="00096054" w:rsidRPr="00096054">
        <w:rPr>
          <w:lang w:eastAsia="en-US"/>
        </w:rPr>
        <w:t>ko iepirkumu likuma noteikumus.</w:t>
      </w:r>
    </w:p>
    <w:p w:rsidR="00096054" w:rsidRPr="00096054" w:rsidRDefault="00C403CF" w:rsidP="00096054">
      <w:pPr>
        <w:numPr>
          <w:ilvl w:val="1"/>
          <w:numId w:val="23"/>
        </w:numPr>
        <w:suppressAutoHyphens/>
        <w:ind w:left="993" w:right="-206" w:hanging="567"/>
        <w:contextualSpacing/>
        <w:jc w:val="both"/>
        <w:rPr>
          <w:lang w:eastAsia="en-US"/>
        </w:rPr>
      </w:pPr>
      <w:r w:rsidRPr="00096054">
        <w:rPr>
          <w:lang w:eastAsia="en-US"/>
        </w:rPr>
        <w:t>Visi Līguma grozījumi vai papildinājumi tiek izdarīti rakstiski, Pusēm tos parakstot, un tie ir spēkā no to parakstīšanas brīža un ir līguma neatņemamas sastāvdaļas</w:t>
      </w:r>
      <w:r w:rsidR="00096054" w:rsidRPr="00096054">
        <w:rPr>
          <w:lang w:eastAsia="en-US"/>
        </w:rPr>
        <w:t>.</w:t>
      </w:r>
    </w:p>
    <w:p w:rsidR="00096054" w:rsidRPr="00096054" w:rsidRDefault="00C403CF" w:rsidP="00096054">
      <w:pPr>
        <w:numPr>
          <w:ilvl w:val="1"/>
          <w:numId w:val="23"/>
        </w:numPr>
        <w:suppressAutoHyphens/>
        <w:ind w:left="993" w:right="-206" w:hanging="567"/>
        <w:contextualSpacing/>
        <w:jc w:val="both"/>
        <w:rPr>
          <w:lang w:eastAsia="en-US"/>
        </w:rPr>
      </w:pPr>
      <w:r w:rsidRPr="00096054">
        <w:rPr>
          <w:lang w:eastAsia="en-US"/>
        </w:rPr>
        <w:t>Ja kādi no Līguma noteikumiem zaudē juridisku spēku, tas nerada pārējo noteikumu spēkā neesamību. Šādus spēkā neesošus noteikumus jāaizstāj ar citiem Līguma mērķiem un saturam atbilstošiem noteikumiem.</w:t>
      </w:r>
    </w:p>
    <w:p w:rsidR="00096054" w:rsidRPr="00096054" w:rsidRDefault="00C403CF" w:rsidP="00096054">
      <w:pPr>
        <w:numPr>
          <w:ilvl w:val="1"/>
          <w:numId w:val="23"/>
        </w:numPr>
        <w:suppressAutoHyphens/>
        <w:ind w:left="993" w:right="-206" w:hanging="567"/>
        <w:contextualSpacing/>
        <w:jc w:val="both"/>
        <w:rPr>
          <w:lang w:eastAsia="en-US"/>
        </w:rPr>
      </w:pPr>
      <w:r w:rsidRPr="00096054">
        <w:rPr>
          <w:lang w:eastAsia="en-US"/>
        </w:rPr>
        <w:t xml:space="preserve">Pušu reorganizācija vai to vadītāju maiņa nevar būt par pamatu </w:t>
      </w:r>
      <w:smartTag w:uri="schemas-tilde-lv/tildestengine" w:element="veidnes">
        <w:smartTagPr>
          <w:attr w:name="text" w:val="LĪGUMA"/>
          <w:attr w:name="id" w:val="-1"/>
          <w:attr w:name="baseform" w:val="līgum|s"/>
        </w:smartTagPr>
        <w:r w:rsidRPr="00096054">
          <w:rPr>
            <w:lang w:eastAsia="en-US"/>
          </w:rPr>
          <w:t>Līguma</w:t>
        </w:r>
      </w:smartTag>
      <w:r w:rsidRPr="00096054">
        <w:rPr>
          <w:lang w:eastAsia="en-US"/>
        </w:rPr>
        <w:t xml:space="preserve"> pārtraukšanai vai izbeigšanai. Gadījumā, ja kāda no Pusēm tiek reorganizēta vai likvidēta, </w:t>
      </w:r>
      <w:smartTag w:uri="schemas-tilde-lv/tildestengine" w:element="veidnes">
        <w:smartTagPr>
          <w:attr w:name="text" w:val="Līgums"/>
          <w:attr w:name="id" w:val="-1"/>
          <w:attr w:name="baseform" w:val="līgum|s"/>
        </w:smartTagPr>
        <w:r w:rsidRPr="00096054">
          <w:rPr>
            <w:lang w:eastAsia="en-US"/>
          </w:rPr>
          <w:t>Līgums</w:t>
        </w:r>
      </w:smartTag>
      <w:r w:rsidRPr="00096054">
        <w:rPr>
          <w:lang w:eastAsia="en-US"/>
        </w:rPr>
        <w:t xml:space="preserve"> paliek spēkā un tā noteikumi ir saistoši Pušu tiesību un saistību pārņēmējam</w:t>
      </w:r>
      <w:r w:rsidR="00096054" w:rsidRPr="00096054">
        <w:rPr>
          <w:lang w:eastAsia="en-US"/>
        </w:rPr>
        <w:t>.</w:t>
      </w:r>
    </w:p>
    <w:p w:rsidR="00096054" w:rsidRPr="00096054" w:rsidRDefault="00C403CF" w:rsidP="00096054">
      <w:pPr>
        <w:numPr>
          <w:ilvl w:val="1"/>
          <w:numId w:val="23"/>
        </w:numPr>
        <w:suppressAutoHyphens/>
        <w:ind w:left="993" w:right="-206" w:hanging="567"/>
        <w:contextualSpacing/>
        <w:jc w:val="both"/>
        <w:rPr>
          <w:lang w:eastAsia="en-US"/>
        </w:rPr>
      </w:pPr>
      <w:r w:rsidRPr="00096054">
        <w:rPr>
          <w:lang w:eastAsia="en-US"/>
        </w:rPr>
        <w:t xml:space="preserve">Ja kādai no Pusēm tiek mainīts juridiskais statuss, Pušu amatpersonu paraksta tiesības, īpašnieki vai vadītāji, vai kādi </w:t>
      </w:r>
      <w:smartTag w:uri="schemas-tilde-lv/tildestengine" w:element="veidnes">
        <w:smartTagPr>
          <w:attr w:name="text" w:val="līgumā"/>
          <w:attr w:name="id" w:val="-1"/>
          <w:attr w:name="baseform" w:val="līgum|s"/>
        </w:smartTagPr>
        <w:r w:rsidRPr="00096054">
          <w:rPr>
            <w:lang w:eastAsia="en-US"/>
          </w:rPr>
          <w:t>Līgumā</w:t>
        </w:r>
      </w:smartTag>
      <w:r w:rsidRPr="00096054">
        <w:rPr>
          <w:lang w:eastAsia="en-US"/>
        </w:rPr>
        <w:t xml:space="preserve"> minētie Pušu rekvizīti, telefona, </w:t>
      </w:r>
      <w:smartTag w:uri="schemas-tilde-lv/tildestengine" w:element="veidnes">
        <w:smartTagPr>
          <w:attr w:name="text" w:val="faksa"/>
          <w:attr w:name="id" w:val="-1"/>
          <w:attr w:name="baseform" w:val="faks|s"/>
        </w:smartTagPr>
        <w:r w:rsidRPr="00096054">
          <w:rPr>
            <w:lang w:eastAsia="en-US"/>
          </w:rPr>
          <w:t>faksa</w:t>
        </w:r>
      </w:smartTag>
      <w:r w:rsidRPr="00096054">
        <w:rPr>
          <w:lang w:eastAsia="en-US"/>
        </w:rPr>
        <w:t xml:space="preserve"> numuri, elektroniskā pasta adreses, adreses u.c., tad tā rakstiski 5 (piecu) darba dienu laikā paziņo par to otrai Pusei. Ja Puse neizpilda šī apakšpunkta noteikumus, uzskatāms, ka otra Puse ir pilnībā izpildījusi savas saistības, lietojot šajā </w:t>
      </w:r>
      <w:smartTag w:uri="schemas-tilde-lv/tildestengine" w:element="veidnes">
        <w:smartTagPr>
          <w:attr w:name="text" w:val="līgumā"/>
          <w:attr w:name="id" w:val="-1"/>
          <w:attr w:name="baseform" w:val="līgum|s"/>
        </w:smartTagPr>
        <w:r w:rsidRPr="00096054">
          <w:rPr>
            <w:lang w:eastAsia="en-US"/>
          </w:rPr>
          <w:t>Līgumā</w:t>
        </w:r>
      </w:smartTag>
      <w:r w:rsidRPr="00096054">
        <w:rPr>
          <w:lang w:eastAsia="en-US"/>
        </w:rPr>
        <w:t xml:space="preserve"> e</w:t>
      </w:r>
      <w:r w:rsidR="00096054" w:rsidRPr="00096054">
        <w:rPr>
          <w:lang w:eastAsia="en-US"/>
        </w:rPr>
        <w:t>sošo informāciju par otru Pusi.</w:t>
      </w:r>
    </w:p>
    <w:p w:rsidR="00096054" w:rsidRPr="00096054" w:rsidRDefault="00C403CF" w:rsidP="00096054">
      <w:pPr>
        <w:numPr>
          <w:ilvl w:val="1"/>
          <w:numId w:val="23"/>
        </w:numPr>
        <w:suppressAutoHyphens/>
        <w:ind w:left="993" w:right="-206" w:hanging="567"/>
        <w:contextualSpacing/>
        <w:jc w:val="both"/>
        <w:rPr>
          <w:lang w:eastAsia="en-US"/>
        </w:rPr>
      </w:pPr>
      <w:r w:rsidRPr="00096054">
        <w:rPr>
          <w:lang w:eastAsia="en-US"/>
        </w:rPr>
        <w:t>Paziņojumi par atkāpšanos no Līguma vai cita veida korespondence, kas attiecas uz Līgumu (izņemot Līgumā atrunātos faksa sūtījumus), ir jānogādā ierakstītā sūtījumā uz Līgumā norādītajām Pušu adresēm vai jānodod tieši adresātam. Uzskatāms, ka pastā nodotie sūtījumi tiek saņemti 7. (septītajā) dienā pēc to nodošanas pastā.</w:t>
      </w:r>
    </w:p>
    <w:p w:rsidR="00096054" w:rsidRPr="00096054" w:rsidRDefault="00C403CF" w:rsidP="00096054">
      <w:pPr>
        <w:numPr>
          <w:ilvl w:val="1"/>
          <w:numId w:val="23"/>
        </w:numPr>
        <w:suppressAutoHyphens/>
        <w:ind w:left="993" w:right="-206" w:hanging="567"/>
        <w:contextualSpacing/>
        <w:jc w:val="both"/>
        <w:rPr>
          <w:lang w:eastAsia="en-US"/>
        </w:rPr>
      </w:pPr>
      <w:r w:rsidRPr="00096054">
        <w:rPr>
          <w:lang w:eastAsia="en-US"/>
        </w:rPr>
        <w:t>Līguma nodaļu virsraksti ir lietoti vienīgi atsauksmju ērtībai un nevar tikt izmantoti Līguma noteikumu interpretācijai.</w:t>
      </w:r>
    </w:p>
    <w:p w:rsidR="00C403CF" w:rsidRPr="00096054" w:rsidRDefault="00C403CF" w:rsidP="00096054">
      <w:pPr>
        <w:numPr>
          <w:ilvl w:val="1"/>
          <w:numId w:val="23"/>
        </w:numPr>
        <w:suppressAutoHyphens/>
        <w:ind w:left="993" w:right="-206" w:hanging="567"/>
        <w:contextualSpacing/>
        <w:jc w:val="both"/>
        <w:rPr>
          <w:lang w:eastAsia="en-US"/>
        </w:rPr>
      </w:pPr>
      <w:r w:rsidRPr="00096054">
        <w:rPr>
          <w:lang w:eastAsia="en-US"/>
        </w:rPr>
        <w:t xml:space="preserve">Līgums sastādīts latviešu valodā 2 (divos) identiskos eksemplāros ar vienādu juridisku spēku, no kuriem viens eksemplārs glabājas pie Pircēja un otrs pie Pārdevēja. </w:t>
      </w:r>
    </w:p>
    <w:p w:rsidR="00C403CF" w:rsidRPr="00096054" w:rsidRDefault="00C403CF" w:rsidP="00096054">
      <w:pPr>
        <w:tabs>
          <w:tab w:val="left" w:pos="360"/>
        </w:tabs>
        <w:ind w:left="360" w:right="-206" w:hanging="360"/>
        <w:rPr>
          <w:sz w:val="18"/>
          <w:szCs w:val="18"/>
        </w:rPr>
      </w:pPr>
      <w:r w:rsidRPr="00096054">
        <w:rPr>
          <w:sz w:val="18"/>
          <w:szCs w:val="18"/>
        </w:rPr>
        <w:t>2.daļas beigas</w:t>
      </w:r>
    </w:p>
    <w:p w:rsidR="00C403CF" w:rsidRPr="00636D15" w:rsidRDefault="00C403CF" w:rsidP="00096054">
      <w:pPr>
        <w:tabs>
          <w:tab w:val="left" w:pos="360"/>
        </w:tabs>
        <w:ind w:left="360" w:right="-206" w:hanging="360"/>
        <w:rPr>
          <w:sz w:val="18"/>
          <w:szCs w:val="18"/>
        </w:rPr>
      </w:pPr>
    </w:p>
    <w:p w:rsidR="00C403CF" w:rsidRPr="00636D15" w:rsidRDefault="00C403CF" w:rsidP="00C403CF">
      <w:pPr>
        <w:tabs>
          <w:tab w:val="left" w:pos="360"/>
        </w:tabs>
        <w:ind w:right="-514"/>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4890"/>
      </w:tblGrid>
      <w:tr w:rsidR="00C403CF" w:rsidRPr="00636D15" w:rsidTr="00C403CF">
        <w:tc>
          <w:tcPr>
            <w:tcW w:w="4926" w:type="dxa"/>
            <w:shd w:val="clear" w:color="auto" w:fill="auto"/>
          </w:tcPr>
          <w:p w:rsidR="00C403CF" w:rsidRPr="00636D15" w:rsidRDefault="00C403CF" w:rsidP="00C403CF">
            <w:pPr>
              <w:tabs>
                <w:tab w:val="left" w:pos="360"/>
              </w:tabs>
              <w:ind w:right="-514"/>
            </w:pPr>
            <w:r w:rsidRPr="00636D15">
              <w:t>PIRCĒJS:</w:t>
            </w:r>
          </w:p>
          <w:p w:rsidR="00C403CF" w:rsidRPr="00636D15" w:rsidRDefault="00C403CF" w:rsidP="00C403CF">
            <w:pPr>
              <w:tabs>
                <w:tab w:val="left" w:pos="360"/>
              </w:tabs>
              <w:ind w:right="-514"/>
            </w:pPr>
            <w:r w:rsidRPr="00636D15">
              <w:t>Nodrošinājuma pavēlniecība</w:t>
            </w:r>
          </w:p>
          <w:p w:rsidR="00C403CF" w:rsidRPr="00636D15" w:rsidRDefault="00C403CF" w:rsidP="00C403CF">
            <w:pPr>
              <w:tabs>
                <w:tab w:val="left" w:pos="360"/>
              </w:tabs>
              <w:ind w:right="-514"/>
            </w:pPr>
          </w:p>
          <w:p w:rsidR="00C403CF" w:rsidRPr="00636D15" w:rsidRDefault="00C403CF" w:rsidP="00C403CF">
            <w:pPr>
              <w:tabs>
                <w:tab w:val="left" w:pos="360"/>
              </w:tabs>
              <w:ind w:right="-514"/>
            </w:pPr>
            <w:r w:rsidRPr="00636D15">
              <w:t>Komandieris pulkvedis</w:t>
            </w:r>
          </w:p>
          <w:p w:rsidR="00C403CF" w:rsidRPr="00636D15" w:rsidRDefault="00C403CF" w:rsidP="00C403CF">
            <w:pPr>
              <w:tabs>
                <w:tab w:val="left" w:pos="360"/>
              </w:tabs>
              <w:ind w:right="-514"/>
            </w:pPr>
          </w:p>
          <w:p w:rsidR="00C403CF" w:rsidRPr="00636D15" w:rsidRDefault="00C403CF" w:rsidP="00C403CF">
            <w:pPr>
              <w:tabs>
                <w:tab w:val="left" w:pos="360"/>
              </w:tabs>
              <w:ind w:right="-514"/>
            </w:pPr>
          </w:p>
          <w:p w:rsidR="00C403CF" w:rsidRPr="00636D15" w:rsidRDefault="00C403CF" w:rsidP="00C403CF">
            <w:pPr>
              <w:tabs>
                <w:tab w:val="left" w:pos="360"/>
              </w:tabs>
              <w:ind w:right="-514"/>
            </w:pPr>
            <w:r w:rsidRPr="00636D15">
              <w:t>____________________________ Z.V.</w:t>
            </w:r>
          </w:p>
          <w:p w:rsidR="00C403CF" w:rsidRPr="00636D15" w:rsidRDefault="00C403CF" w:rsidP="00C403CF">
            <w:pPr>
              <w:tabs>
                <w:tab w:val="left" w:pos="360"/>
              </w:tabs>
              <w:ind w:right="-514"/>
            </w:pPr>
            <w:r w:rsidRPr="00636D15">
              <w:t>Kaspars Zdanovskis</w:t>
            </w:r>
          </w:p>
        </w:tc>
        <w:tc>
          <w:tcPr>
            <w:tcW w:w="4927" w:type="dxa"/>
            <w:shd w:val="clear" w:color="auto" w:fill="auto"/>
          </w:tcPr>
          <w:p w:rsidR="00C403CF" w:rsidRPr="00636D15" w:rsidRDefault="00C403CF" w:rsidP="00C403CF">
            <w:pPr>
              <w:tabs>
                <w:tab w:val="left" w:pos="360"/>
              </w:tabs>
              <w:ind w:right="-514"/>
            </w:pPr>
            <w:r w:rsidRPr="00636D15">
              <w:t>PĀRDEVĒJS:</w:t>
            </w:r>
          </w:p>
          <w:p w:rsidR="00C403CF" w:rsidRPr="00636D15" w:rsidRDefault="00C403CF" w:rsidP="00C403CF">
            <w:pPr>
              <w:tabs>
                <w:tab w:val="left" w:pos="360"/>
              </w:tabs>
              <w:ind w:right="-514"/>
            </w:pPr>
            <w:r w:rsidRPr="00636D15">
              <w:t>SIA „___________________’</w:t>
            </w:r>
          </w:p>
          <w:p w:rsidR="00C403CF" w:rsidRPr="00636D15" w:rsidRDefault="00C403CF" w:rsidP="00C403CF">
            <w:pPr>
              <w:tabs>
                <w:tab w:val="left" w:pos="360"/>
              </w:tabs>
              <w:ind w:right="-514"/>
            </w:pPr>
          </w:p>
          <w:p w:rsidR="00C403CF" w:rsidRPr="00636D15" w:rsidRDefault="00C403CF" w:rsidP="00C403CF">
            <w:pPr>
              <w:tabs>
                <w:tab w:val="left" w:pos="360"/>
              </w:tabs>
              <w:ind w:right="-514"/>
            </w:pPr>
            <w:r w:rsidRPr="00636D15">
              <w:t>Valdes loceklis</w:t>
            </w:r>
          </w:p>
          <w:p w:rsidR="00C403CF" w:rsidRPr="00636D15" w:rsidRDefault="00C403CF" w:rsidP="00C403CF">
            <w:pPr>
              <w:tabs>
                <w:tab w:val="left" w:pos="360"/>
              </w:tabs>
              <w:ind w:right="-514"/>
            </w:pPr>
          </w:p>
          <w:p w:rsidR="00C403CF" w:rsidRPr="00636D15" w:rsidRDefault="00C403CF" w:rsidP="00C403CF">
            <w:pPr>
              <w:tabs>
                <w:tab w:val="left" w:pos="360"/>
              </w:tabs>
              <w:ind w:right="-514"/>
            </w:pPr>
          </w:p>
          <w:p w:rsidR="00C403CF" w:rsidRPr="00636D15" w:rsidRDefault="00C403CF" w:rsidP="00C403CF">
            <w:pPr>
              <w:tabs>
                <w:tab w:val="left" w:pos="360"/>
              </w:tabs>
              <w:ind w:right="-514"/>
            </w:pPr>
            <w:r w:rsidRPr="00636D15">
              <w:t>_____________________________ Z.V.</w:t>
            </w:r>
          </w:p>
          <w:p w:rsidR="00C403CF" w:rsidRPr="00636D15" w:rsidRDefault="00C403CF" w:rsidP="00C403CF">
            <w:pPr>
              <w:tabs>
                <w:tab w:val="left" w:pos="360"/>
              </w:tabs>
              <w:ind w:right="-514"/>
            </w:pPr>
          </w:p>
        </w:tc>
      </w:tr>
    </w:tbl>
    <w:p w:rsidR="00C403CF" w:rsidRDefault="00C403CF"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4D4F8F" w:rsidRDefault="004D4F8F" w:rsidP="00C403CF">
      <w:pPr>
        <w:tabs>
          <w:tab w:val="left" w:pos="360"/>
        </w:tabs>
        <w:ind w:right="-514"/>
      </w:pPr>
    </w:p>
    <w:p w:rsidR="004D4F8F" w:rsidRDefault="004D4F8F" w:rsidP="00C403CF">
      <w:pPr>
        <w:tabs>
          <w:tab w:val="left" w:pos="360"/>
        </w:tabs>
        <w:ind w:right="-514"/>
      </w:pPr>
    </w:p>
    <w:p w:rsidR="004D4F8F" w:rsidRDefault="004D4F8F" w:rsidP="00C403CF">
      <w:pPr>
        <w:tabs>
          <w:tab w:val="left" w:pos="360"/>
        </w:tabs>
        <w:ind w:right="-514"/>
      </w:pPr>
    </w:p>
    <w:p w:rsidR="004D4F8F" w:rsidRDefault="004D4F8F" w:rsidP="00C403CF">
      <w:pPr>
        <w:tabs>
          <w:tab w:val="left" w:pos="360"/>
        </w:tabs>
        <w:ind w:right="-514"/>
      </w:pPr>
    </w:p>
    <w:p w:rsidR="004D4F8F" w:rsidRDefault="004D4F8F" w:rsidP="00C403CF">
      <w:pPr>
        <w:tabs>
          <w:tab w:val="left" w:pos="360"/>
        </w:tabs>
        <w:ind w:right="-514"/>
      </w:pPr>
    </w:p>
    <w:p w:rsidR="004D4F8F" w:rsidRDefault="004D4F8F" w:rsidP="00C403CF">
      <w:pPr>
        <w:tabs>
          <w:tab w:val="left" w:pos="360"/>
        </w:tabs>
        <w:ind w:right="-514"/>
      </w:pPr>
    </w:p>
    <w:p w:rsidR="004D4F8F" w:rsidRDefault="004D4F8F" w:rsidP="00C403CF">
      <w:pPr>
        <w:tabs>
          <w:tab w:val="left" w:pos="360"/>
        </w:tabs>
        <w:ind w:right="-514"/>
      </w:pPr>
    </w:p>
    <w:p w:rsidR="004D4F8F" w:rsidRDefault="004D4F8F" w:rsidP="00C403CF">
      <w:pPr>
        <w:tabs>
          <w:tab w:val="left" w:pos="360"/>
        </w:tabs>
        <w:ind w:right="-514"/>
      </w:pPr>
    </w:p>
    <w:p w:rsidR="004D4F8F" w:rsidRDefault="004D4F8F" w:rsidP="00C403CF">
      <w:pPr>
        <w:tabs>
          <w:tab w:val="left" w:pos="360"/>
        </w:tabs>
        <w:ind w:right="-514"/>
      </w:pPr>
    </w:p>
    <w:p w:rsidR="004D4F8F" w:rsidRDefault="004D4F8F" w:rsidP="00C403CF">
      <w:pPr>
        <w:tabs>
          <w:tab w:val="left" w:pos="360"/>
        </w:tabs>
        <w:ind w:right="-514"/>
      </w:pPr>
    </w:p>
    <w:p w:rsidR="004D4F8F" w:rsidRDefault="004D4F8F"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Default="00096054" w:rsidP="00C403CF">
      <w:pPr>
        <w:tabs>
          <w:tab w:val="left" w:pos="360"/>
        </w:tabs>
        <w:ind w:right="-514"/>
      </w:pPr>
    </w:p>
    <w:p w:rsidR="00096054" w:rsidRPr="00636D15" w:rsidRDefault="00096054" w:rsidP="00C403CF">
      <w:pPr>
        <w:tabs>
          <w:tab w:val="left" w:pos="360"/>
        </w:tabs>
        <w:ind w:right="-514"/>
      </w:pPr>
    </w:p>
    <w:p w:rsidR="00C403CF" w:rsidRPr="00096054" w:rsidRDefault="00C403CF" w:rsidP="00C403CF">
      <w:pPr>
        <w:tabs>
          <w:tab w:val="left" w:pos="360"/>
        </w:tabs>
        <w:ind w:right="-514"/>
        <w:rPr>
          <w:sz w:val="18"/>
          <w:szCs w:val="18"/>
        </w:rPr>
      </w:pPr>
      <w:r w:rsidRPr="00096054">
        <w:rPr>
          <w:sz w:val="18"/>
          <w:szCs w:val="18"/>
        </w:rPr>
        <w:t>3. daļa Pielikumi</w:t>
      </w:r>
    </w:p>
    <w:p w:rsidR="00C403CF" w:rsidRPr="00636D15" w:rsidRDefault="00C403CF" w:rsidP="00C403CF">
      <w:pPr>
        <w:tabs>
          <w:tab w:val="left" w:pos="360"/>
        </w:tabs>
        <w:ind w:right="-514"/>
      </w:pPr>
    </w:p>
    <w:p w:rsidR="00C403CF" w:rsidRPr="00636D15" w:rsidRDefault="00C403CF" w:rsidP="00C403CF">
      <w:pPr>
        <w:ind w:right="-1050"/>
        <w:jc w:val="right"/>
      </w:pPr>
    </w:p>
    <w:p w:rsidR="00444E3E" w:rsidRPr="00444E3E" w:rsidRDefault="00444E3E" w:rsidP="00444E3E">
      <w:pPr>
        <w:ind w:left="7229" w:right="-1192"/>
        <w:rPr>
          <w:sz w:val="18"/>
          <w:szCs w:val="18"/>
        </w:rPr>
      </w:pPr>
      <w:r>
        <w:rPr>
          <w:sz w:val="18"/>
          <w:szCs w:val="18"/>
        </w:rPr>
        <w:t>Pielikums Nr. 1</w:t>
      </w:r>
    </w:p>
    <w:p w:rsidR="00444E3E" w:rsidRDefault="00444E3E" w:rsidP="00444E3E">
      <w:pPr>
        <w:ind w:left="7229" w:right="-1192"/>
        <w:rPr>
          <w:sz w:val="18"/>
          <w:szCs w:val="18"/>
        </w:rPr>
      </w:pPr>
      <w:r w:rsidRPr="00444E3E">
        <w:rPr>
          <w:sz w:val="18"/>
          <w:szCs w:val="18"/>
        </w:rPr>
        <w:t>2019.gada __. _________</w:t>
      </w:r>
    </w:p>
    <w:p w:rsidR="00444E3E" w:rsidRPr="00444E3E" w:rsidRDefault="00444E3E" w:rsidP="00444E3E">
      <w:pPr>
        <w:ind w:left="7229" w:right="-1192"/>
        <w:rPr>
          <w:sz w:val="18"/>
          <w:szCs w:val="18"/>
        </w:rPr>
      </w:pPr>
      <w:r w:rsidRPr="00444E3E">
        <w:rPr>
          <w:sz w:val="18"/>
          <w:szCs w:val="18"/>
        </w:rPr>
        <w:t>Līgumam Nr. ___________</w:t>
      </w:r>
      <w:r>
        <w:rPr>
          <w:sz w:val="18"/>
          <w:szCs w:val="18"/>
        </w:rPr>
        <w:t>___</w:t>
      </w:r>
    </w:p>
    <w:p w:rsidR="00C403CF" w:rsidRPr="00636D15" w:rsidRDefault="00444E3E" w:rsidP="00444E3E">
      <w:pPr>
        <w:ind w:right="-710"/>
        <w:jc w:val="center"/>
        <w:rPr>
          <w:b/>
          <w:sz w:val="28"/>
          <w:szCs w:val="28"/>
        </w:rPr>
      </w:pPr>
      <w:r>
        <w:rPr>
          <w:b/>
          <w:color w:val="000000"/>
          <w:lang w:eastAsia="en-US"/>
        </w:rPr>
        <w:t>Tehniskais - finanšu piedāvājums</w:t>
      </w:r>
    </w:p>
    <w:p w:rsidR="00C403CF" w:rsidRPr="00636D15" w:rsidRDefault="00C403CF" w:rsidP="00C403CF">
      <w:pPr>
        <w:jc w:val="center"/>
        <w:rPr>
          <w:b/>
          <w:sz w:val="28"/>
          <w:szCs w:val="28"/>
        </w:rPr>
      </w:pPr>
    </w:p>
    <w:p w:rsidR="00C403CF" w:rsidRPr="00636D15" w:rsidRDefault="00C403CF" w:rsidP="00C403CF">
      <w:pPr>
        <w:jc w:val="center"/>
        <w:rPr>
          <w:b/>
          <w:sz w:val="28"/>
          <w:szCs w:val="28"/>
        </w:rPr>
      </w:pPr>
    </w:p>
    <w:p w:rsidR="00C403CF" w:rsidRPr="00636D15" w:rsidRDefault="00C403CF" w:rsidP="00C403CF">
      <w:pPr>
        <w:jc w:val="center"/>
        <w:rPr>
          <w:b/>
          <w:sz w:val="28"/>
          <w:szCs w:val="28"/>
        </w:rPr>
      </w:pPr>
    </w:p>
    <w:p w:rsidR="00C403CF" w:rsidRPr="00636D15" w:rsidRDefault="00C403CF" w:rsidP="00C403CF">
      <w:pPr>
        <w:jc w:val="center"/>
        <w:rPr>
          <w:b/>
          <w:sz w:val="28"/>
          <w:szCs w:val="28"/>
        </w:rPr>
      </w:pPr>
    </w:p>
    <w:p w:rsidR="00C403CF" w:rsidRPr="00636D15" w:rsidRDefault="00C403CF" w:rsidP="00C403CF">
      <w:pPr>
        <w:rPr>
          <w:sz w:val="16"/>
          <w:szCs w:val="16"/>
        </w:rPr>
      </w:pPr>
    </w:p>
    <w:p w:rsidR="00C403CF" w:rsidRPr="00444E3E" w:rsidRDefault="00C403CF" w:rsidP="00C403CF">
      <w:pPr>
        <w:rPr>
          <w:sz w:val="18"/>
          <w:szCs w:val="18"/>
        </w:rPr>
      </w:pPr>
      <w:r w:rsidRPr="00444E3E">
        <w:rPr>
          <w:sz w:val="18"/>
          <w:szCs w:val="18"/>
        </w:rPr>
        <w:t>3. daļas beigas</w:t>
      </w:r>
    </w:p>
    <w:p w:rsidR="009E4FAF" w:rsidRPr="00636D15" w:rsidRDefault="009E4FAF" w:rsidP="009E4FAF">
      <w:pPr>
        <w:jc w:val="center"/>
        <w:rPr>
          <w:sz w:val="22"/>
          <w:szCs w:val="22"/>
        </w:rPr>
      </w:pPr>
    </w:p>
    <w:p w:rsidR="004A354E" w:rsidRPr="00636D15" w:rsidRDefault="004A354E" w:rsidP="001F02D8">
      <w:pPr>
        <w:pStyle w:val="BodyText"/>
        <w:spacing w:before="120" w:after="120"/>
        <w:rPr>
          <w:szCs w:val="24"/>
        </w:rPr>
      </w:pPr>
      <w:r w:rsidRPr="00636D15">
        <w:rPr>
          <w:szCs w:val="24"/>
        </w:rPr>
        <w:t>Ar šo uzņemos pilnu atbildību par Tehniskajā</w:t>
      </w:r>
      <w:r w:rsidR="00444E3E">
        <w:rPr>
          <w:szCs w:val="24"/>
        </w:rPr>
        <w:t xml:space="preserve"> - finanšu</w:t>
      </w:r>
      <w:r w:rsidRPr="00636D15">
        <w:rPr>
          <w:szCs w:val="24"/>
        </w:rPr>
        <w:t xml:space="preserve"> piedāvājumā ietverto informāciju. Sniegtā informācija un dati ir patiesi.</w:t>
      </w:r>
    </w:p>
    <w:p w:rsidR="004A354E" w:rsidRPr="00636D15" w:rsidRDefault="004A354E" w:rsidP="001F02D8">
      <w:pPr>
        <w:pStyle w:val="BodyText"/>
        <w:spacing w:before="120" w:after="120"/>
        <w:rPr>
          <w:szCs w:val="24"/>
        </w:rPr>
      </w:pPr>
    </w:p>
    <w:p w:rsidR="004A354E" w:rsidRPr="00636D15" w:rsidRDefault="004A354E" w:rsidP="001F02D8">
      <w:pPr>
        <w:pStyle w:val="Heading1"/>
        <w:spacing w:before="120" w:after="120"/>
        <w:jc w:val="both"/>
        <w:rPr>
          <w:b/>
          <w:szCs w:val="24"/>
        </w:rPr>
      </w:pPr>
      <w:r w:rsidRPr="00636D15">
        <w:rPr>
          <w:b/>
          <w:szCs w:val="24"/>
        </w:rPr>
        <w:t>Amats, vārds, uzvārds: ……………………………………………</w:t>
      </w:r>
      <w:r w:rsidRPr="00636D15">
        <w:rPr>
          <w:b/>
          <w:szCs w:val="24"/>
        </w:rPr>
        <w:tab/>
        <w:t>…………………...</w:t>
      </w:r>
    </w:p>
    <w:p w:rsidR="002E1C60" w:rsidRPr="00636D15" w:rsidRDefault="004A354E" w:rsidP="001F02D8">
      <w:pPr>
        <w:spacing w:before="120" w:after="120"/>
        <w:jc w:val="center"/>
        <w:rPr>
          <w:b/>
          <w:sz w:val="24"/>
          <w:szCs w:val="24"/>
        </w:rPr>
      </w:pPr>
      <w:r w:rsidRPr="00636D15">
        <w:rPr>
          <w:b/>
          <w:sz w:val="24"/>
          <w:szCs w:val="24"/>
        </w:rPr>
        <w:tab/>
      </w:r>
      <w:r w:rsidRPr="00636D15">
        <w:rPr>
          <w:b/>
          <w:sz w:val="24"/>
          <w:szCs w:val="24"/>
        </w:rPr>
        <w:tab/>
      </w:r>
      <w:r w:rsidRPr="00636D15">
        <w:rPr>
          <w:b/>
          <w:sz w:val="24"/>
          <w:szCs w:val="24"/>
        </w:rPr>
        <w:tab/>
      </w:r>
      <w:r w:rsidR="00712FF5" w:rsidRPr="00636D15">
        <w:rPr>
          <w:b/>
          <w:sz w:val="24"/>
          <w:szCs w:val="24"/>
        </w:rPr>
        <w:tab/>
      </w:r>
      <w:r w:rsidR="00712FF5" w:rsidRPr="00636D15">
        <w:rPr>
          <w:b/>
          <w:sz w:val="24"/>
          <w:szCs w:val="24"/>
        </w:rPr>
        <w:tab/>
      </w:r>
      <w:r w:rsidR="00712FF5" w:rsidRPr="00636D15">
        <w:rPr>
          <w:b/>
          <w:sz w:val="24"/>
          <w:szCs w:val="24"/>
        </w:rPr>
        <w:tab/>
      </w:r>
      <w:r w:rsidR="00712FF5" w:rsidRPr="00636D15">
        <w:rPr>
          <w:b/>
          <w:sz w:val="24"/>
          <w:szCs w:val="24"/>
        </w:rPr>
        <w:tab/>
      </w:r>
      <w:r w:rsidR="00712FF5" w:rsidRPr="00636D15">
        <w:rPr>
          <w:b/>
          <w:sz w:val="24"/>
          <w:szCs w:val="24"/>
        </w:rPr>
        <w:tab/>
      </w:r>
      <w:r w:rsidR="00712FF5" w:rsidRPr="00636D15">
        <w:rPr>
          <w:b/>
          <w:sz w:val="24"/>
          <w:szCs w:val="24"/>
        </w:rPr>
        <w:tab/>
      </w:r>
      <w:r w:rsidRPr="00636D15">
        <w:rPr>
          <w:b/>
          <w:sz w:val="24"/>
          <w:szCs w:val="24"/>
          <w:vertAlign w:val="superscript"/>
        </w:rPr>
        <w:t>(paraksts)</w:t>
      </w:r>
    </w:p>
    <w:sectPr w:rsidR="002E1C60" w:rsidRPr="00636D15" w:rsidSect="001F02D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964" w:right="851" w:bottom="964" w:left="1134" w:header="454"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8BF" w:rsidRDefault="009A58BF">
      <w:r>
        <w:separator/>
      </w:r>
    </w:p>
  </w:endnote>
  <w:endnote w:type="continuationSeparator" w:id="0">
    <w:p w:rsidR="009A58BF" w:rsidRDefault="009A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RimTimes">
    <w:altName w:val="Courier New"/>
    <w:charset w:val="00"/>
    <w:family w:val="auto"/>
    <w:pitch w:val="variable"/>
    <w:sig w:usb0="00000003" w:usb1="00000000" w:usb2="00000000" w:usb3="00000000" w:csb0="00000001" w:csb1="00000000"/>
  </w:font>
  <w:font w:name="Dutch TL">
    <w:altName w:val="Times New Roman"/>
    <w:charset w:val="BA"/>
    <w:family w:val="roman"/>
    <w:pitch w:val="variable"/>
    <w:sig w:usb0="00000001" w:usb1="5000204A" w:usb2="00000000" w:usb3="00000000" w:csb0="0000009F" w:csb1="00000000"/>
  </w:font>
  <w:font w:name="BaltTime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00000287" w:usb1="00000000" w:usb2="00000000" w:usb3="00000000" w:csb0="0000009F" w:csb1="00000000"/>
  </w:font>
  <w:font w:name="Arial WGL">
    <w:altName w:val="Arial"/>
    <w:panose1 w:val="00000000000000000000"/>
    <w:charset w:val="EE"/>
    <w:family w:val="swiss"/>
    <w:notTrueType/>
    <w:pitch w:val="default"/>
    <w:sig w:usb0="00000007" w:usb1="00000000" w:usb2="00000000" w:usb3="00000000" w:csb0="00000003" w:csb1="00000000"/>
  </w:font>
  <w:font w:name="Trebuchet MS">
    <w:panose1 w:val="020B06030202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BaltCenturyOldStyleRegular">
    <w:altName w:val="Arial"/>
    <w:charset w:val="00"/>
    <w:family w:val="swiss"/>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BF" w:rsidRDefault="009A58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A58BF" w:rsidRDefault="009A58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BF" w:rsidRDefault="009A58BF">
    <w:pPr>
      <w:pStyle w:val="Footer"/>
      <w:framePr w:wrap="around" w:vAnchor="text" w:hAnchor="margin" w:xAlign="right" w:y="1"/>
      <w:rPr>
        <w:rStyle w:val="PageNumber"/>
      </w:rPr>
    </w:pPr>
  </w:p>
  <w:p w:rsidR="009A58BF" w:rsidRPr="00A277C1" w:rsidRDefault="009A58BF">
    <w:pPr>
      <w:pStyle w:val="Footer"/>
      <w:ind w:right="360"/>
      <w:rPr>
        <w:sz w:val="16"/>
        <w:szCs w:val="16"/>
      </w:rPr>
    </w:pPr>
    <w:r w:rsidRPr="00EE677D">
      <w:rPr>
        <w:sz w:val="16"/>
        <w:szCs w:val="16"/>
      </w:rPr>
      <w:t xml:space="preserve">Nr. AM NBS NP </w:t>
    </w:r>
    <w:r>
      <w:rPr>
        <w:sz w:val="16"/>
        <w:szCs w:val="16"/>
      </w:rPr>
      <w:t>2018/087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BF" w:rsidRPr="00446708" w:rsidRDefault="009A58BF" w:rsidP="00446708">
    <w:pPr>
      <w:tabs>
        <w:tab w:val="center" w:pos="4153"/>
        <w:tab w:val="right" w:pos="8306"/>
      </w:tabs>
      <w:ind w:right="360"/>
      <w:rPr>
        <w:sz w:val="16"/>
        <w:szCs w:val="16"/>
        <w:lang w:eastAsia="en-US"/>
      </w:rPr>
    </w:pPr>
    <w:r w:rsidRPr="00446708">
      <w:rPr>
        <w:sz w:val="16"/>
        <w:szCs w:val="16"/>
        <w:lang w:eastAsia="en-US"/>
      </w:rPr>
      <w:t xml:space="preserve">Nr. AM NBS NP </w:t>
    </w:r>
    <w:r>
      <w:rPr>
        <w:sz w:val="16"/>
        <w:szCs w:val="16"/>
        <w:lang w:eastAsia="en-US"/>
      </w:rPr>
      <w:t>2018/087</w:t>
    </w:r>
  </w:p>
  <w:p w:rsidR="009A58BF" w:rsidRDefault="009A58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8BF" w:rsidRDefault="009A58BF">
      <w:r>
        <w:separator/>
      </w:r>
    </w:p>
  </w:footnote>
  <w:footnote w:type="continuationSeparator" w:id="0">
    <w:p w:rsidR="009A58BF" w:rsidRDefault="009A5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BF" w:rsidRDefault="009A58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58BF" w:rsidRDefault="009A58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BF" w:rsidRDefault="009A58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45B8">
      <w:rPr>
        <w:rStyle w:val="PageNumber"/>
        <w:noProof/>
      </w:rPr>
      <w:t>21</w:t>
    </w:r>
    <w:r>
      <w:rPr>
        <w:rStyle w:val="PageNumber"/>
      </w:rPr>
      <w:fldChar w:fldCharType="end"/>
    </w:r>
  </w:p>
  <w:p w:rsidR="009A58BF" w:rsidRDefault="009A58BF" w:rsidP="00FE36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74944"/>
      <w:docPartObj>
        <w:docPartGallery w:val="Page Numbers (Top of Page)"/>
        <w:docPartUnique/>
      </w:docPartObj>
    </w:sdtPr>
    <w:sdtEndPr>
      <w:rPr>
        <w:noProof/>
      </w:rPr>
    </w:sdtEndPr>
    <w:sdtContent>
      <w:p w:rsidR="009A58BF" w:rsidRDefault="009A58BF">
        <w:pPr>
          <w:pStyle w:val="Header"/>
          <w:jc w:val="center"/>
        </w:pPr>
        <w:r>
          <w:fldChar w:fldCharType="begin"/>
        </w:r>
        <w:r>
          <w:instrText xml:space="preserve"> PAGE   \* MERGEFORMAT </w:instrText>
        </w:r>
        <w:r>
          <w:fldChar w:fldCharType="separate"/>
        </w:r>
        <w:r w:rsidR="00C945B8">
          <w:rPr>
            <w:noProof/>
          </w:rPr>
          <w:t>1</w:t>
        </w:r>
        <w:r>
          <w:rPr>
            <w:noProof/>
          </w:rPr>
          <w:fldChar w:fldCharType="end"/>
        </w:r>
      </w:p>
    </w:sdtContent>
  </w:sdt>
  <w:p w:rsidR="009A58BF" w:rsidRDefault="009A5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cs="Times New Roman"/>
        <w:sz w:val="24"/>
      </w:rPr>
    </w:lvl>
    <w:lvl w:ilvl="1">
      <w:start w:val="1"/>
      <w:numFmt w:val="upperLetter"/>
      <w:lvlText w:val="%2"/>
      <w:lvlJc w:val="left"/>
      <w:rPr>
        <w:rFonts w:cs="Times New Roman"/>
      </w:rPr>
    </w:lvl>
    <w:lvl w:ilvl="2">
      <w:start w:val="1"/>
      <w:numFmt w:val="decimal"/>
      <w:pStyle w:val="Level3"/>
      <w:lvlText w:val="%3."/>
      <w:lvlJc w:val="left"/>
      <w:rPr>
        <w:rFonts w:cs="Times New Roman"/>
      </w:rPr>
    </w:lvl>
    <w:lvl w:ilvl="3">
      <w:start w:val="1"/>
      <w:numFmt w:val="decimal"/>
      <w:pStyle w:val="Level4"/>
      <w:lvlText w:val="%3.%4"/>
      <w:lvlJc w:val="left"/>
      <w:rPr>
        <w:rFonts w:cs="Times New Roman"/>
      </w:rPr>
    </w:lvl>
    <w:lvl w:ilvl="4">
      <w:start w:val="1"/>
      <w:numFmt w:val="lowerLetter"/>
      <w:pStyle w:val="Level5"/>
      <w:lvlText w:val="%5."/>
      <w:lvlJc w:val="left"/>
      <w:pPr>
        <w:ind w:left="720"/>
      </w:pPr>
      <w:rPr>
        <w:rFonts w:cs="Times New Roman"/>
      </w:rPr>
    </w:lvl>
    <w:lvl w:ilvl="5">
      <w:start w:val="1"/>
      <w:numFmt w:val="lowerLetter"/>
      <w:lvlText w:val="%6"/>
      <w:lvlJc w:val="left"/>
      <w:rPr>
        <w:rFonts w:cs="Times New Roman"/>
      </w:rPr>
    </w:lvl>
    <w:lvl w:ilvl="6">
      <w:start w:val="1"/>
      <w:numFmt w:val="decimal"/>
      <w:pStyle w:val="Level7"/>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840" w:hanging="360"/>
      </w:pPr>
    </w:lvl>
  </w:abstractNum>
  <w:abstractNum w:abstractNumId="2" w15:restartNumberingAfterBreak="0">
    <w:nsid w:val="00000005"/>
    <w:multiLevelType w:val="singleLevel"/>
    <w:tmpl w:val="00000005"/>
    <w:name w:val="WW8Num14"/>
    <w:lvl w:ilvl="0">
      <w:start w:val="1"/>
      <w:numFmt w:val="decimal"/>
      <w:lvlText w:val="%1."/>
      <w:lvlJc w:val="left"/>
      <w:pPr>
        <w:tabs>
          <w:tab w:val="num" w:pos="0"/>
        </w:tabs>
        <w:ind w:left="720" w:hanging="360"/>
      </w:pPr>
    </w:lvl>
  </w:abstractNum>
  <w:abstractNum w:abstractNumId="3" w15:restartNumberingAfterBreak="0">
    <w:nsid w:val="01635EE8"/>
    <w:multiLevelType w:val="multilevel"/>
    <w:tmpl w:val="771A9F18"/>
    <w:styleLink w:val="Style21"/>
    <w:lvl w:ilvl="0">
      <w:start w:val="1"/>
      <w:numFmt w:val="decimal"/>
      <w:lvlText w:val="6.%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7D5ABD"/>
    <w:multiLevelType w:val="hybridMultilevel"/>
    <w:tmpl w:val="488239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9E3618"/>
    <w:multiLevelType w:val="hybridMultilevel"/>
    <w:tmpl w:val="D56C0D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5D56F03"/>
    <w:multiLevelType w:val="hybridMultilevel"/>
    <w:tmpl w:val="EFEA9E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66B6AA1"/>
    <w:multiLevelType w:val="hybridMultilevel"/>
    <w:tmpl w:val="D56C0D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1A139A"/>
    <w:multiLevelType w:val="multilevel"/>
    <w:tmpl w:val="6D141FA8"/>
    <w:lvl w:ilvl="0">
      <w:start w:val="2"/>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0991427F"/>
    <w:multiLevelType w:val="multilevel"/>
    <w:tmpl w:val="5E2422EA"/>
    <w:lvl w:ilvl="0">
      <w:start w:val="1"/>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B991CA1"/>
    <w:multiLevelType w:val="multilevel"/>
    <w:tmpl w:val="6C8808C4"/>
    <w:styleLink w:val="Style14"/>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0BC77A94"/>
    <w:multiLevelType w:val="multilevel"/>
    <w:tmpl w:val="134245EC"/>
    <w:lvl w:ilvl="0">
      <w:start w:val="1"/>
      <w:numFmt w:val="decimal"/>
      <w:lvlText w:val="%1."/>
      <w:lvlJc w:val="left"/>
      <w:pPr>
        <w:tabs>
          <w:tab w:val="num" w:pos="360"/>
        </w:tabs>
      </w:pPr>
      <w:rPr>
        <w:rFonts w:cs="Times New Roman" w:hint="default"/>
        <w:b/>
        <w:i w:val="0"/>
      </w:rPr>
    </w:lvl>
    <w:lvl w:ilvl="1">
      <w:start w:val="1"/>
      <w:numFmt w:val="decimal"/>
      <w:lvlText w:val="%1.%2."/>
      <w:lvlJc w:val="left"/>
      <w:pPr>
        <w:tabs>
          <w:tab w:val="num" w:pos="574"/>
        </w:tabs>
        <w:ind w:left="574" w:hanging="432"/>
      </w:pPr>
      <w:rPr>
        <w:rFonts w:cs="Times New Roman" w:hint="default"/>
        <w:b w:val="0"/>
        <w:i w:val="0"/>
        <w:strike w:val="0"/>
        <w:dstrike w:val="0"/>
        <w:sz w:val="24"/>
        <w:szCs w:val="24"/>
      </w:rPr>
    </w:lvl>
    <w:lvl w:ilvl="2">
      <w:start w:val="1"/>
      <w:numFmt w:val="decimal"/>
      <w:lvlText w:val="%1.%2.%3."/>
      <w:lvlJc w:val="left"/>
      <w:pPr>
        <w:tabs>
          <w:tab w:val="num" w:pos="1571"/>
        </w:tabs>
        <w:ind w:left="1355"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0E940437"/>
    <w:multiLevelType w:val="multilevel"/>
    <w:tmpl w:val="7F72A580"/>
    <w:lvl w:ilvl="0">
      <w:start w:val="1"/>
      <w:numFmt w:val="decimal"/>
      <w:lvlText w:val="%1."/>
      <w:lvlJc w:val="left"/>
      <w:pPr>
        <w:tabs>
          <w:tab w:val="num" w:pos="712"/>
        </w:tabs>
        <w:ind w:left="712" w:hanging="570"/>
      </w:pPr>
      <w:rPr>
        <w:rFonts w:cs="Times New Roman"/>
        <w:b w:val="0"/>
        <w:i w:val="0"/>
      </w:rPr>
    </w:lvl>
    <w:lvl w:ilvl="1">
      <w:start w:val="1"/>
      <w:numFmt w:val="decimal"/>
      <w:lvlText w:val="%1.%2."/>
      <w:lvlJc w:val="left"/>
      <w:pPr>
        <w:tabs>
          <w:tab w:val="num" w:pos="990"/>
        </w:tabs>
        <w:ind w:left="990" w:hanging="57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13" w15:restartNumberingAfterBreak="0">
    <w:nsid w:val="100C56E2"/>
    <w:multiLevelType w:val="hybridMultilevel"/>
    <w:tmpl w:val="631457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4B33F0F"/>
    <w:multiLevelType w:val="multilevel"/>
    <w:tmpl w:val="01F8DAD8"/>
    <w:styleLink w:val="Style51"/>
    <w:lvl w:ilvl="0">
      <w:start w:val="1"/>
      <w:numFmt w:val="decimal"/>
      <w:lvlText w:val="9.%1."/>
      <w:lvlJc w:val="left"/>
      <w:pPr>
        <w:tabs>
          <w:tab w:val="num" w:pos="510"/>
        </w:tabs>
        <w:ind w:left="510" w:hanging="510"/>
      </w:pPr>
      <w:rPr>
        <w:rFonts w:hint="default"/>
        <w:b w:val="0"/>
        <w:i w:val="0"/>
      </w:rPr>
    </w:lvl>
    <w:lvl w:ilvl="1">
      <w:start w:val="4"/>
      <w:numFmt w:val="decimal"/>
      <w:lvlText w:val="9.%2."/>
      <w:lvlJc w:val="left"/>
      <w:pPr>
        <w:tabs>
          <w:tab w:val="num" w:pos="510"/>
        </w:tabs>
        <w:ind w:left="510" w:hanging="51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6C11C59"/>
    <w:multiLevelType w:val="multilevel"/>
    <w:tmpl w:val="E5A68D38"/>
    <w:styleLink w:val="Style101"/>
    <w:lvl w:ilvl="0">
      <w:start w:val="1"/>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BE9651E"/>
    <w:multiLevelType w:val="hybridMultilevel"/>
    <w:tmpl w:val="8FAE744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1C04061C"/>
    <w:multiLevelType w:val="hybridMultilevel"/>
    <w:tmpl w:val="A7D04E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DB443DF"/>
    <w:multiLevelType w:val="multilevel"/>
    <w:tmpl w:val="FDE6F53E"/>
    <w:styleLink w:val="Style15"/>
    <w:lvl w:ilvl="0">
      <w:start w:val="3"/>
      <w:numFmt w:val="decimal"/>
      <w:lvlText w:val="%1."/>
      <w:lvlJc w:val="left"/>
      <w:pPr>
        <w:ind w:left="8157"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21376EA2"/>
    <w:multiLevelType w:val="hybridMultilevel"/>
    <w:tmpl w:val="B8C27B8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296E189E"/>
    <w:multiLevelType w:val="multilevel"/>
    <w:tmpl w:val="FAD6AE88"/>
    <w:lvl w:ilvl="0">
      <w:start w:val="10"/>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DF7193A"/>
    <w:multiLevelType w:val="multilevel"/>
    <w:tmpl w:val="6D141FA8"/>
    <w:lvl w:ilvl="0">
      <w:start w:val="2"/>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10B2FCA"/>
    <w:multiLevelType w:val="hybridMultilevel"/>
    <w:tmpl w:val="1326F2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BB3388"/>
    <w:multiLevelType w:val="hybridMultilevel"/>
    <w:tmpl w:val="8A2A14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BE6DF3"/>
    <w:multiLevelType w:val="hybridMultilevel"/>
    <w:tmpl w:val="37449F8C"/>
    <w:styleLink w:val="Style131"/>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68C62B8"/>
    <w:multiLevelType w:val="multilevel"/>
    <w:tmpl w:val="6D141FA8"/>
    <w:lvl w:ilvl="0">
      <w:start w:val="2"/>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6E6442A"/>
    <w:multiLevelType w:val="hybridMultilevel"/>
    <w:tmpl w:val="D56C0D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7FC757E"/>
    <w:multiLevelType w:val="hybridMultilevel"/>
    <w:tmpl w:val="A7D04E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8A2553D"/>
    <w:multiLevelType w:val="multilevel"/>
    <w:tmpl w:val="50A2BB22"/>
    <w:styleLink w:val="Style121"/>
    <w:lvl w:ilvl="0">
      <w:start w:val="8"/>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DEA7A1A"/>
    <w:multiLevelType w:val="multilevel"/>
    <w:tmpl w:val="B9BE4576"/>
    <w:styleLink w:val="Style3"/>
    <w:lvl w:ilvl="0">
      <w:start w:val="3"/>
      <w:numFmt w:val="decimal"/>
      <w:lvlText w:val="%1."/>
      <w:lvlJc w:val="left"/>
      <w:pPr>
        <w:ind w:left="1800" w:hanging="360"/>
      </w:pPr>
      <w:rPr>
        <w:rFonts w:hint="default"/>
        <w:color w:val="auto"/>
        <w:sz w:val="24"/>
      </w:rPr>
    </w:lvl>
    <w:lvl w:ilvl="1">
      <w:start w:val="9"/>
      <w:numFmt w:val="decimal"/>
      <w:lvlText w:val="%1.%2."/>
      <w:lvlJc w:val="left"/>
      <w:pPr>
        <w:ind w:left="786" w:hanging="360"/>
      </w:pPr>
      <w:rPr>
        <w:rFonts w:hint="default"/>
        <w:color w:val="auto"/>
        <w:sz w:val="24"/>
      </w:rPr>
    </w:lvl>
    <w:lvl w:ilvl="2">
      <w:start w:val="1"/>
      <w:numFmt w:val="decimal"/>
      <w:lvlText w:val="%1.%2.%3."/>
      <w:lvlJc w:val="left"/>
      <w:pPr>
        <w:ind w:left="1854" w:hanging="720"/>
      </w:pPr>
      <w:rPr>
        <w:rFonts w:hint="default"/>
        <w:color w:val="auto"/>
        <w:sz w:val="24"/>
      </w:rPr>
    </w:lvl>
    <w:lvl w:ilvl="3">
      <w:start w:val="1"/>
      <w:numFmt w:val="decimal"/>
      <w:lvlText w:val="%1.%2.%3.%4."/>
      <w:lvlJc w:val="left"/>
      <w:pPr>
        <w:ind w:left="5028" w:hanging="720"/>
      </w:pPr>
      <w:rPr>
        <w:rFonts w:hint="default"/>
        <w:color w:val="FF0000"/>
        <w:sz w:val="24"/>
      </w:rPr>
    </w:lvl>
    <w:lvl w:ilvl="4">
      <w:start w:val="1"/>
      <w:numFmt w:val="decimal"/>
      <w:lvlText w:val="%1.%2.%3.%4.%5."/>
      <w:lvlJc w:val="left"/>
      <w:pPr>
        <w:ind w:left="6824" w:hanging="1080"/>
      </w:pPr>
      <w:rPr>
        <w:rFonts w:hint="default"/>
        <w:color w:val="FF0000"/>
        <w:sz w:val="24"/>
      </w:rPr>
    </w:lvl>
    <w:lvl w:ilvl="5">
      <w:start w:val="1"/>
      <w:numFmt w:val="decimal"/>
      <w:lvlText w:val="%1.%2.%3.%4.%5.%6."/>
      <w:lvlJc w:val="left"/>
      <w:pPr>
        <w:ind w:left="8260" w:hanging="1080"/>
      </w:pPr>
      <w:rPr>
        <w:rFonts w:hint="default"/>
        <w:color w:val="FF0000"/>
        <w:sz w:val="24"/>
      </w:rPr>
    </w:lvl>
    <w:lvl w:ilvl="6">
      <w:start w:val="1"/>
      <w:numFmt w:val="decimal"/>
      <w:lvlText w:val="%1.%2.%3.%4.%5.%6.%7."/>
      <w:lvlJc w:val="left"/>
      <w:pPr>
        <w:ind w:left="9696" w:hanging="1080"/>
      </w:pPr>
      <w:rPr>
        <w:rFonts w:hint="default"/>
        <w:color w:val="FF0000"/>
        <w:sz w:val="24"/>
      </w:rPr>
    </w:lvl>
    <w:lvl w:ilvl="7">
      <w:start w:val="1"/>
      <w:numFmt w:val="decimal"/>
      <w:lvlText w:val="%1.%2.%3.%4.%5.%6.%7.%8."/>
      <w:lvlJc w:val="left"/>
      <w:pPr>
        <w:ind w:left="11492" w:hanging="1440"/>
      </w:pPr>
      <w:rPr>
        <w:rFonts w:hint="default"/>
        <w:color w:val="FF0000"/>
        <w:sz w:val="24"/>
      </w:rPr>
    </w:lvl>
    <w:lvl w:ilvl="8">
      <w:start w:val="1"/>
      <w:numFmt w:val="decimal"/>
      <w:lvlText w:val="%1.%2.%3.%4.%5.%6.%7.%8.%9."/>
      <w:lvlJc w:val="left"/>
      <w:pPr>
        <w:ind w:left="12928" w:hanging="1440"/>
      </w:pPr>
      <w:rPr>
        <w:rFonts w:hint="default"/>
        <w:color w:val="FF0000"/>
        <w:sz w:val="24"/>
      </w:rPr>
    </w:lvl>
  </w:abstractNum>
  <w:abstractNum w:abstractNumId="30" w15:restartNumberingAfterBreak="0">
    <w:nsid w:val="3EEF0E8D"/>
    <w:multiLevelType w:val="hybridMultilevel"/>
    <w:tmpl w:val="ACE685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6B304BE"/>
    <w:multiLevelType w:val="hybridMultilevel"/>
    <w:tmpl w:val="EFEA9E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7F13C54"/>
    <w:multiLevelType w:val="hybridMultilevel"/>
    <w:tmpl w:val="1326F2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E3465E5"/>
    <w:multiLevelType w:val="hybridMultilevel"/>
    <w:tmpl w:val="EFEA9E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FEF5513"/>
    <w:multiLevelType w:val="multilevel"/>
    <w:tmpl w:val="9528C0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17C57EF"/>
    <w:multiLevelType w:val="hybridMultilevel"/>
    <w:tmpl w:val="7682F308"/>
    <w:lvl w:ilvl="0" w:tplc="B47C7748">
      <w:start w:val="1"/>
      <w:numFmt w:val="bullet"/>
      <w:lvlText w:val=""/>
      <w:lvlJc w:val="left"/>
      <w:pPr>
        <w:tabs>
          <w:tab w:val="num" w:pos="360"/>
        </w:tabs>
        <w:ind w:left="36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6" w15:restartNumberingAfterBreak="0">
    <w:nsid w:val="51BD1662"/>
    <w:multiLevelType w:val="multilevel"/>
    <w:tmpl w:val="3A06765C"/>
    <w:lvl w:ilvl="0">
      <w:start w:val="2"/>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75D5F9B"/>
    <w:multiLevelType w:val="multilevel"/>
    <w:tmpl w:val="8E92F6D8"/>
    <w:styleLink w:val="Style41"/>
    <w:lvl w:ilvl="0">
      <w:start w:val="1"/>
      <w:numFmt w:val="decimal"/>
      <w:lvlText w:val="8.%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D5965C2"/>
    <w:multiLevelType w:val="multilevel"/>
    <w:tmpl w:val="2994645E"/>
    <w:styleLink w:val="Style31"/>
    <w:lvl w:ilvl="0">
      <w:start w:val="1"/>
      <w:numFmt w:val="decimal"/>
      <w:lvlText w:val="7.%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F162BDB"/>
    <w:multiLevelType w:val="multilevel"/>
    <w:tmpl w:val="6D141FA8"/>
    <w:lvl w:ilvl="0">
      <w:start w:val="2"/>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601D1545"/>
    <w:multiLevelType w:val="multilevel"/>
    <w:tmpl w:val="DF44B7E0"/>
    <w:styleLink w:val="Style2"/>
    <w:lvl w:ilvl="0">
      <w:start w:val="1"/>
      <w:numFmt w:val="decimal"/>
      <w:lvlText w:val="5.%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BBF55B2"/>
    <w:multiLevelType w:val="hybridMultilevel"/>
    <w:tmpl w:val="ACE685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CBA76C1"/>
    <w:multiLevelType w:val="multilevel"/>
    <w:tmpl w:val="6C904582"/>
    <w:styleLink w:val="Style111"/>
    <w:lvl w:ilvl="0">
      <w:start w:val="7"/>
      <w:numFmt w:val="decimal"/>
      <w:lvlText w:val="10.%1."/>
      <w:lvlJc w:val="left"/>
      <w:pPr>
        <w:tabs>
          <w:tab w:val="num" w:pos="510"/>
        </w:tabs>
        <w:ind w:left="510" w:hanging="51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CFE2969"/>
    <w:multiLevelType w:val="multilevel"/>
    <w:tmpl w:val="6D141FA8"/>
    <w:lvl w:ilvl="0">
      <w:start w:val="2"/>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703B5912"/>
    <w:multiLevelType w:val="multilevel"/>
    <w:tmpl w:val="5D2AB1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710773C5"/>
    <w:multiLevelType w:val="hybridMultilevel"/>
    <w:tmpl w:val="ACE685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DC714F7"/>
    <w:multiLevelType w:val="hybridMultilevel"/>
    <w:tmpl w:val="8A2A14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1"/>
  </w:num>
  <w:num w:numId="3">
    <w:abstractNumId w:val="0"/>
  </w:num>
  <w:num w:numId="4">
    <w:abstractNumId w:val="24"/>
  </w:num>
  <w:num w:numId="5">
    <w:abstractNumId w:val="40"/>
  </w:num>
  <w:num w:numId="6">
    <w:abstractNumId w:val="3"/>
  </w:num>
  <w:num w:numId="7">
    <w:abstractNumId w:val="38"/>
  </w:num>
  <w:num w:numId="8">
    <w:abstractNumId w:val="37"/>
  </w:num>
  <w:num w:numId="9">
    <w:abstractNumId w:val="14"/>
  </w:num>
  <w:num w:numId="10">
    <w:abstractNumId w:val="15"/>
  </w:num>
  <w:num w:numId="11">
    <w:abstractNumId w:val="42"/>
  </w:num>
  <w:num w:numId="12">
    <w:abstractNumId w:val="28"/>
  </w:num>
  <w:num w:numId="13">
    <w:abstractNumId w:val="10"/>
  </w:num>
  <w:num w:numId="14">
    <w:abstractNumId w:val="18"/>
  </w:num>
  <w:num w:numId="15">
    <w:abstractNumId w:val="44"/>
  </w:num>
  <w:num w:numId="16">
    <w:abstractNumId w:val="29"/>
  </w:num>
  <w:num w:numId="17">
    <w:abstractNumId w:val="9"/>
  </w:num>
  <w:num w:numId="18">
    <w:abstractNumId w:val="19"/>
  </w:num>
  <w:num w:numId="19">
    <w:abstractNumId w:val="16"/>
  </w:num>
  <w:num w:numId="20">
    <w:abstractNumId w:val="36"/>
  </w:num>
  <w:num w:numId="21">
    <w:abstractNumId w:val="20"/>
  </w:num>
  <w:num w:numId="22">
    <w:abstractNumId w:val="35"/>
  </w:num>
  <w:num w:numId="23">
    <w:abstractNumId w:val="34"/>
  </w:num>
  <w:num w:numId="24">
    <w:abstractNumId w:val="32"/>
  </w:num>
  <w:num w:numId="25">
    <w:abstractNumId w:val="5"/>
  </w:num>
  <w:num w:numId="26">
    <w:abstractNumId w:val="46"/>
  </w:num>
  <w:num w:numId="27">
    <w:abstractNumId w:val="45"/>
  </w:num>
  <w:num w:numId="28">
    <w:abstractNumId w:val="33"/>
  </w:num>
  <w:num w:numId="29">
    <w:abstractNumId w:val="13"/>
  </w:num>
  <w:num w:numId="30">
    <w:abstractNumId w:val="4"/>
  </w:num>
  <w:num w:numId="31">
    <w:abstractNumId w:val="17"/>
  </w:num>
  <w:num w:numId="32">
    <w:abstractNumId w:val="30"/>
  </w:num>
  <w:num w:numId="33">
    <w:abstractNumId w:val="31"/>
  </w:num>
  <w:num w:numId="34">
    <w:abstractNumId w:val="7"/>
  </w:num>
  <w:num w:numId="35">
    <w:abstractNumId w:val="39"/>
  </w:num>
  <w:num w:numId="36">
    <w:abstractNumId w:val="43"/>
  </w:num>
  <w:num w:numId="37">
    <w:abstractNumId w:val="8"/>
  </w:num>
  <w:num w:numId="38">
    <w:abstractNumId w:val="25"/>
  </w:num>
  <w:num w:numId="39">
    <w:abstractNumId w:val="27"/>
  </w:num>
  <w:num w:numId="40">
    <w:abstractNumId w:val="21"/>
  </w:num>
  <w:num w:numId="41">
    <w:abstractNumId w:val="26"/>
  </w:num>
  <w:num w:numId="42">
    <w:abstractNumId w:val="23"/>
  </w:num>
  <w:num w:numId="43">
    <w:abstractNumId w:val="22"/>
  </w:num>
  <w:num w:numId="44">
    <w:abstractNumId w:val="41"/>
  </w:num>
  <w:num w:numId="45">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29"/>
    <w:rsid w:val="0000118F"/>
    <w:rsid w:val="00001753"/>
    <w:rsid w:val="00001A53"/>
    <w:rsid w:val="00001A8A"/>
    <w:rsid w:val="00002B51"/>
    <w:rsid w:val="00003173"/>
    <w:rsid w:val="00003422"/>
    <w:rsid w:val="000039B9"/>
    <w:rsid w:val="00003BD0"/>
    <w:rsid w:val="00004052"/>
    <w:rsid w:val="00004F82"/>
    <w:rsid w:val="0000514D"/>
    <w:rsid w:val="0000523C"/>
    <w:rsid w:val="00005807"/>
    <w:rsid w:val="00005B92"/>
    <w:rsid w:val="0000612B"/>
    <w:rsid w:val="0000754E"/>
    <w:rsid w:val="000100AD"/>
    <w:rsid w:val="00010DE8"/>
    <w:rsid w:val="00011871"/>
    <w:rsid w:val="00011A9F"/>
    <w:rsid w:val="0001253E"/>
    <w:rsid w:val="0001254D"/>
    <w:rsid w:val="00012D45"/>
    <w:rsid w:val="000130FA"/>
    <w:rsid w:val="00013AD0"/>
    <w:rsid w:val="00013C65"/>
    <w:rsid w:val="00014A22"/>
    <w:rsid w:val="000154CB"/>
    <w:rsid w:val="000154DF"/>
    <w:rsid w:val="00015558"/>
    <w:rsid w:val="00015836"/>
    <w:rsid w:val="00015A28"/>
    <w:rsid w:val="000166B7"/>
    <w:rsid w:val="0001680E"/>
    <w:rsid w:val="00016858"/>
    <w:rsid w:val="000169E5"/>
    <w:rsid w:val="00016C2D"/>
    <w:rsid w:val="00016D1B"/>
    <w:rsid w:val="00016F15"/>
    <w:rsid w:val="00017208"/>
    <w:rsid w:val="0001738E"/>
    <w:rsid w:val="000178B9"/>
    <w:rsid w:val="00017EE4"/>
    <w:rsid w:val="0002032A"/>
    <w:rsid w:val="000205DA"/>
    <w:rsid w:val="00020FF2"/>
    <w:rsid w:val="00021F26"/>
    <w:rsid w:val="00022352"/>
    <w:rsid w:val="00022637"/>
    <w:rsid w:val="000226B2"/>
    <w:rsid w:val="0002282E"/>
    <w:rsid w:val="00022D4A"/>
    <w:rsid w:val="000231EC"/>
    <w:rsid w:val="0002380A"/>
    <w:rsid w:val="0002423E"/>
    <w:rsid w:val="0002465A"/>
    <w:rsid w:val="00024708"/>
    <w:rsid w:val="00024B73"/>
    <w:rsid w:val="00024CFF"/>
    <w:rsid w:val="00024E74"/>
    <w:rsid w:val="00025011"/>
    <w:rsid w:val="0002561C"/>
    <w:rsid w:val="00025941"/>
    <w:rsid w:val="00025A5B"/>
    <w:rsid w:val="00025BFE"/>
    <w:rsid w:val="00025E2A"/>
    <w:rsid w:val="0002601D"/>
    <w:rsid w:val="00026849"/>
    <w:rsid w:val="000270FC"/>
    <w:rsid w:val="00027878"/>
    <w:rsid w:val="00027927"/>
    <w:rsid w:val="00027E59"/>
    <w:rsid w:val="00027FFD"/>
    <w:rsid w:val="0003008D"/>
    <w:rsid w:val="0003054D"/>
    <w:rsid w:val="00031527"/>
    <w:rsid w:val="00031965"/>
    <w:rsid w:val="0003222E"/>
    <w:rsid w:val="00032241"/>
    <w:rsid w:val="00032719"/>
    <w:rsid w:val="000327F6"/>
    <w:rsid w:val="00032D62"/>
    <w:rsid w:val="000338CC"/>
    <w:rsid w:val="00033C14"/>
    <w:rsid w:val="00034235"/>
    <w:rsid w:val="000342D9"/>
    <w:rsid w:val="000348BA"/>
    <w:rsid w:val="000351A8"/>
    <w:rsid w:val="0003547D"/>
    <w:rsid w:val="0003590D"/>
    <w:rsid w:val="00035D8F"/>
    <w:rsid w:val="00036609"/>
    <w:rsid w:val="00036741"/>
    <w:rsid w:val="000369C0"/>
    <w:rsid w:val="00036AA9"/>
    <w:rsid w:val="0003709E"/>
    <w:rsid w:val="00037943"/>
    <w:rsid w:val="00040142"/>
    <w:rsid w:val="000401D6"/>
    <w:rsid w:val="00040702"/>
    <w:rsid w:val="00040C88"/>
    <w:rsid w:val="00041950"/>
    <w:rsid w:val="00041CFF"/>
    <w:rsid w:val="0004200E"/>
    <w:rsid w:val="000420EF"/>
    <w:rsid w:val="00042276"/>
    <w:rsid w:val="00042577"/>
    <w:rsid w:val="00042BB1"/>
    <w:rsid w:val="00042D54"/>
    <w:rsid w:val="00042D75"/>
    <w:rsid w:val="00043168"/>
    <w:rsid w:val="000436B6"/>
    <w:rsid w:val="000438CC"/>
    <w:rsid w:val="00043B17"/>
    <w:rsid w:val="00043C1F"/>
    <w:rsid w:val="00043CB6"/>
    <w:rsid w:val="0004414A"/>
    <w:rsid w:val="00044C4A"/>
    <w:rsid w:val="000450E6"/>
    <w:rsid w:val="00045740"/>
    <w:rsid w:val="00045A7D"/>
    <w:rsid w:val="00045DC1"/>
    <w:rsid w:val="00046749"/>
    <w:rsid w:val="0004680B"/>
    <w:rsid w:val="0004722F"/>
    <w:rsid w:val="000472B4"/>
    <w:rsid w:val="00050675"/>
    <w:rsid w:val="00050734"/>
    <w:rsid w:val="00051213"/>
    <w:rsid w:val="0005139D"/>
    <w:rsid w:val="000519D1"/>
    <w:rsid w:val="000525D2"/>
    <w:rsid w:val="000529B5"/>
    <w:rsid w:val="0005355D"/>
    <w:rsid w:val="00053612"/>
    <w:rsid w:val="000537F0"/>
    <w:rsid w:val="0005384B"/>
    <w:rsid w:val="000538BC"/>
    <w:rsid w:val="00053985"/>
    <w:rsid w:val="00053E99"/>
    <w:rsid w:val="00053F43"/>
    <w:rsid w:val="00054304"/>
    <w:rsid w:val="000548D6"/>
    <w:rsid w:val="000548E5"/>
    <w:rsid w:val="00054BFE"/>
    <w:rsid w:val="00054DC3"/>
    <w:rsid w:val="00054F78"/>
    <w:rsid w:val="000551F0"/>
    <w:rsid w:val="00055455"/>
    <w:rsid w:val="00055C7A"/>
    <w:rsid w:val="00055DCE"/>
    <w:rsid w:val="00055FAC"/>
    <w:rsid w:val="00057037"/>
    <w:rsid w:val="0005723B"/>
    <w:rsid w:val="00057240"/>
    <w:rsid w:val="000600F8"/>
    <w:rsid w:val="00060286"/>
    <w:rsid w:val="00060590"/>
    <w:rsid w:val="00060D53"/>
    <w:rsid w:val="0006155F"/>
    <w:rsid w:val="000616FC"/>
    <w:rsid w:val="000619DF"/>
    <w:rsid w:val="00061BFC"/>
    <w:rsid w:val="000621AC"/>
    <w:rsid w:val="000622AF"/>
    <w:rsid w:val="00062399"/>
    <w:rsid w:val="0006249D"/>
    <w:rsid w:val="00062C8C"/>
    <w:rsid w:val="00062D30"/>
    <w:rsid w:val="0006305D"/>
    <w:rsid w:val="00063458"/>
    <w:rsid w:val="000639CD"/>
    <w:rsid w:val="00063AD1"/>
    <w:rsid w:val="00063C7C"/>
    <w:rsid w:val="000646F1"/>
    <w:rsid w:val="00064F7A"/>
    <w:rsid w:val="00065080"/>
    <w:rsid w:val="00065157"/>
    <w:rsid w:val="00065926"/>
    <w:rsid w:val="00065A1F"/>
    <w:rsid w:val="00065CCE"/>
    <w:rsid w:val="00065CE5"/>
    <w:rsid w:val="0006675D"/>
    <w:rsid w:val="00066842"/>
    <w:rsid w:val="00066BAA"/>
    <w:rsid w:val="00066FA1"/>
    <w:rsid w:val="00067744"/>
    <w:rsid w:val="00067E7C"/>
    <w:rsid w:val="0007012B"/>
    <w:rsid w:val="0007021D"/>
    <w:rsid w:val="00070FE1"/>
    <w:rsid w:val="000716BD"/>
    <w:rsid w:val="00071827"/>
    <w:rsid w:val="00071852"/>
    <w:rsid w:val="00071A16"/>
    <w:rsid w:val="0007206D"/>
    <w:rsid w:val="00072328"/>
    <w:rsid w:val="0007250A"/>
    <w:rsid w:val="00072A13"/>
    <w:rsid w:val="00072C28"/>
    <w:rsid w:val="00073074"/>
    <w:rsid w:val="00073721"/>
    <w:rsid w:val="00073822"/>
    <w:rsid w:val="0007425E"/>
    <w:rsid w:val="00074371"/>
    <w:rsid w:val="00074F0E"/>
    <w:rsid w:val="000755DB"/>
    <w:rsid w:val="000760ED"/>
    <w:rsid w:val="000762DA"/>
    <w:rsid w:val="0007754A"/>
    <w:rsid w:val="00077E78"/>
    <w:rsid w:val="00080918"/>
    <w:rsid w:val="00080F86"/>
    <w:rsid w:val="00081913"/>
    <w:rsid w:val="00081ABC"/>
    <w:rsid w:val="00081D5A"/>
    <w:rsid w:val="0008316C"/>
    <w:rsid w:val="000831C7"/>
    <w:rsid w:val="000836CF"/>
    <w:rsid w:val="00083720"/>
    <w:rsid w:val="000837F2"/>
    <w:rsid w:val="00083841"/>
    <w:rsid w:val="000839FF"/>
    <w:rsid w:val="00083B4D"/>
    <w:rsid w:val="00083E98"/>
    <w:rsid w:val="00083EEC"/>
    <w:rsid w:val="000842D0"/>
    <w:rsid w:val="000850B5"/>
    <w:rsid w:val="00085594"/>
    <w:rsid w:val="000855C6"/>
    <w:rsid w:val="000856CD"/>
    <w:rsid w:val="00085A37"/>
    <w:rsid w:val="00085CF7"/>
    <w:rsid w:val="000860BC"/>
    <w:rsid w:val="000863DD"/>
    <w:rsid w:val="0008661D"/>
    <w:rsid w:val="00086712"/>
    <w:rsid w:val="00086A02"/>
    <w:rsid w:val="0008743D"/>
    <w:rsid w:val="00087456"/>
    <w:rsid w:val="000874DC"/>
    <w:rsid w:val="00087CB7"/>
    <w:rsid w:val="000901FB"/>
    <w:rsid w:val="00090445"/>
    <w:rsid w:val="00090916"/>
    <w:rsid w:val="00090958"/>
    <w:rsid w:val="00090B9A"/>
    <w:rsid w:val="00091282"/>
    <w:rsid w:val="00091417"/>
    <w:rsid w:val="0009194E"/>
    <w:rsid w:val="00091D17"/>
    <w:rsid w:val="0009201C"/>
    <w:rsid w:val="000920B3"/>
    <w:rsid w:val="0009227A"/>
    <w:rsid w:val="00092756"/>
    <w:rsid w:val="00093146"/>
    <w:rsid w:val="000936A8"/>
    <w:rsid w:val="00093C76"/>
    <w:rsid w:val="000940C9"/>
    <w:rsid w:val="00094361"/>
    <w:rsid w:val="00094440"/>
    <w:rsid w:val="00094C6F"/>
    <w:rsid w:val="00094E25"/>
    <w:rsid w:val="00094F01"/>
    <w:rsid w:val="000950F7"/>
    <w:rsid w:val="00095222"/>
    <w:rsid w:val="00095615"/>
    <w:rsid w:val="000956ED"/>
    <w:rsid w:val="0009597C"/>
    <w:rsid w:val="00095BC2"/>
    <w:rsid w:val="00095BE9"/>
    <w:rsid w:val="00095E3C"/>
    <w:rsid w:val="00095F45"/>
    <w:rsid w:val="00096054"/>
    <w:rsid w:val="00096442"/>
    <w:rsid w:val="00096A8C"/>
    <w:rsid w:val="00096BB8"/>
    <w:rsid w:val="00096C1A"/>
    <w:rsid w:val="00096C54"/>
    <w:rsid w:val="00097C74"/>
    <w:rsid w:val="000A0411"/>
    <w:rsid w:val="000A071F"/>
    <w:rsid w:val="000A0887"/>
    <w:rsid w:val="000A0B6E"/>
    <w:rsid w:val="000A0CC2"/>
    <w:rsid w:val="000A0F69"/>
    <w:rsid w:val="000A0FC4"/>
    <w:rsid w:val="000A143C"/>
    <w:rsid w:val="000A1A7A"/>
    <w:rsid w:val="000A1CD2"/>
    <w:rsid w:val="000A1D0B"/>
    <w:rsid w:val="000A1EA7"/>
    <w:rsid w:val="000A28BB"/>
    <w:rsid w:val="000A2928"/>
    <w:rsid w:val="000A2DC9"/>
    <w:rsid w:val="000A30DA"/>
    <w:rsid w:val="000A35B9"/>
    <w:rsid w:val="000A3925"/>
    <w:rsid w:val="000A39AB"/>
    <w:rsid w:val="000A3B9C"/>
    <w:rsid w:val="000A3FA1"/>
    <w:rsid w:val="000A40D1"/>
    <w:rsid w:val="000A4238"/>
    <w:rsid w:val="000A54BA"/>
    <w:rsid w:val="000A565C"/>
    <w:rsid w:val="000A5E2F"/>
    <w:rsid w:val="000A61A8"/>
    <w:rsid w:val="000A6B18"/>
    <w:rsid w:val="000A6F27"/>
    <w:rsid w:val="000A6FC6"/>
    <w:rsid w:val="000A76DC"/>
    <w:rsid w:val="000A78D4"/>
    <w:rsid w:val="000A7D96"/>
    <w:rsid w:val="000B0357"/>
    <w:rsid w:val="000B1798"/>
    <w:rsid w:val="000B17A0"/>
    <w:rsid w:val="000B19A6"/>
    <w:rsid w:val="000B296D"/>
    <w:rsid w:val="000B2DA1"/>
    <w:rsid w:val="000B366D"/>
    <w:rsid w:val="000B3756"/>
    <w:rsid w:val="000B3A6F"/>
    <w:rsid w:val="000B3B23"/>
    <w:rsid w:val="000B3FA2"/>
    <w:rsid w:val="000B4581"/>
    <w:rsid w:val="000B46B0"/>
    <w:rsid w:val="000B4B95"/>
    <w:rsid w:val="000B4BB6"/>
    <w:rsid w:val="000B5125"/>
    <w:rsid w:val="000B564A"/>
    <w:rsid w:val="000B5D83"/>
    <w:rsid w:val="000B6227"/>
    <w:rsid w:val="000B66E0"/>
    <w:rsid w:val="000B6C45"/>
    <w:rsid w:val="000B71F9"/>
    <w:rsid w:val="000B7491"/>
    <w:rsid w:val="000B790E"/>
    <w:rsid w:val="000B79A9"/>
    <w:rsid w:val="000B7C76"/>
    <w:rsid w:val="000B7F17"/>
    <w:rsid w:val="000C0580"/>
    <w:rsid w:val="000C0CFA"/>
    <w:rsid w:val="000C1244"/>
    <w:rsid w:val="000C161C"/>
    <w:rsid w:val="000C1AB7"/>
    <w:rsid w:val="000C1C4D"/>
    <w:rsid w:val="000C2A28"/>
    <w:rsid w:val="000C2B99"/>
    <w:rsid w:val="000C2CBA"/>
    <w:rsid w:val="000C2CC3"/>
    <w:rsid w:val="000C351C"/>
    <w:rsid w:val="000C3876"/>
    <w:rsid w:val="000C3D2B"/>
    <w:rsid w:val="000C4082"/>
    <w:rsid w:val="000C4538"/>
    <w:rsid w:val="000C4ECE"/>
    <w:rsid w:val="000C4F8A"/>
    <w:rsid w:val="000C5125"/>
    <w:rsid w:val="000C53A9"/>
    <w:rsid w:val="000C5656"/>
    <w:rsid w:val="000C5CF1"/>
    <w:rsid w:val="000C62F1"/>
    <w:rsid w:val="000C6A79"/>
    <w:rsid w:val="000C6E9E"/>
    <w:rsid w:val="000C781F"/>
    <w:rsid w:val="000D068B"/>
    <w:rsid w:val="000D0C6E"/>
    <w:rsid w:val="000D155D"/>
    <w:rsid w:val="000D24C6"/>
    <w:rsid w:val="000D269C"/>
    <w:rsid w:val="000D305B"/>
    <w:rsid w:val="000D3204"/>
    <w:rsid w:val="000D34F3"/>
    <w:rsid w:val="000D36A8"/>
    <w:rsid w:val="000D36BA"/>
    <w:rsid w:val="000D3F7A"/>
    <w:rsid w:val="000D414F"/>
    <w:rsid w:val="000D42FC"/>
    <w:rsid w:val="000D446C"/>
    <w:rsid w:val="000D4DB4"/>
    <w:rsid w:val="000D62AE"/>
    <w:rsid w:val="000D67EA"/>
    <w:rsid w:val="000D7794"/>
    <w:rsid w:val="000D785B"/>
    <w:rsid w:val="000D7930"/>
    <w:rsid w:val="000D7C49"/>
    <w:rsid w:val="000D7F22"/>
    <w:rsid w:val="000E01F2"/>
    <w:rsid w:val="000E0661"/>
    <w:rsid w:val="000E08FF"/>
    <w:rsid w:val="000E0B35"/>
    <w:rsid w:val="000E1076"/>
    <w:rsid w:val="000E1A23"/>
    <w:rsid w:val="000E2458"/>
    <w:rsid w:val="000E2774"/>
    <w:rsid w:val="000E28F0"/>
    <w:rsid w:val="000E2AFA"/>
    <w:rsid w:val="000E2DA6"/>
    <w:rsid w:val="000E3460"/>
    <w:rsid w:val="000E3DDE"/>
    <w:rsid w:val="000E445E"/>
    <w:rsid w:val="000E4B18"/>
    <w:rsid w:val="000E5700"/>
    <w:rsid w:val="000E5ACD"/>
    <w:rsid w:val="000E5CCF"/>
    <w:rsid w:val="000E6563"/>
    <w:rsid w:val="000E71CF"/>
    <w:rsid w:val="000E758F"/>
    <w:rsid w:val="000E7BC8"/>
    <w:rsid w:val="000E7D99"/>
    <w:rsid w:val="000E7DA7"/>
    <w:rsid w:val="000E7DE7"/>
    <w:rsid w:val="000E7F82"/>
    <w:rsid w:val="000F04D2"/>
    <w:rsid w:val="000F0658"/>
    <w:rsid w:val="000F0884"/>
    <w:rsid w:val="000F0B7B"/>
    <w:rsid w:val="000F1034"/>
    <w:rsid w:val="000F1216"/>
    <w:rsid w:val="000F1372"/>
    <w:rsid w:val="000F1590"/>
    <w:rsid w:val="000F1E59"/>
    <w:rsid w:val="000F27F7"/>
    <w:rsid w:val="000F29A8"/>
    <w:rsid w:val="000F2A35"/>
    <w:rsid w:val="000F2B37"/>
    <w:rsid w:val="000F3C25"/>
    <w:rsid w:val="000F3CDE"/>
    <w:rsid w:val="000F4158"/>
    <w:rsid w:val="000F435B"/>
    <w:rsid w:val="000F4458"/>
    <w:rsid w:val="000F4BA4"/>
    <w:rsid w:val="000F546F"/>
    <w:rsid w:val="000F59D7"/>
    <w:rsid w:val="000F60F5"/>
    <w:rsid w:val="000F6417"/>
    <w:rsid w:val="000F6772"/>
    <w:rsid w:val="000F68C6"/>
    <w:rsid w:val="000F6BE6"/>
    <w:rsid w:val="000F7372"/>
    <w:rsid w:val="000F7471"/>
    <w:rsid w:val="000F770D"/>
    <w:rsid w:val="000F7B56"/>
    <w:rsid w:val="001003B1"/>
    <w:rsid w:val="00100E5C"/>
    <w:rsid w:val="00101757"/>
    <w:rsid w:val="001018E0"/>
    <w:rsid w:val="0010194A"/>
    <w:rsid w:val="00101ECB"/>
    <w:rsid w:val="00102456"/>
    <w:rsid w:val="00102E15"/>
    <w:rsid w:val="00103086"/>
    <w:rsid w:val="0010316E"/>
    <w:rsid w:val="0010367A"/>
    <w:rsid w:val="001046F3"/>
    <w:rsid w:val="00104A3C"/>
    <w:rsid w:val="00104ACE"/>
    <w:rsid w:val="00105002"/>
    <w:rsid w:val="00105879"/>
    <w:rsid w:val="00105F2B"/>
    <w:rsid w:val="001060B1"/>
    <w:rsid w:val="001065A1"/>
    <w:rsid w:val="00106612"/>
    <w:rsid w:val="00106C28"/>
    <w:rsid w:val="00107458"/>
    <w:rsid w:val="001076C2"/>
    <w:rsid w:val="00107FC5"/>
    <w:rsid w:val="001101C9"/>
    <w:rsid w:val="001101F0"/>
    <w:rsid w:val="0011073D"/>
    <w:rsid w:val="001113C0"/>
    <w:rsid w:val="00111468"/>
    <w:rsid w:val="0011155C"/>
    <w:rsid w:val="00111DAC"/>
    <w:rsid w:val="001126A6"/>
    <w:rsid w:val="00112A88"/>
    <w:rsid w:val="00112FBB"/>
    <w:rsid w:val="001132F2"/>
    <w:rsid w:val="001136A2"/>
    <w:rsid w:val="00113713"/>
    <w:rsid w:val="00113732"/>
    <w:rsid w:val="0011384E"/>
    <w:rsid w:val="00113860"/>
    <w:rsid w:val="00113F9D"/>
    <w:rsid w:val="00114451"/>
    <w:rsid w:val="00115D55"/>
    <w:rsid w:val="00115DEA"/>
    <w:rsid w:val="00115FED"/>
    <w:rsid w:val="00116954"/>
    <w:rsid w:val="00116DB0"/>
    <w:rsid w:val="00116EA8"/>
    <w:rsid w:val="00116F5C"/>
    <w:rsid w:val="001219EE"/>
    <w:rsid w:val="00121A85"/>
    <w:rsid w:val="00121C46"/>
    <w:rsid w:val="00122438"/>
    <w:rsid w:val="001224DC"/>
    <w:rsid w:val="00122C8E"/>
    <w:rsid w:val="00122CAD"/>
    <w:rsid w:val="001239DF"/>
    <w:rsid w:val="00123B7F"/>
    <w:rsid w:val="00123E13"/>
    <w:rsid w:val="00123FAF"/>
    <w:rsid w:val="001240E8"/>
    <w:rsid w:val="00124580"/>
    <w:rsid w:val="00124CA4"/>
    <w:rsid w:val="001256CF"/>
    <w:rsid w:val="00125725"/>
    <w:rsid w:val="001263D7"/>
    <w:rsid w:val="00126604"/>
    <w:rsid w:val="00126675"/>
    <w:rsid w:val="00126774"/>
    <w:rsid w:val="0012686F"/>
    <w:rsid w:val="00126E32"/>
    <w:rsid w:val="00126EF4"/>
    <w:rsid w:val="00127177"/>
    <w:rsid w:val="001273DB"/>
    <w:rsid w:val="001274A6"/>
    <w:rsid w:val="00127D96"/>
    <w:rsid w:val="00130413"/>
    <w:rsid w:val="00130E51"/>
    <w:rsid w:val="00130F70"/>
    <w:rsid w:val="0013105F"/>
    <w:rsid w:val="00131429"/>
    <w:rsid w:val="001318E5"/>
    <w:rsid w:val="00131C02"/>
    <w:rsid w:val="00132301"/>
    <w:rsid w:val="00132907"/>
    <w:rsid w:val="00132E50"/>
    <w:rsid w:val="00132F7E"/>
    <w:rsid w:val="001334D9"/>
    <w:rsid w:val="0013352B"/>
    <w:rsid w:val="0013358C"/>
    <w:rsid w:val="00133679"/>
    <w:rsid w:val="00133D32"/>
    <w:rsid w:val="00134A32"/>
    <w:rsid w:val="001355AD"/>
    <w:rsid w:val="00135602"/>
    <w:rsid w:val="0013634B"/>
    <w:rsid w:val="001365A0"/>
    <w:rsid w:val="001365F4"/>
    <w:rsid w:val="00136CE7"/>
    <w:rsid w:val="00137388"/>
    <w:rsid w:val="0013738A"/>
    <w:rsid w:val="001377C8"/>
    <w:rsid w:val="0013790C"/>
    <w:rsid w:val="00137969"/>
    <w:rsid w:val="00137C0B"/>
    <w:rsid w:val="00140624"/>
    <w:rsid w:val="001416D7"/>
    <w:rsid w:val="0014176E"/>
    <w:rsid w:val="00141B8C"/>
    <w:rsid w:val="001423BD"/>
    <w:rsid w:val="001426D9"/>
    <w:rsid w:val="00142750"/>
    <w:rsid w:val="00142AEF"/>
    <w:rsid w:val="00142BD6"/>
    <w:rsid w:val="00144587"/>
    <w:rsid w:val="00144CE1"/>
    <w:rsid w:val="0014504D"/>
    <w:rsid w:val="0014506F"/>
    <w:rsid w:val="001453EC"/>
    <w:rsid w:val="00145466"/>
    <w:rsid w:val="001454A9"/>
    <w:rsid w:val="00145519"/>
    <w:rsid w:val="00145756"/>
    <w:rsid w:val="00145885"/>
    <w:rsid w:val="00145A0B"/>
    <w:rsid w:val="00145D90"/>
    <w:rsid w:val="001460B6"/>
    <w:rsid w:val="001463B1"/>
    <w:rsid w:val="00146906"/>
    <w:rsid w:val="00146DF0"/>
    <w:rsid w:val="00147343"/>
    <w:rsid w:val="0015016F"/>
    <w:rsid w:val="001513E8"/>
    <w:rsid w:val="00151619"/>
    <w:rsid w:val="0015175B"/>
    <w:rsid w:val="001522DF"/>
    <w:rsid w:val="001522F0"/>
    <w:rsid w:val="001525FF"/>
    <w:rsid w:val="00152B6D"/>
    <w:rsid w:val="00152E50"/>
    <w:rsid w:val="0015300D"/>
    <w:rsid w:val="001530A8"/>
    <w:rsid w:val="00153149"/>
    <w:rsid w:val="00153489"/>
    <w:rsid w:val="001540B7"/>
    <w:rsid w:val="00154925"/>
    <w:rsid w:val="00154A84"/>
    <w:rsid w:val="0015519F"/>
    <w:rsid w:val="00155450"/>
    <w:rsid w:val="00155508"/>
    <w:rsid w:val="00155A67"/>
    <w:rsid w:val="00155C9E"/>
    <w:rsid w:val="00155CAE"/>
    <w:rsid w:val="00155D10"/>
    <w:rsid w:val="00155E2B"/>
    <w:rsid w:val="00155E95"/>
    <w:rsid w:val="00156400"/>
    <w:rsid w:val="00156B87"/>
    <w:rsid w:val="00156C8A"/>
    <w:rsid w:val="00156C8E"/>
    <w:rsid w:val="00156D90"/>
    <w:rsid w:val="00157161"/>
    <w:rsid w:val="00157639"/>
    <w:rsid w:val="00157874"/>
    <w:rsid w:val="001578E6"/>
    <w:rsid w:val="00157A64"/>
    <w:rsid w:val="00157C20"/>
    <w:rsid w:val="00157C46"/>
    <w:rsid w:val="00157EB5"/>
    <w:rsid w:val="001605BE"/>
    <w:rsid w:val="001613E8"/>
    <w:rsid w:val="00161B15"/>
    <w:rsid w:val="00161E37"/>
    <w:rsid w:val="00161FC1"/>
    <w:rsid w:val="001620A7"/>
    <w:rsid w:val="001623AA"/>
    <w:rsid w:val="00162459"/>
    <w:rsid w:val="001628DE"/>
    <w:rsid w:val="00162943"/>
    <w:rsid w:val="0016347F"/>
    <w:rsid w:val="001634AE"/>
    <w:rsid w:val="0016362C"/>
    <w:rsid w:val="00163C5D"/>
    <w:rsid w:val="00163CC6"/>
    <w:rsid w:val="0016409F"/>
    <w:rsid w:val="00164391"/>
    <w:rsid w:val="00164660"/>
    <w:rsid w:val="00164738"/>
    <w:rsid w:val="00164E39"/>
    <w:rsid w:val="00165733"/>
    <w:rsid w:val="00165B4F"/>
    <w:rsid w:val="00165FA5"/>
    <w:rsid w:val="001665D9"/>
    <w:rsid w:val="0016678B"/>
    <w:rsid w:val="00166BEF"/>
    <w:rsid w:val="001670EA"/>
    <w:rsid w:val="0016770B"/>
    <w:rsid w:val="00170AB7"/>
    <w:rsid w:val="00170E55"/>
    <w:rsid w:val="0017113A"/>
    <w:rsid w:val="00171D53"/>
    <w:rsid w:val="00171E8B"/>
    <w:rsid w:val="00171EC6"/>
    <w:rsid w:val="001726CB"/>
    <w:rsid w:val="00172787"/>
    <w:rsid w:val="00172803"/>
    <w:rsid w:val="00172FC4"/>
    <w:rsid w:val="00173091"/>
    <w:rsid w:val="001732D5"/>
    <w:rsid w:val="0017385E"/>
    <w:rsid w:val="00173A53"/>
    <w:rsid w:val="00173E88"/>
    <w:rsid w:val="00174098"/>
    <w:rsid w:val="00174609"/>
    <w:rsid w:val="00174620"/>
    <w:rsid w:val="001749AA"/>
    <w:rsid w:val="00174AE7"/>
    <w:rsid w:val="00174C0E"/>
    <w:rsid w:val="00174E7B"/>
    <w:rsid w:val="001757B6"/>
    <w:rsid w:val="00175985"/>
    <w:rsid w:val="00175A76"/>
    <w:rsid w:val="00175E64"/>
    <w:rsid w:val="0017607B"/>
    <w:rsid w:val="00176096"/>
    <w:rsid w:val="0017736D"/>
    <w:rsid w:val="00177822"/>
    <w:rsid w:val="00177ADE"/>
    <w:rsid w:val="00177E42"/>
    <w:rsid w:val="00177F34"/>
    <w:rsid w:val="00180FA4"/>
    <w:rsid w:val="001810F8"/>
    <w:rsid w:val="00181175"/>
    <w:rsid w:val="0018183F"/>
    <w:rsid w:val="00181B39"/>
    <w:rsid w:val="00181C6C"/>
    <w:rsid w:val="00182718"/>
    <w:rsid w:val="001829DB"/>
    <w:rsid w:val="00183149"/>
    <w:rsid w:val="00183175"/>
    <w:rsid w:val="00183477"/>
    <w:rsid w:val="0018353F"/>
    <w:rsid w:val="00183B3F"/>
    <w:rsid w:val="00184189"/>
    <w:rsid w:val="001841FF"/>
    <w:rsid w:val="0018447B"/>
    <w:rsid w:val="00184903"/>
    <w:rsid w:val="00185435"/>
    <w:rsid w:val="001858F7"/>
    <w:rsid w:val="0018645D"/>
    <w:rsid w:val="0018669F"/>
    <w:rsid w:val="0018672A"/>
    <w:rsid w:val="00186F84"/>
    <w:rsid w:val="0018774E"/>
    <w:rsid w:val="001878E2"/>
    <w:rsid w:val="00190056"/>
    <w:rsid w:val="001903FE"/>
    <w:rsid w:val="0019073B"/>
    <w:rsid w:val="00190BF0"/>
    <w:rsid w:val="0019120E"/>
    <w:rsid w:val="00192128"/>
    <w:rsid w:val="001926FA"/>
    <w:rsid w:val="00192825"/>
    <w:rsid w:val="00192EC1"/>
    <w:rsid w:val="00193045"/>
    <w:rsid w:val="00193413"/>
    <w:rsid w:val="0019371E"/>
    <w:rsid w:val="001944AB"/>
    <w:rsid w:val="0019465A"/>
    <w:rsid w:val="00194DBC"/>
    <w:rsid w:val="00194E2D"/>
    <w:rsid w:val="00195524"/>
    <w:rsid w:val="00196477"/>
    <w:rsid w:val="00196E45"/>
    <w:rsid w:val="001972ED"/>
    <w:rsid w:val="001975BD"/>
    <w:rsid w:val="00197B34"/>
    <w:rsid w:val="00197D6B"/>
    <w:rsid w:val="001A0074"/>
    <w:rsid w:val="001A0395"/>
    <w:rsid w:val="001A080F"/>
    <w:rsid w:val="001A0D7B"/>
    <w:rsid w:val="001A0F67"/>
    <w:rsid w:val="001A0FC3"/>
    <w:rsid w:val="001A10E9"/>
    <w:rsid w:val="001A1B46"/>
    <w:rsid w:val="001A1CD2"/>
    <w:rsid w:val="001A1D11"/>
    <w:rsid w:val="001A2A75"/>
    <w:rsid w:val="001A2D28"/>
    <w:rsid w:val="001A2F53"/>
    <w:rsid w:val="001A33E1"/>
    <w:rsid w:val="001A4317"/>
    <w:rsid w:val="001A47D8"/>
    <w:rsid w:val="001A500B"/>
    <w:rsid w:val="001A54D9"/>
    <w:rsid w:val="001A5912"/>
    <w:rsid w:val="001A598E"/>
    <w:rsid w:val="001A5D18"/>
    <w:rsid w:val="001A763D"/>
    <w:rsid w:val="001A7E8F"/>
    <w:rsid w:val="001B0152"/>
    <w:rsid w:val="001B0675"/>
    <w:rsid w:val="001B0695"/>
    <w:rsid w:val="001B0756"/>
    <w:rsid w:val="001B0ADE"/>
    <w:rsid w:val="001B0F4E"/>
    <w:rsid w:val="001B0F81"/>
    <w:rsid w:val="001B13AD"/>
    <w:rsid w:val="001B17EA"/>
    <w:rsid w:val="001B1834"/>
    <w:rsid w:val="001B1D32"/>
    <w:rsid w:val="001B256F"/>
    <w:rsid w:val="001B27E5"/>
    <w:rsid w:val="001B2E07"/>
    <w:rsid w:val="001B2E14"/>
    <w:rsid w:val="001B2FA6"/>
    <w:rsid w:val="001B4078"/>
    <w:rsid w:val="001B4617"/>
    <w:rsid w:val="001B468E"/>
    <w:rsid w:val="001B4B02"/>
    <w:rsid w:val="001B4F68"/>
    <w:rsid w:val="001B52EE"/>
    <w:rsid w:val="001B5C11"/>
    <w:rsid w:val="001B5FFC"/>
    <w:rsid w:val="001B621D"/>
    <w:rsid w:val="001B629C"/>
    <w:rsid w:val="001B66A8"/>
    <w:rsid w:val="001B68F3"/>
    <w:rsid w:val="001B6A10"/>
    <w:rsid w:val="001B6C50"/>
    <w:rsid w:val="001B6DE9"/>
    <w:rsid w:val="001C0297"/>
    <w:rsid w:val="001C0422"/>
    <w:rsid w:val="001C0903"/>
    <w:rsid w:val="001C0DD0"/>
    <w:rsid w:val="001C1119"/>
    <w:rsid w:val="001C1120"/>
    <w:rsid w:val="001C15DB"/>
    <w:rsid w:val="001C1E8C"/>
    <w:rsid w:val="001C38D0"/>
    <w:rsid w:val="001C392B"/>
    <w:rsid w:val="001C42E7"/>
    <w:rsid w:val="001C495E"/>
    <w:rsid w:val="001C4A56"/>
    <w:rsid w:val="001C563C"/>
    <w:rsid w:val="001C5B30"/>
    <w:rsid w:val="001C641A"/>
    <w:rsid w:val="001C65E1"/>
    <w:rsid w:val="001C77D4"/>
    <w:rsid w:val="001C7DD9"/>
    <w:rsid w:val="001D07E2"/>
    <w:rsid w:val="001D0BAA"/>
    <w:rsid w:val="001D130B"/>
    <w:rsid w:val="001D13BD"/>
    <w:rsid w:val="001D148F"/>
    <w:rsid w:val="001D19CB"/>
    <w:rsid w:val="001D19E1"/>
    <w:rsid w:val="001D1B48"/>
    <w:rsid w:val="001D21FA"/>
    <w:rsid w:val="001D2966"/>
    <w:rsid w:val="001D2A09"/>
    <w:rsid w:val="001D2B14"/>
    <w:rsid w:val="001D2C6A"/>
    <w:rsid w:val="001D2E8B"/>
    <w:rsid w:val="001D2EB5"/>
    <w:rsid w:val="001D30CC"/>
    <w:rsid w:val="001D3143"/>
    <w:rsid w:val="001D3644"/>
    <w:rsid w:val="001D371F"/>
    <w:rsid w:val="001D3A3A"/>
    <w:rsid w:val="001D3B4D"/>
    <w:rsid w:val="001D3E6F"/>
    <w:rsid w:val="001D41AF"/>
    <w:rsid w:val="001D4C84"/>
    <w:rsid w:val="001D4CF3"/>
    <w:rsid w:val="001D501B"/>
    <w:rsid w:val="001D5632"/>
    <w:rsid w:val="001D5A85"/>
    <w:rsid w:val="001D61F1"/>
    <w:rsid w:val="001D6B9D"/>
    <w:rsid w:val="001D6E66"/>
    <w:rsid w:val="001D7CA8"/>
    <w:rsid w:val="001D7E6B"/>
    <w:rsid w:val="001D7FA6"/>
    <w:rsid w:val="001E05EE"/>
    <w:rsid w:val="001E0771"/>
    <w:rsid w:val="001E14D4"/>
    <w:rsid w:val="001E174B"/>
    <w:rsid w:val="001E1EEA"/>
    <w:rsid w:val="001E24AD"/>
    <w:rsid w:val="001E2E7A"/>
    <w:rsid w:val="001E30EC"/>
    <w:rsid w:val="001E3212"/>
    <w:rsid w:val="001E3228"/>
    <w:rsid w:val="001E322D"/>
    <w:rsid w:val="001E338D"/>
    <w:rsid w:val="001E3E55"/>
    <w:rsid w:val="001E40F3"/>
    <w:rsid w:val="001E41E6"/>
    <w:rsid w:val="001E4459"/>
    <w:rsid w:val="001E497A"/>
    <w:rsid w:val="001E4A2F"/>
    <w:rsid w:val="001E4BBB"/>
    <w:rsid w:val="001E522E"/>
    <w:rsid w:val="001E55F6"/>
    <w:rsid w:val="001E58B8"/>
    <w:rsid w:val="001E5A34"/>
    <w:rsid w:val="001E5C9A"/>
    <w:rsid w:val="001E5DFB"/>
    <w:rsid w:val="001E61C6"/>
    <w:rsid w:val="001E6890"/>
    <w:rsid w:val="001E72D8"/>
    <w:rsid w:val="001E7F2A"/>
    <w:rsid w:val="001F02D8"/>
    <w:rsid w:val="001F08B2"/>
    <w:rsid w:val="001F14E5"/>
    <w:rsid w:val="001F14EF"/>
    <w:rsid w:val="001F19FC"/>
    <w:rsid w:val="001F1AC0"/>
    <w:rsid w:val="001F1FA2"/>
    <w:rsid w:val="001F30D7"/>
    <w:rsid w:val="001F33A6"/>
    <w:rsid w:val="001F35E6"/>
    <w:rsid w:val="001F37BD"/>
    <w:rsid w:val="001F3947"/>
    <w:rsid w:val="001F3BDE"/>
    <w:rsid w:val="001F3C2B"/>
    <w:rsid w:val="001F4422"/>
    <w:rsid w:val="001F495D"/>
    <w:rsid w:val="001F4B9E"/>
    <w:rsid w:val="001F5278"/>
    <w:rsid w:val="001F55D4"/>
    <w:rsid w:val="001F5843"/>
    <w:rsid w:val="001F5DF4"/>
    <w:rsid w:val="001F5E19"/>
    <w:rsid w:val="001F6152"/>
    <w:rsid w:val="001F68D6"/>
    <w:rsid w:val="001F6C99"/>
    <w:rsid w:val="001F7367"/>
    <w:rsid w:val="001F7B07"/>
    <w:rsid w:val="001F7B7F"/>
    <w:rsid w:val="001F7F59"/>
    <w:rsid w:val="00200448"/>
    <w:rsid w:val="00200A55"/>
    <w:rsid w:val="00201999"/>
    <w:rsid w:val="00202086"/>
    <w:rsid w:val="0020236B"/>
    <w:rsid w:val="00202CB3"/>
    <w:rsid w:val="00202E21"/>
    <w:rsid w:val="002030E6"/>
    <w:rsid w:val="0020313D"/>
    <w:rsid w:val="00203948"/>
    <w:rsid w:val="00203CF7"/>
    <w:rsid w:val="00203DAC"/>
    <w:rsid w:val="00204109"/>
    <w:rsid w:val="0020446B"/>
    <w:rsid w:val="002045E1"/>
    <w:rsid w:val="00204CCE"/>
    <w:rsid w:val="00204FD5"/>
    <w:rsid w:val="002052A5"/>
    <w:rsid w:val="00205496"/>
    <w:rsid w:val="002054AC"/>
    <w:rsid w:val="00205C3B"/>
    <w:rsid w:val="00205DBD"/>
    <w:rsid w:val="00205E9B"/>
    <w:rsid w:val="0020611C"/>
    <w:rsid w:val="0020650D"/>
    <w:rsid w:val="0020721E"/>
    <w:rsid w:val="002072D7"/>
    <w:rsid w:val="0020757B"/>
    <w:rsid w:val="00207678"/>
    <w:rsid w:val="00207D5E"/>
    <w:rsid w:val="002100B5"/>
    <w:rsid w:val="00210652"/>
    <w:rsid w:val="0021081D"/>
    <w:rsid w:val="0021086B"/>
    <w:rsid w:val="00210AC9"/>
    <w:rsid w:val="002115F1"/>
    <w:rsid w:val="00211643"/>
    <w:rsid w:val="00211AAB"/>
    <w:rsid w:val="00211D99"/>
    <w:rsid w:val="00211DE1"/>
    <w:rsid w:val="00211F80"/>
    <w:rsid w:val="00212026"/>
    <w:rsid w:val="002128B0"/>
    <w:rsid w:val="00212A3F"/>
    <w:rsid w:val="00212A41"/>
    <w:rsid w:val="00212C78"/>
    <w:rsid w:val="002138AC"/>
    <w:rsid w:val="00213A44"/>
    <w:rsid w:val="0021401F"/>
    <w:rsid w:val="002142BA"/>
    <w:rsid w:val="00214B64"/>
    <w:rsid w:val="002154D6"/>
    <w:rsid w:val="002166EB"/>
    <w:rsid w:val="00216C84"/>
    <w:rsid w:val="00216D14"/>
    <w:rsid w:val="002171CD"/>
    <w:rsid w:val="002172F1"/>
    <w:rsid w:val="0021732E"/>
    <w:rsid w:val="0021774E"/>
    <w:rsid w:val="00220289"/>
    <w:rsid w:val="002211EC"/>
    <w:rsid w:val="002216FD"/>
    <w:rsid w:val="00222174"/>
    <w:rsid w:val="00222397"/>
    <w:rsid w:val="00222420"/>
    <w:rsid w:val="002228D8"/>
    <w:rsid w:val="00222C07"/>
    <w:rsid w:val="00222ECD"/>
    <w:rsid w:val="00223866"/>
    <w:rsid w:val="00223D0F"/>
    <w:rsid w:val="00223D39"/>
    <w:rsid w:val="00224099"/>
    <w:rsid w:val="0022489A"/>
    <w:rsid w:val="00225208"/>
    <w:rsid w:val="002252C1"/>
    <w:rsid w:val="00225397"/>
    <w:rsid w:val="002255F9"/>
    <w:rsid w:val="002257AA"/>
    <w:rsid w:val="00225827"/>
    <w:rsid w:val="00225921"/>
    <w:rsid w:val="00225D2E"/>
    <w:rsid w:val="00225F9E"/>
    <w:rsid w:val="00226266"/>
    <w:rsid w:val="002264DF"/>
    <w:rsid w:val="00227214"/>
    <w:rsid w:val="002279A1"/>
    <w:rsid w:val="00231054"/>
    <w:rsid w:val="00231183"/>
    <w:rsid w:val="002313E4"/>
    <w:rsid w:val="0023153B"/>
    <w:rsid w:val="002318D9"/>
    <w:rsid w:val="00231A63"/>
    <w:rsid w:val="00231FFF"/>
    <w:rsid w:val="00232311"/>
    <w:rsid w:val="00232775"/>
    <w:rsid w:val="00232808"/>
    <w:rsid w:val="00232817"/>
    <w:rsid w:val="00232915"/>
    <w:rsid w:val="00232CAC"/>
    <w:rsid w:val="0023320B"/>
    <w:rsid w:val="002334AA"/>
    <w:rsid w:val="002334B4"/>
    <w:rsid w:val="00233658"/>
    <w:rsid w:val="002336C6"/>
    <w:rsid w:val="00233D4B"/>
    <w:rsid w:val="00234510"/>
    <w:rsid w:val="0023453E"/>
    <w:rsid w:val="0023476F"/>
    <w:rsid w:val="00234D89"/>
    <w:rsid w:val="0023507E"/>
    <w:rsid w:val="002353EA"/>
    <w:rsid w:val="0023551F"/>
    <w:rsid w:val="0023592B"/>
    <w:rsid w:val="00235AEF"/>
    <w:rsid w:val="0023621C"/>
    <w:rsid w:val="00236A0B"/>
    <w:rsid w:val="002370F4"/>
    <w:rsid w:val="002378EF"/>
    <w:rsid w:val="00237C35"/>
    <w:rsid w:val="002400EA"/>
    <w:rsid w:val="002404BD"/>
    <w:rsid w:val="002405C3"/>
    <w:rsid w:val="00240647"/>
    <w:rsid w:val="00240BB1"/>
    <w:rsid w:val="00241B08"/>
    <w:rsid w:val="00241B2A"/>
    <w:rsid w:val="00241E1B"/>
    <w:rsid w:val="00241EB2"/>
    <w:rsid w:val="002423CE"/>
    <w:rsid w:val="00242658"/>
    <w:rsid w:val="0024293B"/>
    <w:rsid w:val="00243058"/>
    <w:rsid w:val="0024329C"/>
    <w:rsid w:val="00243589"/>
    <w:rsid w:val="002435F8"/>
    <w:rsid w:val="002436A7"/>
    <w:rsid w:val="00243842"/>
    <w:rsid w:val="00243869"/>
    <w:rsid w:val="0024395A"/>
    <w:rsid w:val="00243C5F"/>
    <w:rsid w:val="00244384"/>
    <w:rsid w:val="00244800"/>
    <w:rsid w:val="0024525E"/>
    <w:rsid w:val="0024555F"/>
    <w:rsid w:val="00245B6D"/>
    <w:rsid w:val="00246956"/>
    <w:rsid w:val="00246C01"/>
    <w:rsid w:val="00246E86"/>
    <w:rsid w:val="00247D0F"/>
    <w:rsid w:val="002501B6"/>
    <w:rsid w:val="0025104A"/>
    <w:rsid w:val="00251386"/>
    <w:rsid w:val="00251464"/>
    <w:rsid w:val="002519C6"/>
    <w:rsid w:val="00251E76"/>
    <w:rsid w:val="00252543"/>
    <w:rsid w:val="00253871"/>
    <w:rsid w:val="00253D3E"/>
    <w:rsid w:val="00254800"/>
    <w:rsid w:val="00254B73"/>
    <w:rsid w:val="00254D18"/>
    <w:rsid w:val="0025518C"/>
    <w:rsid w:val="00255845"/>
    <w:rsid w:val="00255CE9"/>
    <w:rsid w:val="00255DAA"/>
    <w:rsid w:val="00256430"/>
    <w:rsid w:val="0025691D"/>
    <w:rsid w:val="00256B5D"/>
    <w:rsid w:val="00256C6C"/>
    <w:rsid w:val="00256EC1"/>
    <w:rsid w:val="002573EA"/>
    <w:rsid w:val="00257A42"/>
    <w:rsid w:val="00260670"/>
    <w:rsid w:val="00260B06"/>
    <w:rsid w:val="00260BFE"/>
    <w:rsid w:val="002610AA"/>
    <w:rsid w:val="002617BA"/>
    <w:rsid w:val="0026209E"/>
    <w:rsid w:val="002620A7"/>
    <w:rsid w:val="00262B7E"/>
    <w:rsid w:val="00262DC1"/>
    <w:rsid w:val="00262E28"/>
    <w:rsid w:val="00262F7E"/>
    <w:rsid w:val="002630AB"/>
    <w:rsid w:val="002636D0"/>
    <w:rsid w:val="002639A4"/>
    <w:rsid w:val="002648D6"/>
    <w:rsid w:val="00264D18"/>
    <w:rsid w:val="00264E7A"/>
    <w:rsid w:val="00266180"/>
    <w:rsid w:val="0026623E"/>
    <w:rsid w:val="0026635E"/>
    <w:rsid w:val="00266858"/>
    <w:rsid w:val="002669C6"/>
    <w:rsid w:val="00266DBE"/>
    <w:rsid w:val="00267DA8"/>
    <w:rsid w:val="002709EF"/>
    <w:rsid w:val="00270AF8"/>
    <w:rsid w:val="00270C92"/>
    <w:rsid w:val="00270EDC"/>
    <w:rsid w:val="002712C5"/>
    <w:rsid w:val="002727D3"/>
    <w:rsid w:val="002730F0"/>
    <w:rsid w:val="00273AEA"/>
    <w:rsid w:val="00273C4B"/>
    <w:rsid w:val="00273C76"/>
    <w:rsid w:val="00273DAD"/>
    <w:rsid w:val="00273F54"/>
    <w:rsid w:val="00274924"/>
    <w:rsid w:val="00274E10"/>
    <w:rsid w:val="00274E83"/>
    <w:rsid w:val="00275305"/>
    <w:rsid w:val="002753D4"/>
    <w:rsid w:val="00275F98"/>
    <w:rsid w:val="002760DA"/>
    <w:rsid w:val="0027621B"/>
    <w:rsid w:val="00276EA4"/>
    <w:rsid w:val="00277075"/>
    <w:rsid w:val="00277F48"/>
    <w:rsid w:val="00281CE0"/>
    <w:rsid w:val="00281F17"/>
    <w:rsid w:val="00282373"/>
    <w:rsid w:val="00282900"/>
    <w:rsid w:val="00282D72"/>
    <w:rsid w:val="00282F11"/>
    <w:rsid w:val="00283102"/>
    <w:rsid w:val="002831EC"/>
    <w:rsid w:val="002832A5"/>
    <w:rsid w:val="00283E9D"/>
    <w:rsid w:val="00284768"/>
    <w:rsid w:val="002853BE"/>
    <w:rsid w:val="002853CF"/>
    <w:rsid w:val="002854C4"/>
    <w:rsid w:val="002857E7"/>
    <w:rsid w:val="002865B4"/>
    <w:rsid w:val="002867DA"/>
    <w:rsid w:val="00286F58"/>
    <w:rsid w:val="002872A7"/>
    <w:rsid w:val="00287D6B"/>
    <w:rsid w:val="00287E27"/>
    <w:rsid w:val="00290307"/>
    <w:rsid w:val="00290468"/>
    <w:rsid w:val="002906CF"/>
    <w:rsid w:val="00290DEE"/>
    <w:rsid w:val="002916DB"/>
    <w:rsid w:val="00291766"/>
    <w:rsid w:val="00292670"/>
    <w:rsid w:val="0029267C"/>
    <w:rsid w:val="00292C13"/>
    <w:rsid w:val="00292EB2"/>
    <w:rsid w:val="00293407"/>
    <w:rsid w:val="0029371F"/>
    <w:rsid w:val="0029432F"/>
    <w:rsid w:val="00294659"/>
    <w:rsid w:val="00294C10"/>
    <w:rsid w:val="00294DAE"/>
    <w:rsid w:val="00294E92"/>
    <w:rsid w:val="0029519D"/>
    <w:rsid w:val="0029559C"/>
    <w:rsid w:val="00296BC4"/>
    <w:rsid w:val="00297999"/>
    <w:rsid w:val="00297DAC"/>
    <w:rsid w:val="002A016F"/>
    <w:rsid w:val="002A01DD"/>
    <w:rsid w:val="002A0287"/>
    <w:rsid w:val="002A05FA"/>
    <w:rsid w:val="002A0F02"/>
    <w:rsid w:val="002A104A"/>
    <w:rsid w:val="002A136A"/>
    <w:rsid w:val="002A15B1"/>
    <w:rsid w:val="002A1862"/>
    <w:rsid w:val="002A19D4"/>
    <w:rsid w:val="002A1C51"/>
    <w:rsid w:val="002A2839"/>
    <w:rsid w:val="002A28D7"/>
    <w:rsid w:val="002A29E8"/>
    <w:rsid w:val="002A304A"/>
    <w:rsid w:val="002A3274"/>
    <w:rsid w:val="002A37C6"/>
    <w:rsid w:val="002A3A8D"/>
    <w:rsid w:val="002A417A"/>
    <w:rsid w:val="002A4442"/>
    <w:rsid w:val="002A4572"/>
    <w:rsid w:val="002A4B34"/>
    <w:rsid w:val="002A4BE5"/>
    <w:rsid w:val="002A4D69"/>
    <w:rsid w:val="002A55AD"/>
    <w:rsid w:val="002A59D5"/>
    <w:rsid w:val="002A60B4"/>
    <w:rsid w:val="002A637F"/>
    <w:rsid w:val="002A64B2"/>
    <w:rsid w:val="002A6A6C"/>
    <w:rsid w:val="002A70CC"/>
    <w:rsid w:val="002A7270"/>
    <w:rsid w:val="002A7596"/>
    <w:rsid w:val="002A7BFA"/>
    <w:rsid w:val="002A7F78"/>
    <w:rsid w:val="002A7FB8"/>
    <w:rsid w:val="002B0102"/>
    <w:rsid w:val="002B0178"/>
    <w:rsid w:val="002B038E"/>
    <w:rsid w:val="002B05D7"/>
    <w:rsid w:val="002B08EA"/>
    <w:rsid w:val="002B0928"/>
    <w:rsid w:val="002B0963"/>
    <w:rsid w:val="002B1245"/>
    <w:rsid w:val="002B1691"/>
    <w:rsid w:val="002B217E"/>
    <w:rsid w:val="002B225F"/>
    <w:rsid w:val="002B2B59"/>
    <w:rsid w:val="002B2FE7"/>
    <w:rsid w:val="002B30EB"/>
    <w:rsid w:val="002B345C"/>
    <w:rsid w:val="002B3A35"/>
    <w:rsid w:val="002B4106"/>
    <w:rsid w:val="002B45B2"/>
    <w:rsid w:val="002B5403"/>
    <w:rsid w:val="002B54D2"/>
    <w:rsid w:val="002B5617"/>
    <w:rsid w:val="002B5A86"/>
    <w:rsid w:val="002B5CC4"/>
    <w:rsid w:val="002B6201"/>
    <w:rsid w:val="002B674F"/>
    <w:rsid w:val="002B730F"/>
    <w:rsid w:val="002B77DE"/>
    <w:rsid w:val="002C09FE"/>
    <w:rsid w:val="002C0BC2"/>
    <w:rsid w:val="002C0C44"/>
    <w:rsid w:val="002C1EC4"/>
    <w:rsid w:val="002C2014"/>
    <w:rsid w:val="002C201D"/>
    <w:rsid w:val="002C2434"/>
    <w:rsid w:val="002C2EEC"/>
    <w:rsid w:val="002C3461"/>
    <w:rsid w:val="002C477A"/>
    <w:rsid w:val="002C504D"/>
    <w:rsid w:val="002C549B"/>
    <w:rsid w:val="002C562C"/>
    <w:rsid w:val="002C583F"/>
    <w:rsid w:val="002C5CCB"/>
    <w:rsid w:val="002C6019"/>
    <w:rsid w:val="002C67EB"/>
    <w:rsid w:val="002C6967"/>
    <w:rsid w:val="002C6A33"/>
    <w:rsid w:val="002C6AA8"/>
    <w:rsid w:val="002C7C02"/>
    <w:rsid w:val="002D00A6"/>
    <w:rsid w:val="002D021C"/>
    <w:rsid w:val="002D1590"/>
    <w:rsid w:val="002D15AC"/>
    <w:rsid w:val="002D2275"/>
    <w:rsid w:val="002D26C7"/>
    <w:rsid w:val="002D2916"/>
    <w:rsid w:val="002D2DFC"/>
    <w:rsid w:val="002D3562"/>
    <w:rsid w:val="002D392A"/>
    <w:rsid w:val="002D39DA"/>
    <w:rsid w:val="002D3B21"/>
    <w:rsid w:val="002D3F93"/>
    <w:rsid w:val="002D4B65"/>
    <w:rsid w:val="002D4D7B"/>
    <w:rsid w:val="002D4D9F"/>
    <w:rsid w:val="002D4E80"/>
    <w:rsid w:val="002D5BFC"/>
    <w:rsid w:val="002D6765"/>
    <w:rsid w:val="002D6B4D"/>
    <w:rsid w:val="002D6C42"/>
    <w:rsid w:val="002D70AB"/>
    <w:rsid w:val="002D76F6"/>
    <w:rsid w:val="002D7D60"/>
    <w:rsid w:val="002D7F36"/>
    <w:rsid w:val="002E0598"/>
    <w:rsid w:val="002E159A"/>
    <w:rsid w:val="002E1C60"/>
    <w:rsid w:val="002E22C7"/>
    <w:rsid w:val="002E30DE"/>
    <w:rsid w:val="002E35C9"/>
    <w:rsid w:val="002E4273"/>
    <w:rsid w:val="002E44B4"/>
    <w:rsid w:val="002E4914"/>
    <w:rsid w:val="002E565A"/>
    <w:rsid w:val="002E57F3"/>
    <w:rsid w:val="002E58F5"/>
    <w:rsid w:val="002E599E"/>
    <w:rsid w:val="002E5D86"/>
    <w:rsid w:val="002E6264"/>
    <w:rsid w:val="002E64E1"/>
    <w:rsid w:val="002E6A80"/>
    <w:rsid w:val="002E7146"/>
    <w:rsid w:val="002E72B9"/>
    <w:rsid w:val="002E73DD"/>
    <w:rsid w:val="002E784F"/>
    <w:rsid w:val="002E7B3C"/>
    <w:rsid w:val="002E7EDD"/>
    <w:rsid w:val="002F02E0"/>
    <w:rsid w:val="002F086C"/>
    <w:rsid w:val="002F0DC0"/>
    <w:rsid w:val="002F125E"/>
    <w:rsid w:val="002F127D"/>
    <w:rsid w:val="002F1C31"/>
    <w:rsid w:val="002F1C74"/>
    <w:rsid w:val="002F1CC5"/>
    <w:rsid w:val="002F1EE4"/>
    <w:rsid w:val="002F21A9"/>
    <w:rsid w:val="002F23A5"/>
    <w:rsid w:val="002F291D"/>
    <w:rsid w:val="002F29A8"/>
    <w:rsid w:val="002F307A"/>
    <w:rsid w:val="002F3C24"/>
    <w:rsid w:val="002F3D90"/>
    <w:rsid w:val="002F4127"/>
    <w:rsid w:val="002F42D1"/>
    <w:rsid w:val="002F46F5"/>
    <w:rsid w:val="002F4947"/>
    <w:rsid w:val="002F4EAA"/>
    <w:rsid w:val="002F52E5"/>
    <w:rsid w:val="002F5AB7"/>
    <w:rsid w:val="002F6069"/>
    <w:rsid w:val="002F630A"/>
    <w:rsid w:val="002F6CFA"/>
    <w:rsid w:val="002F70FC"/>
    <w:rsid w:val="002F7440"/>
    <w:rsid w:val="002F767C"/>
    <w:rsid w:val="002F7CA3"/>
    <w:rsid w:val="00300032"/>
    <w:rsid w:val="00300086"/>
    <w:rsid w:val="003003C4"/>
    <w:rsid w:val="003003E9"/>
    <w:rsid w:val="00300737"/>
    <w:rsid w:val="003007CA"/>
    <w:rsid w:val="003008C1"/>
    <w:rsid w:val="00300A71"/>
    <w:rsid w:val="00300C73"/>
    <w:rsid w:val="00301005"/>
    <w:rsid w:val="00301594"/>
    <w:rsid w:val="00301CCF"/>
    <w:rsid w:val="0030213E"/>
    <w:rsid w:val="00302545"/>
    <w:rsid w:val="00302615"/>
    <w:rsid w:val="003029E4"/>
    <w:rsid w:val="00303AD1"/>
    <w:rsid w:val="00303B82"/>
    <w:rsid w:val="003043C8"/>
    <w:rsid w:val="00304640"/>
    <w:rsid w:val="003047A7"/>
    <w:rsid w:val="00304F86"/>
    <w:rsid w:val="003053C6"/>
    <w:rsid w:val="003057FB"/>
    <w:rsid w:val="00305A87"/>
    <w:rsid w:val="0030626B"/>
    <w:rsid w:val="003074DB"/>
    <w:rsid w:val="00307663"/>
    <w:rsid w:val="0030770B"/>
    <w:rsid w:val="003079BB"/>
    <w:rsid w:val="0031072F"/>
    <w:rsid w:val="003111D7"/>
    <w:rsid w:val="00311B65"/>
    <w:rsid w:val="00311D2E"/>
    <w:rsid w:val="00313669"/>
    <w:rsid w:val="0031375A"/>
    <w:rsid w:val="003138BC"/>
    <w:rsid w:val="00313A42"/>
    <w:rsid w:val="00313AAB"/>
    <w:rsid w:val="00313AB4"/>
    <w:rsid w:val="0031425E"/>
    <w:rsid w:val="00315402"/>
    <w:rsid w:val="0031574D"/>
    <w:rsid w:val="00315A78"/>
    <w:rsid w:val="00315DF6"/>
    <w:rsid w:val="003160F7"/>
    <w:rsid w:val="003162F1"/>
    <w:rsid w:val="00317309"/>
    <w:rsid w:val="0031749F"/>
    <w:rsid w:val="00320046"/>
    <w:rsid w:val="0032061A"/>
    <w:rsid w:val="003209CC"/>
    <w:rsid w:val="00320A12"/>
    <w:rsid w:val="00320D09"/>
    <w:rsid w:val="00320FBC"/>
    <w:rsid w:val="0032120E"/>
    <w:rsid w:val="00321655"/>
    <w:rsid w:val="00321E62"/>
    <w:rsid w:val="00322207"/>
    <w:rsid w:val="003223EA"/>
    <w:rsid w:val="00322406"/>
    <w:rsid w:val="00322531"/>
    <w:rsid w:val="003227B7"/>
    <w:rsid w:val="003227C6"/>
    <w:rsid w:val="00323025"/>
    <w:rsid w:val="0032321C"/>
    <w:rsid w:val="003232F0"/>
    <w:rsid w:val="0032332C"/>
    <w:rsid w:val="00323F9A"/>
    <w:rsid w:val="00324BF9"/>
    <w:rsid w:val="0032518A"/>
    <w:rsid w:val="0032611C"/>
    <w:rsid w:val="00326B21"/>
    <w:rsid w:val="00327001"/>
    <w:rsid w:val="0032703C"/>
    <w:rsid w:val="003271C4"/>
    <w:rsid w:val="003274EC"/>
    <w:rsid w:val="00330BDE"/>
    <w:rsid w:val="00330C7D"/>
    <w:rsid w:val="0033133A"/>
    <w:rsid w:val="003314D6"/>
    <w:rsid w:val="00331806"/>
    <w:rsid w:val="00331987"/>
    <w:rsid w:val="00331C35"/>
    <w:rsid w:val="00331DE4"/>
    <w:rsid w:val="00331F5A"/>
    <w:rsid w:val="00331F7C"/>
    <w:rsid w:val="0033255D"/>
    <w:rsid w:val="0033272D"/>
    <w:rsid w:val="00332809"/>
    <w:rsid w:val="00332A20"/>
    <w:rsid w:val="003332AA"/>
    <w:rsid w:val="003332C8"/>
    <w:rsid w:val="003333C4"/>
    <w:rsid w:val="0033363A"/>
    <w:rsid w:val="00333DDB"/>
    <w:rsid w:val="00333F02"/>
    <w:rsid w:val="0033449B"/>
    <w:rsid w:val="0033453C"/>
    <w:rsid w:val="00334F87"/>
    <w:rsid w:val="003350EF"/>
    <w:rsid w:val="00335225"/>
    <w:rsid w:val="00335253"/>
    <w:rsid w:val="003352C2"/>
    <w:rsid w:val="003353BD"/>
    <w:rsid w:val="00336A96"/>
    <w:rsid w:val="00336CF8"/>
    <w:rsid w:val="0033770D"/>
    <w:rsid w:val="00337710"/>
    <w:rsid w:val="0033790D"/>
    <w:rsid w:val="00337AE3"/>
    <w:rsid w:val="00337F3A"/>
    <w:rsid w:val="00340349"/>
    <w:rsid w:val="0034051D"/>
    <w:rsid w:val="00340548"/>
    <w:rsid w:val="00340E12"/>
    <w:rsid w:val="00341682"/>
    <w:rsid w:val="00341E95"/>
    <w:rsid w:val="003422D0"/>
    <w:rsid w:val="00342322"/>
    <w:rsid w:val="00343359"/>
    <w:rsid w:val="003436EB"/>
    <w:rsid w:val="00343B45"/>
    <w:rsid w:val="00343C9A"/>
    <w:rsid w:val="003443C9"/>
    <w:rsid w:val="003444BD"/>
    <w:rsid w:val="00344F09"/>
    <w:rsid w:val="003454F3"/>
    <w:rsid w:val="00345877"/>
    <w:rsid w:val="00345C4E"/>
    <w:rsid w:val="00345DBD"/>
    <w:rsid w:val="00346472"/>
    <w:rsid w:val="00346562"/>
    <w:rsid w:val="00346981"/>
    <w:rsid w:val="00346F94"/>
    <w:rsid w:val="00347A94"/>
    <w:rsid w:val="00347AE9"/>
    <w:rsid w:val="00347CB0"/>
    <w:rsid w:val="0035001B"/>
    <w:rsid w:val="003505E2"/>
    <w:rsid w:val="003508A0"/>
    <w:rsid w:val="00350956"/>
    <w:rsid w:val="003511FE"/>
    <w:rsid w:val="00351716"/>
    <w:rsid w:val="0035196E"/>
    <w:rsid w:val="00351B74"/>
    <w:rsid w:val="00352451"/>
    <w:rsid w:val="003528A7"/>
    <w:rsid w:val="00352AEC"/>
    <w:rsid w:val="00353172"/>
    <w:rsid w:val="003538B8"/>
    <w:rsid w:val="00353976"/>
    <w:rsid w:val="0035438F"/>
    <w:rsid w:val="0035468E"/>
    <w:rsid w:val="00354A6F"/>
    <w:rsid w:val="00354C07"/>
    <w:rsid w:val="00354FDD"/>
    <w:rsid w:val="0035547F"/>
    <w:rsid w:val="003557DF"/>
    <w:rsid w:val="00355D2C"/>
    <w:rsid w:val="003560F8"/>
    <w:rsid w:val="003568D7"/>
    <w:rsid w:val="00356C70"/>
    <w:rsid w:val="00356DB2"/>
    <w:rsid w:val="00356DE4"/>
    <w:rsid w:val="0035701F"/>
    <w:rsid w:val="003576E4"/>
    <w:rsid w:val="0035796A"/>
    <w:rsid w:val="00360008"/>
    <w:rsid w:val="003600DA"/>
    <w:rsid w:val="00360192"/>
    <w:rsid w:val="003601B6"/>
    <w:rsid w:val="003603B3"/>
    <w:rsid w:val="00360BDE"/>
    <w:rsid w:val="00361D07"/>
    <w:rsid w:val="00361F11"/>
    <w:rsid w:val="0036201C"/>
    <w:rsid w:val="00362458"/>
    <w:rsid w:val="003624CD"/>
    <w:rsid w:val="003630B4"/>
    <w:rsid w:val="003635D3"/>
    <w:rsid w:val="00363E2E"/>
    <w:rsid w:val="00363E6B"/>
    <w:rsid w:val="00363FF5"/>
    <w:rsid w:val="00364086"/>
    <w:rsid w:val="003642CE"/>
    <w:rsid w:val="00364648"/>
    <w:rsid w:val="00364C92"/>
    <w:rsid w:val="00364C9D"/>
    <w:rsid w:val="0036515B"/>
    <w:rsid w:val="00365F1F"/>
    <w:rsid w:val="003660FE"/>
    <w:rsid w:val="00366560"/>
    <w:rsid w:val="00366585"/>
    <w:rsid w:val="00366711"/>
    <w:rsid w:val="00366C6C"/>
    <w:rsid w:val="00367B21"/>
    <w:rsid w:val="00367CD9"/>
    <w:rsid w:val="0037006A"/>
    <w:rsid w:val="00370731"/>
    <w:rsid w:val="00370A32"/>
    <w:rsid w:val="00370FBD"/>
    <w:rsid w:val="00371086"/>
    <w:rsid w:val="003716A8"/>
    <w:rsid w:val="00371802"/>
    <w:rsid w:val="003728BC"/>
    <w:rsid w:val="00372BA0"/>
    <w:rsid w:val="00373004"/>
    <w:rsid w:val="00373668"/>
    <w:rsid w:val="00373B20"/>
    <w:rsid w:val="00373F32"/>
    <w:rsid w:val="0037478A"/>
    <w:rsid w:val="00374B1C"/>
    <w:rsid w:val="00374B35"/>
    <w:rsid w:val="00374F44"/>
    <w:rsid w:val="00374FFE"/>
    <w:rsid w:val="003752F9"/>
    <w:rsid w:val="00375468"/>
    <w:rsid w:val="00375651"/>
    <w:rsid w:val="00375AD0"/>
    <w:rsid w:val="00375CCF"/>
    <w:rsid w:val="00376172"/>
    <w:rsid w:val="0037625E"/>
    <w:rsid w:val="003762D6"/>
    <w:rsid w:val="00376589"/>
    <w:rsid w:val="00376650"/>
    <w:rsid w:val="003768A8"/>
    <w:rsid w:val="00376E62"/>
    <w:rsid w:val="003774C8"/>
    <w:rsid w:val="00380197"/>
    <w:rsid w:val="003801C5"/>
    <w:rsid w:val="0038022A"/>
    <w:rsid w:val="00380C8D"/>
    <w:rsid w:val="00380E9D"/>
    <w:rsid w:val="0038143A"/>
    <w:rsid w:val="00381C3B"/>
    <w:rsid w:val="00381E21"/>
    <w:rsid w:val="00381FD8"/>
    <w:rsid w:val="00382827"/>
    <w:rsid w:val="003829F6"/>
    <w:rsid w:val="00383097"/>
    <w:rsid w:val="00383264"/>
    <w:rsid w:val="003834C6"/>
    <w:rsid w:val="00383BBD"/>
    <w:rsid w:val="003843AE"/>
    <w:rsid w:val="00384859"/>
    <w:rsid w:val="00384981"/>
    <w:rsid w:val="00384EA6"/>
    <w:rsid w:val="00384FBF"/>
    <w:rsid w:val="003850E6"/>
    <w:rsid w:val="00385127"/>
    <w:rsid w:val="00385136"/>
    <w:rsid w:val="003854A0"/>
    <w:rsid w:val="0038680B"/>
    <w:rsid w:val="0038738A"/>
    <w:rsid w:val="00387514"/>
    <w:rsid w:val="00387B58"/>
    <w:rsid w:val="00387D6A"/>
    <w:rsid w:val="00387DEA"/>
    <w:rsid w:val="003902A9"/>
    <w:rsid w:val="00390760"/>
    <w:rsid w:val="00390945"/>
    <w:rsid w:val="00390D37"/>
    <w:rsid w:val="00390ECC"/>
    <w:rsid w:val="003911AF"/>
    <w:rsid w:val="0039167F"/>
    <w:rsid w:val="003921BB"/>
    <w:rsid w:val="00392344"/>
    <w:rsid w:val="0039243C"/>
    <w:rsid w:val="00392BF9"/>
    <w:rsid w:val="00392F13"/>
    <w:rsid w:val="0039300C"/>
    <w:rsid w:val="003933D8"/>
    <w:rsid w:val="003936CB"/>
    <w:rsid w:val="00393B5D"/>
    <w:rsid w:val="00394364"/>
    <w:rsid w:val="003946A6"/>
    <w:rsid w:val="003949D7"/>
    <w:rsid w:val="00394B8F"/>
    <w:rsid w:val="00394C86"/>
    <w:rsid w:val="00394CDB"/>
    <w:rsid w:val="00394F82"/>
    <w:rsid w:val="003954EB"/>
    <w:rsid w:val="00395663"/>
    <w:rsid w:val="00395687"/>
    <w:rsid w:val="00395A6A"/>
    <w:rsid w:val="00395E37"/>
    <w:rsid w:val="00396035"/>
    <w:rsid w:val="00396CAD"/>
    <w:rsid w:val="0039716E"/>
    <w:rsid w:val="003976AD"/>
    <w:rsid w:val="00397D12"/>
    <w:rsid w:val="00397F15"/>
    <w:rsid w:val="003A0742"/>
    <w:rsid w:val="003A0D28"/>
    <w:rsid w:val="003A0E82"/>
    <w:rsid w:val="003A19DB"/>
    <w:rsid w:val="003A1DB3"/>
    <w:rsid w:val="003A2504"/>
    <w:rsid w:val="003A2585"/>
    <w:rsid w:val="003A3176"/>
    <w:rsid w:val="003A35DE"/>
    <w:rsid w:val="003A3816"/>
    <w:rsid w:val="003A3C6A"/>
    <w:rsid w:val="003A4D08"/>
    <w:rsid w:val="003A5061"/>
    <w:rsid w:val="003A518F"/>
    <w:rsid w:val="003A56F6"/>
    <w:rsid w:val="003A5AA0"/>
    <w:rsid w:val="003A5F0E"/>
    <w:rsid w:val="003A5F91"/>
    <w:rsid w:val="003A614C"/>
    <w:rsid w:val="003A62C8"/>
    <w:rsid w:val="003A64C0"/>
    <w:rsid w:val="003A652B"/>
    <w:rsid w:val="003A6FF7"/>
    <w:rsid w:val="003A70C7"/>
    <w:rsid w:val="003B0264"/>
    <w:rsid w:val="003B0406"/>
    <w:rsid w:val="003B0576"/>
    <w:rsid w:val="003B07FD"/>
    <w:rsid w:val="003B0B69"/>
    <w:rsid w:val="003B0B78"/>
    <w:rsid w:val="003B110F"/>
    <w:rsid w:val="003B1A58"/>
    <w:rsid w:val="003B1BBE"/>
    <w:rsid w:val="003B1C40"/>
    <w:rsid w:val="003B3012"/>
    <w:rsid w:val="003B30A8"/>
    <w:rsid w:val="003B3D85"/>
    <w:rsid w:val="003B404F"/>
    <w:rsid w:val="003B42E0"/>
    <w:rsid w:val="003B4332"/>
    <w:rsid w:val="003B465F"/>
    <w:rsid w:val="003B5428"/>
    <w:rsid w:val="003B54B0"/>
    <w:rsid w:val="003B5A56"/>
    <w:rsid w:val="003B662E"/>
    <w:rsid w:val="003B6B99"/>
    <w:rsid w:val="003B6CDF"/>
    <w:rsid w:val="003C0075"/>
    <w:rsid w:val="003C042D"/>
    <w:rsid w:val="003C08D7"/>
    <w:rsid w:val="003C0B32"/>
    <w:rsid w:val="003C1804"/>
    <w:rsid w:val="003C2049"/>
    <w:rsid w:val="003C2144"/>
    <w:rsid w:val="003C299D"/>
    <w:rsid w:val="003C2AC7"/>
    <w:rsid w:val="003C3220"/>
    <w:rsid w:val="003C3529"/>
    <w:rsid w:val="003C391D"/>
    <w:rsid w:val="003C3A46"/>
    <w:rsid w:val="003C40C6"/>
    <w:rsid w:val="003C4F00"/>
    <w:rsid w:val="003C51DE"/>
    <w:rsid w:val="003C530A"/>
    <w:rsid w:val="003C53E7"/>
    <w:rsid w:val="003C5D57"/>
    <w:rsid w:val="003C6217"/>
    <w:rsid w:val="003C641A"/>
    <w:rsid w:val="003C669C"/>
    <w:rsid w:val="003C66B5"/>
    <w:rsid w:val="003C7388"/>
    <w:rsid w:val="003D061E"/>
    <w:rsid w:val="003D0C20"/>
    <w:rsid w:val="003D0E45"/>
    <w:rsid w:val="003D118D"/>
    <w:rsid w:val="003D17FF"/>
    <w:rsid w:val="003D232D"/>
    <w:rsid w:val="003D24CE"/>
    <w:rsid w:val="003D278C"/>
    <w:rsid w:val="003D2993"/>
    <w:rsid w:val="003D2B84"/>
    <w:rsid w:val="003D2DDD"/>
    <w:rsid w:val="003D3A90"/>
    <w:rsid w:val="003D45CC"/>
    <w:rsid w:val="003D5555"/>
    <w:rsid w:val="003D55CC"/>
    <w:rsid w:val="003D567C"/>
    <w:rsid w:val="003D5AA0"/>
    <w:rsid w:val="003D5BE6"/>
    <w:rsid w:val="003D6045"/>
    <w:rsid w:val="003D61E6"/>
    <w:rsid w:val="003D63F3"/>
    <w:rsid w:val="003D64A9"/>
    <w:rsid w:val="003D67B9"/>
    <w:rsid w:val="003D69C9"/>
    <w:rsid w:val="003D72BB"/>
    <w:rsid w:val="003D7438"/>
    <w:rsid w:val="003E0302"/>
    <w:rsid w:val="003E05F3"/>
    <w:rsid w:val="003E0618"/>
    <w:rsid w:val="003E0B45"/>
    <w:rsid w:val="003E19F6"/>
    <w:rsid w:val="003E28B7"/>
    <w:rsid w:val="003E29A4"/>
    <w:rsid w:val="003E3285"/>
    <w:rsid w:val="003E3D3E"/>
    <w:rsid w:val="003E4330"/>
    <w:rsid w:val="003E4799"/>
    <w:rsid w:val="003E4EC7"/>
    <w:rsid w:val="003E53BC"/>
    <w:rsid w:val="003E53CA"/>
    <w:rsid w:val="003E594F"/>
    <w:rsid w:val="003E5C77"/>
    <w:rsid w:val="003E5E00"/>
    <w:rsid w:val="003E5E35"/>
    <w:rsid w:val="003E70F2"/>
    <w:rsid w:val="003E7218"/>
    <w:rsid w:val="003E72D8"/>
    <w:rsid w:val="003F07E9"/>
    <w:rsid w:val="003F095A"/>
    <w:rsid w:val="003F1289"/>
    <w:rsid w:val="003F180D"/>
    <w:rsid w:val="003F1980"/>
    <w:rsid w:val="003F1E88"/>
    <w:rsid w:val="003F2127"/>
    <w:rsid w:val="003F27FF"/>
    <w:rsid w:val="003F371B"/>
    <w:rsid w:val="003F3A9C"/>
    <w:rsid w:val="003F3EF4"/>
    <w:rsid w:val="003F4217"/>
    <w:rsid w:val="003F47FF"/>
    <w:rsid w:val="003F4AAD"/>
    <w:rsid w:val="003F4E63"/>
    <w:rsid w:val="003F5469"/>
    <w:rsid w:val="003F5D67"/>
    <w:rsid w:val="003F6494"/>
    <w:rsid w:val="003F6AB0"/>
    <w:rsid w:val="003F7384"/>
    <w:rsid w:val="003F73B8"/>
    <w:rsid w:val="003F77D4"/>
    <w:rsid w:val="003F7939"/>
    <w:rsid w:val="003F7B64"/>
    <w:rsid w:val="003F7ED1"/>
    <w:rsid w:val="003F7EF6"/>
    <w:rsid w:val="0040055F"/>
    <w:rsid w:val="0040068B"/>
    <w:rsid w:val="004006BD"/>
    <w:rsid w:val="004006C5"/>
    <w:rsid w:val="00400F0F"/>
    <w:rsid w:val="004010B3"/>
    <w:rsid w:val="00401E8C"/>
    <w:rsid w:val="004020A4"/>
    <w:rsid w:val="004027D7"/>
    <w:rsid w:val="00402C43"/>
    <w:rsid w:val="00402E3B"/>
    <w:rsid w:val="00403873"/>
    <w:rsid w:val="0040388E"/>
    <w:rsid w:val="00403DF6"/>
    <w:rsid w:val="004040EB"/>
    <w:rsid w:val="00404101"/>
    <w:rsid w:val="00404654"/>
    <w:rsid w:val="00404DAF"/>
    <w:rsid w:val="00404E89"/>
    <w:rsid w:val="00405517"/>
    <w:rsid w:val="0040672F"/>
    <w:rsid w:val="00406DA9"/>
    <w:rsid w:val="00406F0D"/>
    <w:rsid w:val="0040715A"/>
    <w:rsid w:val="00407236"/>
    <w:rsid w:val="00407890"/>
    <w:rsid w:val="00410938"/>
    <w:rsid w:val="00411085"/>
    <w:rsid w:val="00411086"/>
    <w:rsid w:val="00411D8B"/>
    <w:rsid w:val="00412975"/>
    <w:rsid w:val="00412B3E"/>
    <w:rsid w:val="00412B98"/>
    <w:rsid w:val="00413677"/>
    <w:rsid w:val="00413DAD"/>
    <w:rsid w:val="00414AB3"/>
    <w:rsid w:val="00414ADF"/>
    <w:rsid w:val="00414C52"/>
    <w:rsid w:val="00414EAF"/>
    <w:rsid w:val="00415037"/>
    <w:rsid w:val="004157E2"/>
    <w:rsid w:val="00415B56"/>
    <w:rsid w:val="00415F29"/>
    <w:rsid w:val="004160FA"/>
    <w:rsid w:val="0041616A"/>
    <w:rsid w:val="004170A1"/>
    <w:rsid w:val="0041711E"/>
    <w:rsid w:val="004174FD"/>
    <w:rsid w:val="004176A6"/>
    <w:rsid w:val="0041782B"/>
    <w:rsid w:val="004178B2"/>
    <w:rsid w:val="00417D7A"/>
    <w:rsid w:val="00417DD1"/>
    <w:rsid w:val="00420032"/>
    <w:rsid w:val="00420B11"/>
    <w:rsid w:val="00420F00"/>
    <w:rsid w:val="004211C1"/>
    <w:rsid w:val="0042144D"/>
    <w:rsid w:val="00421575"/>
    <w:rsid w:val="00422A32"/>
    <w:rsid w:val="00422C4A"/>
    <w:rsid w:val="00422E33"/>
    <w:rsid w:val="00422E4A"/>
    <w:rsid w:val="004231DE"/>
    <w:rsid w:val="00423C2D"/>
    <w:rsid w:val="00423CEF"/>
    <w:rsid w:val="00423E44"/>
    <w:rsid w:val="00424180"/>
    <w:rsid w:val="0042454C"/>
    <w:rsid w:val="0042458A"/>
    <w:rsid w:val="00424C0C"/>
    <w:rsid w:val="00425252"/>
    <w:rsid w:val="00425787"/>
    <w:rsid w:val="0042581A"/>
    <w:rsid w:val="00425ECF"/>
    <w:rsid w:val="00426489"/>
    <w:rsid w:val="004268FF"/>
    <w:rsid w:val="0042706D"/>
    <w:rsid w:val="0042715D"/>
    <w:rsid w:val="004271F3"/>
    <w:rsid w:val="00427273"/>
    <w:rsid w:val="00427389"/>
    <w:rsid w:val="00430EB9"/>
    <w:rsid w:val="0043118B"/>
    <w:rsid w:val="00431F00"/>
    <w:rsid w:val="00431F47"/>
    <w:rsid w:val="0043214C"/>
    <w:rsid w:val="004321FE"/>
    <w:rsid w:val="004322B7"/>
    <w:rsid w:val="00432542"/>
    <w:rsid w:val="00432632"/>
    <w:rsid w:val="00432689"/>
    <w:rsid w:val="0043324C"/>
    <w:rsid w:val="0043329C"/>
    <w:rsid w:val="004332C6"/>
    <w:rsid w:val="004333D8"/>
    <w:rsid w:val="00433B6C"/>
    <w:rsid w:val="00433F16"/>
    <w:rsid w:val="00434385"/>
    <w:rsid w:val="00434D53"/>
    <w:rsid w:val="00434FEC"/>
    <w:rsid w:val="004352B5"/>
    <w:rsid w:val="00436027"/>
    <w:rsid w:val="00436364"/>
    <w:rsid w:val="0043669E"/>
    <w:rsid w:val="004368C9"/>
    <w:rsid w:val="00436BBC"/>
    <w:rsid w:val="00437132"/>
    <w:rsid w:val="00437599"/>
    <w:rsid w:val="0044055D"/>
    <w:rsid w:val="00440738"/>
    <w:rsid w:val="00440EEE"/>
    <w:rsid w:val="004414C5"/>
    <w:rsid w:val="00441C53"/>
    <w:rsid w:val="00441E45"/>
    <w:rsid w:val="0044211A"/>
    <w:rsid w:val="004428D4"/>
    <w:rsid w:val="0044369E"/>
    <w:rsid w:val="0044388E"/>
    <w:rsid w:val="00443935"/>
    <w:rsid w:val="00444885"/>
    <w:rsid w:val="0044492D"/>
    <w:rsid w:val="00444C1E"/>
    <w:rsid w:val="00444E3E"/>
    <w:rsid w:val="004456F5"/>
    <w:rsid w:val="0044591E"/>
    <w:rsid w:val="00445A9A"/>
    <w:rsid w:val="00446191"/>
    <w:rsid w:val="004465CD"/>
    <w:rsid w:val="00446708"/>
    <w:rsid w:val="00446CFE"/>
    <w:rsid w:val="00447ED5"/>
    <w:rsid w:val="004502F7"/>
    <w:rsid w:val="00450B54"/>
    <w:rsid w:val="00450CF8"/>
    <w:rsid w:val="00450DE2"/>
    <w:rsid w:val="00451176"/>
    <w:rsid w:val="004515C0"/>
    <w:rsid w:val="0045199A"/>
    <w:rsid w:val="00451A78"/>
    <w:rsid w:val="00451CE2"/>
    <w:rsid w:val="00451FAC"/>
    <w:rsid w:val="004522C2"/>
    <w:rsid w:val="00453D3D"/>
    <w:rsid w:val="00454AFB"/>
    <w:rsid w:val="004553F0"/>
    <w:rsid w:val="00455B51"/>
    <w:rsid w:val="00455C28"/>
    <w:rsid w:val="00455E78"/>
    <w:rsid w:val="00456EA7"/>
    <w:rsid w:val="00456EEE"/>
    <w:rsid w:val="00457BA2"/>
    <w:rsid w:val="00460614"/>
    <w:rsid w:val="004607B2"/>
    <w:rsid w:val="004609BC"/>
    <w:rsid w:val="00460B7A"/>
    <w:rsid w:val="00461435"/>
    <w:rsid w:val="00461B4D"/>
    <w:rsid w:val="00461BDE"/>
    <w:rsid w:val="00461C74"/>
    <w:rsid w:val="0046204F"/>
    <w:rsid w:val="00462098"/>
    <w:rsid w:val="004622B5"/>
    <w:rsid w:val="00462704"/>
    <w:rsid w:val="00463104"/>
    <w:rsid w:val="0046325E"/>
    <w:rsid w:val="004634C6"/>
    <w:rsid w:val="004636D7"/>
    <w:rsid w:val="0046373F"/>
    <w:rsid w:val="004637DA"/>
    <w:rsid w:val="004638CC"/>
    <w:rsid w:val="00463992"/>
    <w:rsid w:val="004639C2"/>
    <w:rsid w:val="00465373"/>
    <w:rsid w:val="00465570"/>
    <w:rsid w:val="0046568F"/>
    <w:rsid w:val="00465FDA"/>
    <w:rsid w:val="00466457"/>
    <w:rsid w:val="00466CC0"/>
    <w:rsid w:val="00466F79"/>
    <w:rsid w:val="004670C5"/>
    <w:rsid w:val="0046735C"/>
    <w:rsid w:val="004674EF"/>
    <w:rsid w:val="00467AFF"/>
    <w:rsid w:val="00467B00"/>
    <w:rsid w:val="00467B4E"/>
    <w:rsid w:val="00467B5D"/>
    <w:rsid w:val="00467F5B"/>
    <w:rsid w:val="00470B5A"/>
    <w:rsid w:val="0047102D"/>
    <w:rsid w:val="00471170"/>
    <w:rsid w:val="00472802"/>
    <w:rsid w:val="004728A6"/>
    <w:rsid w:val="00472DA5"/>
    <w:rsid w:val="00473AD4"/>
    <w:rsid w:val="00474182"/>
    <w:rsid w:val="00474488"/>
    <w:rsid w:val="004745ED"/>
    <w:rsid w:val="00474AB7"/>
    <w:rsid w:val="00474BFD"/>
    <w:rsid w:val="0047549E"/>
    <w:rsid w:val="00476225"/>
    <w:rsid w:val="00476753"/>
    <w:rsid w:val="00476EAE"/>
    <w:rsid w:val="00477253"/>
    <w:rsid w:val="0048017F"/>
    <w:rsid w:val="004804D0"/>
    <w:rsid w:val="00481065"/>
    <w:rsid w:val="00481D52"/>
    <w:rsid w:val="004824CF"/>
    <w:rsid w:val="004827A8"/>
    <w:rsid w:val="00482923"/>
    <w:rsid w:val="00482980"/>
    <w:rsid w:val="004829E0"/>
    <w:rsid w:val="00482ABB"/>
    <w:rsid w:val="004831B4"/>
    <w:rsid w:val="00483959"/>
    <w:rsid w:val="00483980"/>
    <w:rsid w:val="00484332"/>
    <w:rsid w:val="00484502"/>
    <w:rsid w:val="00485615"/>
    <w:rsid w:val="00485700"/>
    <w:rsid w:val="0048577D"/>
    <w:rsid w:val="00485880"/>
    <w:rsid w:val="00485BC9"/>
    <w:rsid w:val="004862BD"/>
    <w:rsid w:val="004866BE"/>
    <w:rsid w:val="004869FD"/>
    <w:rsid w:val="00486D5A"/>
    <w:rsid w:val="00486E65"/>
    <w:rsid w:val="00486F23"/>
    <w:rsid w:val="004872E3"/>
    <w:rsid w:val="00490085"/>
    <w:rsid w:val="00490763"/>
    <w:rsid w:val="00490A26"/>
    <w:rsid w:val="004916B3"/>
    <w:rsid w:val="00491731"/>
    <w:rsid w:val="0049247D"/>
    <w:rsid w:val="00492813"/>
    <w:rsid w:val="004930C5"/>
    <w:rsid w:val="004933E7"/>
    <w:rsid w:val="00493804"/>
    <w:rsid w:val="00493A0F"/>
    <w:rsid w:val="00493FC4"/>
    <w:rsid w:val="004942A7"/>
    <w:rsid w:val="0049437F"/>
    <w:rsid w:val="004947E6"/>
    <w:rsid w:val="0049502A"/>
    <w:rsid w:val="004953BD"/>
    <w:rsid w:val="004959F0"/>
    <w:rsid w:val="00495D7A"/>
    <w:rsid w:val="00495F47"/>
    <w:rsid w:val="004960E9"/>
    <w:rsid w:val="00496204"/>
    <w:rsid w:val="004969B1"/>
    <w:rsid w:val="004969F1"/>
    <w:rsid w:val="00496DEE"/>
    <w:rsid w:val="00497112"/>
    <w:rsid w:val="004972D7"/>
    <w:rsid w:val="004973F1"/>
    <w:rsid w:val="004974A3"/>
    <w:rsid w:val="00497C28"/>
    <w:rsid w:val="00497D58"/>
    <w:rsid w:val="004A0127"/>
    <w:rsid w:val="004A0796"/>
    <w:rsid w:val="004A0815"/>
    <w:rsid w:val="004A0C7D"/>
    <w:rsid w:val="004A147B"/>
    <w:rsid w:val="004A1954"/>
    <w:rsid w:val="004A2495"/>
    <w:rsid w:val="004A24F8"/>
    <w:rsid w:val="004A2698"/>
    <w:rsid w:val="004A2922"/>
    <w:rsid w:val="004A2990"/>
    <w:rsid w:val="004A2FCD"/>
    <w:rsid w:val="004A354E"/>
    <w:rsid w:val="004A363E"/>
    <w:rsid w:val="004A36D2"/>
    <w:rsid w:val="004A3B75"/>
    <w:rsid w:val="004A3CB2"/>
    <w:rsid w:val="004A3EB2"/>
    <w:rsid w:val="004A4025"/>
    <w:rsid w:val="004A410F"/>
    <w:rsid w:val="004A4481"/>
    <w:rsid w:val="004A5CF0"/>
    <w:rsid w:val="004A61CC"/>
    <w:rsid w:val="004A6A6C"/>
    <w:rsid w:val="004A6D34"/>
    <w:rsid w:val="004A7102"/>
    <w:rsid w:val="004A7BF8"/>
    <w:rsid w:val="004A7CC6"/>
    <w:rsid w:val="004B054C"/>
    <w:rsid w:val="004B0839"/>
    <w:rsid w:val="004B0864"/>
    <w:rsid w:val="004B16C6"/>
    <w:rsid w:val="004B1A94"/>
    <w:rsid w:val="004B1CA3"/>
    <w:rsid w:val="004B2627"/>
    <w:rsid w:val="004B2A2D"/>
    <w:rsid w:val="004B2ADA"/>
    <w:rsid w:val="004B2B6B"/>
    <w:rsid w:val="004B2C1E"/>
    <w:rsid w:val="004B3195"/>
    <w:rsid w:val="004B3438"/>
    <w:rsid w:val="004B3908"/>
    <w:rsid w:val="004B3E27"/>
    <w:rsid w:val="004B42AA"/>
    <w:rsid w:val="004B4CB1"/>
    <w:rsid w:val="004B5631"/>
    <w:rsid w:val="004B56F0"/>
    <w:rsid w:val="004B5716"/>
    <w:rsid w:val="004B5B61"/>
    <w:rsid w:val="004B6036"/>
    <w:rsid w:val="004B6587"/>
    <w:rsid w:val="004B6BB5"/>
    <w:rsid w:val="004B6E27"/>
    <w:rsid w:val="004B74BC"/>
    <w:rsid w:val="004B7721"/>
    <w:rsid w:val="004B78FC"/>
    <w:rsid w:val="004C00D9"/>
    <w:rsid w:val="004C0156"/>
    <w:rsid w:val="004C02FA"/>
    <w:rsid w:val="004C03A3"/>
    <w:rsid w:val="004C0A59"/>
    <w:rsid w:val="004C0CF5"/>
    <w:rsid w:val="004C1432"/>
    <w:rsid w:val="004C163C"/>
    <w:rsid w:val="004C1AF0"/>
    <w:rsid w:val="004C1B5C"/>
    <w:rsid w:val="004C1B7A"/>
    <w:rsid w:val="004C29BE"/>
    <w:rsid w:val="004C31B8"/>
    <w:rsid w:val="004C31D0"/>
    <w:rsid w:val="004C322F"/>
    <w:rsid w:val="004C3635"/>
    <w:rsid w:val="004C3934"/>
    <w:rsid w:val="004C3995"/>
    <w:rsid w:val="004C39F5"/>
    <w:rsid w:val="004C3D4F"/>
    <w:rsid w:val="004C3EEC"/>
    <w:rsid w:val="004C4284"/>
    <w:rsid w:val="004C43A1"/>
    <w:rsid w:val="004C4693"/>
    <w:rsid w:val="004C49D8"/>
    <w:rsid w:val="004C4B22"/>
    <w:rsid w:val="004C4BB8"/>
    <w:rsid w:val="004C507E"/>
    <w:rsid w:val="004C50C4"/>
    <w:rsid w:val="004C50DE"/>
    <w:rsid w:val="004C5DFC"/>
    <w:rsid w:val="004C665D"/>
    <w:rsid w:val="004C6684"/>
    <w:rsid w:val="004C72BD"/>
    <w:rsid w:val="004C7318"/>
    <w:rsid w:val="004C7352"/>
    <w:rsid w:val="004C77F5"/>
    <w:rsid w:val="004D0369"/>
    <w:rsid w:val="004D0621"/>
    <w:rsid w:val="004D0793"/>
    <w:rsid w:val="004D0B11"/>
    <w:rsid w:val="004D0B36"/>
    <w:rsid w:val="004D0BE5"/>
    <w:rsid w:val="004D0E42"/>
    <w:rsid w:val="004D114A"/>
    <w:rsid w:val="004D1469"/>
    <w:rsid w:val="004D152E"/>
    <w:rsid w:val="004D15DB"/>
    <w:rsid w:val="004D1B02"/>
    <w:rsid w:val="004D1BB9"/>
    <w:rsid w:val="004D1D62"/>
    <w:rsid w:val="004D271D"/>
    <w:rsid w:val="004D281D"/>
    <w:rsid w:val="004D28A1"/>
    <w:rsid w:val="004D2F0F"/>
    <w:rsid w:val="004D405F"/>
    <w:rsid w:val="004D43DC"/>
    <w:rsid w:val="004D4417"/>
    <w:rsid w:val="004D47CA"/>
    <w:rsid w:val="004D4B76"/>
    <w:rsid w:val="004D4F8F"/>
    <w:rsid w:val="004D5B51"/>
    <w:rsid w:val="004D631E"/>
    <w:rsid w:val="004D6351"/>
    <w:rsid w:val="004D686C"/>
    <w:rsid w:val="004D6CF7"/>
    <w:rsid w:val="004D6DC3"/>
    <w:rsid w:val="004D7F86"/>
    <w:rsid w:val="004E0100"/>
    <w:rsid w:val="004E0256"/>
    <w:rsid w:val="004E0689"/>
    <w:rsid w:val="004E0959"/>
    <w:rsid w:val="004E12D3"/>
    <w:rsid w:val="004E13A0"/>
    <w:rsid w:val="004E1E72"/>
    <w:rsid w:val="004E25D3"/>
    <w:rsid w:val="004E2F0D"/>
    <w:rsid w:val="004E3062"/>
    <w:rsid w:val="004E31F6"/>
    <w:rsid w:val="004E3342"/>
    <w:rsid w:val="004E3549"/>
    <w:rsid w:val="004E35EC"/>
    <w:rsid w:val="004E36F8"/>
    <w:rsid w:val="004E38E0"/>
    <w:rsid w:val="004E3F4A"/>
    <w:rsid w:val="004E490E"/>
    <w:rsid w:val="004E4AF3"/>
    <w:rsid w:val="004E4FC8"/>
    <w:rsid w:val="004E54FD"/>
    <w:rsid w:val="004E5620"/>
    <w:rsid w:val="004E5CC6"/>
    <w:rsid w:val="004E6664"/>
    <w:rsid w:val="004E6A4D"/>
    <w:rsid w:val="004E76C8"/>
    <w:rsid w:val="004E77C4"/>
    <w:rsid w:val="004E784C"/>
    <w:rsid w:val="004E7C2B"/>
    <w:rsid w:val="004E7DEE"/>
    <w:rsid w:val="004F04CD"/>
    <w:rsid w:val="004F14D0"/>
    <w:rsid w:val="004F196E"/>
    <w:rsid w:val="004F1A61"/>
    <w:rsid w:val="004F20D8"/>
    <w:rsid w:val="004F2722"/>
    <w:rsid w:val="004F2F37"/>
    <w:rsid w:val="004F337A"/>
    <w:rsid w:val="004F3EF8"/>
    <w:rsid w:val="004F430E"/>
    <w:rsid w:val="004F4A4C"/>
    <w:rsid w:val="004F4B0A"/>
    <w:rsid w:val="004F4BDB"/>
    <w:rsid w:val="004F4EE7"/>
    <w:rsid w:val="004F5D7E"/>
    <w:rsid w:val="004F63FB"/>
    <w:rsid w:val="004F6C34"/>
    <w:rsid w:val="004F6CAB"/>
    <w:rsid w:val="004F7364"/>
    <w:rsid w:val="004F7DA3"/>
    <w:rsid w:val="005008BE"/>
    <w:rsid w:val="00500B01"/>
    <w:rsid w:val="00500B77"/>
    <w:rsid w:val="005010F4"/>
    <w:rsid w:val="00501219"/>
    <w:rsid w:val="00501322"/>
    <w:rsid w:val="00501627"/>
    <w:rsid w:val="005019B4"/>
    <w:rsid w:val="00501CA7"/>
    <w:rsid w:val="00502C7F"/>
    <w:rsid w:val="0050345F"/>
    <w:rsid w:val="00503A58"/>
    <w:rsid w:val="00503B7E"/>
    <w:rsid w:val="00503D21"/>
    <w:rsid w:val="00504F9A"/>
    <w:rsid w:val="0050523D"/>
    <w:rsid w:val="005054AA"/>
    <w:rsid w:val="005065E3"/>
    <w:rsid w:val="005069E0"/>
    <w:rsid w:val="00506C95"/>
    <w:rsid w:val="00507429"/>
    <w:rsid w:val="00507A1F"/>
    <w:rsid w:val="00510343"/>
    <w:rsid w:val="00510B8F"/>
    <w:rsid w:val="00510EA5"/>
    <w:rsid w:val="005110EC"/>
    <w:rsid w:val="00511271"/>
    <w:rsid w:val="00512758"/>
    <w:rsid w:val="00513022"/>
    <w:rsid w:val="005134A3"/>
    <w:rsid w:val="00513DF6"/>
    <w:rsid w:val="0051471C"/>
    <w:rsid w:val="00514913"/>
    <w:rsid w:val="005150CB"/>
    <w:rsid w:val="00515340"/>
    <w:rsid w:val="00515C75"/>
    <w:rsid w:val="0051605B"/>
    <w:rsid w:val="00516342"/>
    <w:rsid w:val="0051640A"/>
    <w:rsid w:val="00516629"/>
    <w:rsid w:val="005167E4"/>
    <w:rsid w:val="00516881"/>
    <w:rsid w:val="0051700D"/>
    <w:rsid w:val="00517731"/>
    <w:rsid w:val="0051793F"/>
    <w:rsid w:val="00517AC7"/>
    <w:rsid w:val="0052066B"/>
    <w:rsid w:val="00520756"/>
    <w:rsid w:val="0052088A"/>
    <w:rsid w:val="0052172C"/>
    <w:rsid w:val="00521783"/>
    <w:rsid w:val="005218C6"/>
    <w:rsid w:val="00521DBD"/>
    <w:rsid w:val="005220F1"/>
    <w:rsid w:val="0052227E"/>
    <w:rsid w:val="00522490"/>
    <w:rsid w:val="00522592"/>
    <w:rsid w:val="00522605"/>
    <w:rsid w:val="0052269B"/>
    <w:rsid w:val="00522A7B"/>
    <w:rsid w:val="00522D9B"/>
    <w:rsid w:val="005232E7"/>
    <w:rsid w:val="005235B9"/>
    <w:rsid w:val="00523A61"/>
    <w:rsid w:val="00523F02"/>
    <w:rsid w:val="005243BF"/>
    <w:rsid w:val="00524678"/>
    <w:rsid w:val="0052493A"/>
    <w:rsid w:val="00525493"/>
    <w:rsid w:val="005261B9"/>
    <w:rsid w:val="005269C4"/>
    <w:rsid w:val="00527A98"/>
    <w:rsid w:val="00527BC7"/>
    <w:rsid w:val="00527E57"/>
    <w:rsid w:val="00530583"/>
    <w:rsid w:val="005306CD"/>
    <w:rsid w:val="00530DD1"/>
    <w:rsid w:val="00530F5B"/>
    <w:rsid w:val="0053115F"/>
    <w:rsid w:val="0053238A"/>
    <w:rsid w:val="00532713"/>
    <w:rsid w:val="005327EB"/>
    <w:rsid w:val="005330AF"/>
    <w:rsid w:val="00533183"/>
    <w:rsid w:val="00533DC0"/>
    <w:rsid w:val="00534018"/>
    <w:rsid w:val="005342DB"/>
    <w:rsid w:val="005344E2"/>
    <w:rsid w:val="00534655"/>
    <w:rsid w:val="005347FB"/>
    <w:rsid w:val="0053484C"/>
    <w:rsid w:val="00534B11"/>
    <w:rsid w:val="00534D2E"/>
    <w:rsid w:val="00534E54"/>
    <w:rsid w:val="00534F0D"/>
    <w:rsid w:val="00535138"/>
    <w:rsid w:val="0053576C"/>
    <w:rsid w:val="00535BC1"/>
    <w:rsid w:val="005364D3"/>
    <w:rsid w:val="0053686F"/>
    <w:rsid w:val="00536D9D"/>
    <w:rsid w:val="00536E0B"/>
    <w:rsid w:val="0053769B"/>
    <w:rsid w:val="00537A5E"/>
    <w:rsid w:val="00537FAA"/>
    <w:rsid w:val="005401CE"/>
    <w:rsid w:val="0054065E"/>
    <w:rsid w:val="00540AEE"/>
    <w:rsid w:val="00540E8E"/>
    <w:rsid w:val="00541073"/>
    <w:rsid w:val="00541274"/>
    <w:rsid w:val="005417CA"/>
    <w:rsid w:val="00541B43"/>
    <w:rsid w:val="00541E77"/>
    <w:rsid w:val="00541EA6"/>
    <w:rsid w:val="0054224D"/>
    <w:rsid w:val="005429AA"/>
    <w:rsid w:val="00542F6F"/>
    <w:rsid w:val="00543320"/>
    <w:rsid w:val="00543506"/>
    <w:rsid w:val="00543554"/>
    <w:rsid w:val="005444E7"/>
    <w:rsid w:val="00544553"/>
    <w:rsid w:val="00544935"/>
    <w:rsid w:val="005449D7"/>
    <w:rsid w:val="00544BB7"/>
    <w:rsid w:val="00544D48"/>
    <w:rsid w:val="00544D60"/>
    <w:rsid w:val="0054523B"/>
    <w:rsid w:val="005453E2"/>
    <w:rsid w:val="00545495"/>
    <w:rsid w:val="00545A7D"/>
    <w:rsid w:val="00545BA6"/>
    <w:rsid w:val="00545C7E"/>
    <w:rsid w:val="0054608C"/>
    <w:rsid w:val="005469D8"/>
    <w:rsid w:val="00546D0A"/>
    <w:rsid w:val="00546ED3"/>
    <w:rsid w:val="00547295"/>
    <w:rsid w:val="00547860"/>
    <w:rsid w:val="00547AE1"/>
    <w:rsid w:val="00550412"/>
    <w:rsid w:val="00550638"/>
    <w:rsid w:val="00550DE7"/>
    <w:rsid w:val="00551079"/>
    <w:rsid w:val="00551EAF"/>
    <w:rsid w:val="00551F16"/>
    <w:rsid w:val="00552809"/>
    <w:rsid w:val="00552E92"/>
    <w:rsid w:val="005536A6"/>
    <w:rsid w:val="0055379C"/>
    <w:rsid w:val="00553A37"/>
    <w:rsid w:val="00553D52"/>
    <w:rsid w:val="00553F84"/>
    <w:rsid w:val="005540E4"/>
    <w:rsid w:val="005541F6"/>
    <w:rsid w:val="0055466E"/>
    <w:rsid w:val="00554867"/>
    <w:rsid w:val="00555070"/>
    <w:rsid w:val="00555AA6"/>
    <w:rsid w:val="00556441"/>
    <w:rsid w:val="00556CAE"/>
    <w:rsid w:val="00557482"/>
    <w:rsid w:val="00557F10"/>
    <w:rsid w:val="00560B47"/>
    <w:rsid w:val="00561184"/>
    <w:rsid w:val="00561853"/>
    <w:rsid w:val="0056188D"/>
    <w:rsid w:val="00562051"/>
    <w:rsid w:val="005623E8"/>
    <w:rsid w:val="0056243E"/>
    <w:rsid w:val="0056256D"/>
    <w:rsid w:val="0056268E"/>
    <w:rsid w:val="0056274B"/>
    <w:rsid w:val="00563DE3"/>
    <w:rsid w:val="005642B1"/>
    <w:rsid w:val="00564462"/>
    <w:rsid w:val="005644A1"/>
    <w:rsid w:val="005645F0"/>
    <w:rsid w:val="00564839"/>
    <w:rsid w:val="0056543A"/>
    <w:rsid w:val="00565698"/>
    <w:rsid w:val="00565B80"/>
    <w:rsid w:val="00565E3D"/>
    <w:rsid w:val="00565F31"/>
    <w:rsid w:val="005661D9"/>
    <w:rsid w:val="0056694C"/>
    <w:rsid w:val="00566C0B"/>
    <w:rsid w:val="00567214"/>
    <w:rsid w:val="00567289"/>
    <w:rsid w:val="0056791B"/>
    <w:rsid w:val="00567AF5"/>
    <w:rsid w:val="00567CCA"/>
    <w:rsid w:val="00567D9D"/>
    <w:rsid w:val="00570A17"/>
    <w:rsid w:val="00570BFE"/>
    <w:rsid w:val="00570CAB"/>
    <w:rsid w:val="00571322"/>
    <w:rsid w:val="0057156B"/>
    <w:rsid w:val="00571601"/>
    <w:rsid w:val="00571D9C"/>
    <w:rsid w:val="00572180"/>
    <w:rsid w:val="005722CA"/>
    <w:rsid w:val="00572477"/>
    <w:rsid w:val="00572EB6"/>
    <w:rsid w:val="00572F95"/>
    <w:rsid w:val="00572FC8"/>
    <w:rsid w:val="00573532"/>
    <w:rsid w:val="0057376F"/>
    <w:rsid w:val="00573782"/>
    <w:rsid w:val="00574794"/>
    <w:rsid w:val="0057526F"/>
    <w:rsid w:val="0057611E"/>
    <w:rsid w:val="005773F9"/>
    <w:rsid w:val="005775DB"/>
    <w:rsid w:val="0057761C"/>
    <w:rsid w:val="00577C0E"/>
    <w:rsid w:val="00577C4F"/>
    <w:rsid w:val="005800AC"/>
    <w:rsid w:val="00580868"/>
    <w:rsid w:val="00580872"/>
    <w:rsid w:val="00580EA9"/>
    <w:rsid w:val="005810D9"/>
    <w:rsid w:val="00581182"/>
    <w:rsid w:val="005815A0"/>
    <w:rsid w:val="00581DA2"/>
    <w:rsid w:val="00582235"/>
    <w:rsid w:val="005829F5"/>
    <w:rsid w:val="00582D14"/>
    <w:rsid w:val="00582E6C"/>
    <w:rsid w:val="0058371B"/>
    <w:rsid w:val="005837C2"/>
    <w:rsid w:val="00583CCC"/>
    <w:rsid w:val="005841E3"/>
    <w:rsid w:val="00584257"/>
    <w:rsid w:val="00584458"/>
    <w:rsid w:val="0058471B"/>
    <w:rsid w:val="00585484"/>
    <w:rsid w:val="00585B94"/>
    <w:rsid w:val="00585C59"/>
    <w:rsid w:val="00585CC1"/>
    <w:rsid w:val="00586176"/>
    <w:rsid w:val="0058636F"/>
    <w:rsid w:val="00586469"/>
    <w:rsid w:val="005864DB"/>
    <w:rsid w:val="00586731"/>
    <w:rsid w:val="00587274"/>
    <w:rsid w:val="0058736E"/>
    <w:rsid w:val="0059001C"/>
    <w:rsid w:val="0059020D"/>
    <w:rsid w:val="005918DA"/>
    <w:rsid w:val="005919FD"/>
    <w:rsid w:val="005920B3"/>
    <w:rsid w:val="00592192"/>
    <w:rsid w:val="00592C9D"/>
    <w:rsid w:val="00593295"/>
    <w:rsid w:val="00593ABE"/>
    <w:rsid w:val="005950DD"/>
    <w:rsid w:val="005950E1"/>
    <w:rsid w:val="00595167"/>
    <w:rsid w:val="00595DC5"/>
    <w:rsid w:val="00596282"/>
    <w:rsid w:val="00596333"/>
    <w:rsid w:val="005967EF"/>
    <w:rsid w:val="00596A08"/>
    <w:rsid w:val="00596C52"/>
    <w:rsid w:val="00597283"/>
    <w:rsid w:val="005A00D1"/>
    <w:rsid w:val="005A044A"/>
    <w:rsid w:val="005A0AA9"/>
    <w:rsid w:val="005A0B68"/>
    <w:rsid w:val="005A100F"/>
    <w:rsid w:val="005A15A7"/>
    <w:rsid w:val="005A2118"/>
    <w:rsid w:val="005A251B"/>
    <w:rsid w:val="005A3253"/>
    <w:rsid w:val="005A39D4"/>
    <w:rsid w:val="005A3FDF"/>
    <w:rsid w:val="005A4085"/>
    <w:rsid w:val="005A4704"/>
    <w:rsid w:val="005A5782"/>
    <w:rsid w:val="005A5F33"/>
    <w:rsid w:val="005A6220"/>
    <w:rsid w:val="005A649F"/>
    <w:rsid w:val="005A6723"/>
    <w:rsid w:val="005A6733"/>
    <w:rsid w:val="005A67D0"/>
    <w:rsid w:val="005A70DB"/>
    <w:rsid w:val="005A7B9B"/>
    <w:rsid w:val="005B03A6"/>
    <w:rsid w:val="005B0529"/>
    <w:rsid w:val="005B0568"/>
    <w:rsid w:val="005B062A"/>
    <w:rsid w:val="005B0C03"/>
    <w:rsid w:val="005B0DF1"/>
    <w:rsid w:val="005B12C2"/>
    <w:rsid w:val="005B15E4"/>
    <w:rsid w:val="005B17B6"/>
    <w:rsid w:val="005B1936"/>
    <w:rsid w:val="005B1AB5"/>
    <w:rsid w:val="005B1B51"/>
    <w:rsid w:val="005B2252"/>
    <w:rsid w:val="005B24A3"/>
    <w:rsid w:val="005B25C1"/>
    <w:rsid w:val="005B27FB"/>
    <w:rsid w:val="005B2AC9"/>
    <w:rsid w:val="005B2EC1"/>
    <w:rsid w:val="005B300E"/>
    <w:rsid w:val="005B316B"/>
    <w:rsid w:val="005B3292"/>
    <w:rsid w:val="005B3661"/>
    <w:rsid w:val="005B3A2C"/>
    <w:rsid w:val="005B3FEE"/>
    <w:rsid w:val="005B4510"/>
    <w:rsid w:val="005B4641"/>
    <w:rsid w:val="005B53EF"/>
    <w:rsid w:val="005B5D4A"/>
    <w:rsid w:val="005B66BE"/>
    <w:rsid w:val="005B7359"/>
    <w:rsid w:val="005B75DC"/>
    <w:rsid w:val="005B7942"/>
    <w:rsid w:val="005B799F"/>
    <w:rsid w:val="005B79FF"/>
    <w:rsid w:val="005B7DA5"/>
    <w:rsid w:val="005B7F31"/>
    <w:rsid w:val="005B7F5F"/>
    <w:rsid w:val="005C0379"/>
    <w:rsid w:val="005C0670"/>
    <w:rsid w:val="005C0686"/>
    <w:rsid w:val="005C06C2"/>
    <w:rsid w:val="005C106A"/>
    <w:rsid w:val="005C270A"/>
    <w:rsid w:val="005C2927"/>
    <w:rsid w:val="005C2A22"/>
    <w:rsid w:val="005C3579"/>
    <w:rsid w:val="005C3F99"/>
    <w:rsid w:val="005C4078"/>
    <w:rsid w:val="005C414D"/>
    <w:rsid w:val="005C4170"/>
    <w:rsid w:val="005C4317"/>
    <w:rsid w:val="005C4556"/>
    <w:rsid w:val="005C4C48"/>
    <w:rsid w:val="005C54A0"/>
    <w:rsid w:val="005C5A4F"/>
    <w:rsid w:val="005C5CBF"/>
    <w:rsid w:val="005C60EF"/>
    <w:rsid w:val="005C61A6"/>
    <w:rsid w:val="005C6443"/>
    <w:rsid w:val="005C6476"/>
    <w:rsid w:val="005C6A0E"/>
    <w:rsid w:val="005C6D1A"/>
    <w:rsid w:val="005C6F94"/>
    <w:rsid w:val="005C7142"/>
    <w:rsid w:val="005C7CE7"/>
    <w:rsid w:val="005C7DA6"/>
    <w:rsid w:val="005D0205"/>
    <w:rsid w:val="005D072D"/>
    <w:rsid w:val="005D0A40"/>
    <w:rsid w:val="005D0F34"/>
    <w:rsid w:val="005D1559"/>
    <w:rsid w:val="005D1629"/>
    <w:rsid w:val="005D172F"/>
    <w:rsid w:val="005D22DF"/>
    <w:rsid w:val="005D3625"/>
    <w:rsid w:val="005D3A75"/>
    <w:rsid w:val="005D4379"/>
    <w:rsid w:val="005D443D"/>
    <w:rsid w:val="005D470A"/>
    <w:rsid w:val="005D498E"/>
    <w:rsid w:val="005D4C93"/>
    <w:rsid w:val="005D5339"/>
    <w:rsid w:val="005D6243"/>
    <w:rsid w:val="005D6735"/>
    <w:rsid w:val="005D698D"/>
    <w:rsid w:val="005D6B18"/>
    <w:rsid w:val="005D6E63"/>
    <w:rsid w:val="005D76E0"/>
    <w:rsid w:val="005D776C"/>
    <w:rsid w:val="005D790C"/>
    <w:rsid w:val="005D7C56"/>
    <w:rsid w:val="005D7DC1"/>
    <w:rsid w:val="005D7E06"/>
    <w:rsid w:val="005D7E94"/>
    <w:rsid w:val="005E00D2"/>
    <w:rsid w:val="005E064C"/>
    <w:rsid w:val="005E0D28"/>
    <w:rsid w:val="005E0D96"/>
    <w:rsid w:val="005E1031"/>
    <w:rsid w:val="005E1179"/>
    <w:rsid w:val="005E14D0"/>
    <w:rsid w:val="005E22D3"/>
    <w:rsid w:val="005E230C"/>
    <w:rsid w:val="005E28DC"/>
    <w:rsid w:val="005E2A49"/>
    <w:rsid w:val="005E2DB5"/>
    <w:rsid w:val="005E31CE"/>
    <w:rsid w:val="005E3CB6"/>
    <w:rsid w:val="005E3E38"/>
    <w:rsid w:val="005E415A"/>
    <w:rsid w:val="005E43A2"/>
    <w:rsid w:val="005E4562"/>
    <w:rsid w:val="005E4D99"/>
    <w:rsid w:val="005E54CB"/>
    <w:rsid w:val="005E54EA"/>
    <w:rsid w:val="005E67CB"/>
    <w:rsid w:val="005E69E7"/>
    <w:rsid w:val="005E6B26"/>
    <w:rsid w:val="005E7048"/>
    <w:rsid w:val="005E718E"/>
    <w:rsid w:val="005E73C5"/>
    <w:rsid w:val="005E7A5C"/>
    <w:rsid w:val="005F0D93"/>
    <w:rsid w:val="005F1134"/>
    <w:rsid w:val="005F12FE"/>
    <w:rsid w:val="005F1395"/>
    <w:rsid w:val="005F1A21"/>
    <w:rsid w:val="005F2216"/>
    <w:rsid w:val="005F2361"/>
    <w:rsid w:val="005F23F6"/>
    <w:rsid w:val="005F273D"/>
    <w:rsid w:val="005F27A0"/>
    <w:rsid w:val="005F2AB4"/>
    <w:rsid w:val="005F2B1B"/>
    <w:rsid w:val="005F33F1"/>
    <w:rsid w:val="005F389C"/>
    <w:rsid w:val="005F3C85"/>
    <w:rsid w:val="005F41B3"/>
    <w:rsid w:val="005F4285"/>
    <w:rsid w:val="005F4492"/>
    <w:rsid w:val="005F48A7"/>
    <w:rsid w:val="005F5124"/>
    <w:rsid w:val="005F59C0"/>
    <w:rsid w:val="005F6050"/>
    <w:rsid w:val="005F60A0"/>
    <w:rsid w:val="005F60DD"/>
    <w:rsid w:val="005F6425"/>
    <w:rsid w:val="005F6437"/>
    <w:rsid w:val="005F66CD"/>
    <w:rsid w:val="005F6972"/>
    <w:rsid w:val="005F6A16"/>
    <w:rsid w:val="005F7AF1"/>
    <w:rsid w:val="00600077"/>
    <w:rsid w:val="00600432"/>
    <w:rsid w:val="00600FEA"/>
    <w:rsid w:val="00601093"/>
    <w:rsid w:val="00601675"/>
    <w:rsid w:val="00602257"/>
    <w:rsid w:val="00602261"/>
    <w:rsid w:val="00602346"/>
    <w:rsid w:val="00602354"/>
    <w:rsid w:val="00602355"/>
    <w:rsid w:val="00602617"/>
    <w:rsid w:val="0060289D"/>
    <w:rsid w:val="00602B97"/>
    <w:rsid w:val="00602E57"/>
    <w:rsid w:val="0060364D"/>
    <w:rsid w:val="00603A7C"/>
    <w:rsid w:val="00603AFE"/>
    <w:rsid w:val="00604006"/>
    <w:rsid w:val="00604CFD"/>
    <w:rsid w:val="00605802"/>
    <w:rsid w:val="00606131"/>
    <w:rsid w:val="006062BB"/>
    <w:rsid w:val="00606650"/>
    <w:rsid w:val="00606697"/>
    <w:rsid w:val="00606BF0"/>
    <w:rsid w:val="00606EFA"/>
    <w:rsid w:val="00606F4E"/>
    <w:rsid w:val="00607AF8"/>
    <w:rsid w:val="00607BBE"/>
    <w:rsid w:val="00610472"/>
    <w:rsid w:val="0061131D"/>
    <w:rsid w:val="00611586"/>
    <w:rsid w:val="006115EF"/>
    <w:rsid w:val="00611BFC"/>
    <w:rsid w:val="00612522"/>
    <w:rsid w:val="00612C39"/>
    <w:rsid w:val="00612E37"/>
    <w:rsid w:val="00612FB6"/>
    <w:rsid w:val="006131BA"/>
    <w:rsid w:val="00613201"/>
    <w:rsid w:val="00613DBD"/>
    <w:rsid w:val="00614767"/>
    <w:rsid w:val="00614D99"/>
    <w:rsid w:val="00615030"/>
    <w:rsid w:val="00615106"/>
    <w:rsid w:val="00615110"/>
    <w:rsid w:val="00615472"/>
    <w:rsid w:val="00615C83"/>
    <w:rsid w:val="00615CEB"/>
    <w:rsid w:val="00615DE4"/>
    <w:rsid w:val="0061725C"/>
    <w:rsid w:val="00617718"/>
    <w:rsid w:val="00617AF1"/>
    <w:rsid w:val="00617F5A"/>
    <w:rsid w:val="00620F0D"/>
    <w:rsid w:val="006212AB"/>
    <w:rsid w:val="0062130D"/>
    <w:rsid w:val="0062180B"/>
    <w:rsid w:val="00621A3A"/>
    <w:rsid w:val="00621D94"/>
    <w:rsid w:val="00622074"/>
    <w:rsid w:val="006224B9"/>
    <w:rsid w:val="00622874"/>
    <w:rsid w:val="00622E70"/>
    <w:rsid w:val="00623866"/>
    <w:rsid w:val="006239DE"/>
    <w:rsid w:val="00623B80"/>
    <w:rsid w:val="00624803"/>
    <w:rsid w:val="006248A3"/>
    <w:rsid w:val="006251A5"/>
    <w:rsid w:val="0062552C"/>
    <w:rsid w:val="00625EA3"/>
    <w:rsid w:val="00625EDD"/>
    <w:rsid w:val="006261E2"/>
    <w:rsid w:val="00626389"/>
    <w:rsid w:val="006268DC"/>
    <w:rsid w:val="00626EBC"/>
    <w:rsid w:val="0062720E"/>
    <w:rsid w:val="00627453"/>
    <w:rsid w:val="00627BE2"/>
    <w:rsid w:val="00627E78"/>
    <w:rsid w:val="00627FB8"/>
    <w:rsid w:val="0063004C"/>
    <w:rsid w:val="0063045F"/>
    <w:rsid w:val="0063047B"/>
    <w:rsid w:val="00630F4F"/>
    <w:rsid w:val="00631201"/>
    <w:rsid w:val="006316F4"/>
    <w:rsid w:val="00631CC1"/>
    <w:rsid w:val="006321E2"/>
    <w:rsid w:val="006326F9"/>
    <w:rsid w:val="0063303B"/>
    <w:rsid w:val="00633524"/>
    <w:rsid w:val="006335A5"/>
    <w:rsid w:val="006336C7"/>
    <w:rsid w:val="00633BA9"/>
    <w:rsid w:val="00633EB7"/>
    <w:rsid w:val="00633F70"/>
    <w:rsid w:val="00633F74"/>
    <w:rsid w:val="00634418"/>
    <w:rsid w:val="00634C1E"/>
    <w:rsid w:val="00634FA8"/>
    <w:rsid w:val="00635604"/>
    <w:rsid w:val="0063598C"/>
    <w:rsid w:val="00636628"/>
    <w:rsid w:val="0063667D"/>
    <w:rsid w:val="00636C7B"/>
    <w:rsid w:val="00636D15"/>
    <w:rsid w:val="0063705B"/>
    <w:rsid w:val="006370F5"/>
    <w:rsid w:val="0064038E"/>
    <w:rsid w:val="006413BE"/>
    <w:rsid w:val="0064153D"/>
    <w:rsid w:val="0064189B"/>
    <w:rsid w:val="00641C4E"/>
    <w:rsid w:val="00643104"/>
    <w:rsid w:val="00643863"/>
    <w:rsid w:val="006439BE"/>
    <w:rsid w:val="00643B02"/>
    <w:rsid w:val="0064410B"/>
    <w:rsid w:val="00644451"/>
    <w:rsid w:val="00644687"/>
    <w:rsid w:val="00644726"/>
    <w:rsid w:val="00644763"/>
    <w:rsid w:val="00644FA0"/>
    <w:rsid w:val="006453FC"/>
    <w:rsid w:val="006454BF"/>
    <w:rsid w:val="006456CF"/>
    <w:rsid w:val="00646778"/>
    <w:rsid w:val="00647435"/>
    <w:rsid w:val="006477C1"/>
    <w:rsid w:val="006477CF"/>
    <w:rsid w:val="00650293"/>
    <w:rsid w:val="00650324"/>
    <w:rsid w:val="00650683"/>
    <w:rsid w:val="00651160"/>
    <w:rsid w:val="0065141A"/>
    <w:rsid w:val="00651693"/>
    <w:rsid w:val="006518E2"/>
    <w:rsid w:val="0065196D"/>
    <w:rsid w:val="0065205D"/>
    <w:rsid w:val="006524D9"/>
    <w:rsid w:val="006532F3"/>
    <w:rsid w:val="0065365A"/>
    <w:rsid w:val="00653831"/>
    <w:rsid w:val="00653A60"/>
    <w:rsid w:val="00653F4B"/>
    <w:rsid w:val="00654048"/>
    <w:rsid w:val="00654A3C"/>
    <w:rsid w:val="0065506A"/>
    <w:rsid w:val="006554AA"/>
    <w:rsid w:val="00655814"/>
    <w:rsid w:val="00655C60"/>
    <w:rsid w:val="00655E4B"/>
    <w:rsid w:val="0065681B"/>
    <w:rsid w:val="00656888"/>
    <w:rsid w:val="00656A79"/>
    <w:rsid w:val="00656F39"/>
    <w:rsid w:val="00657E8C"/>
    <w:rsid w:val="00660C3D"/>
    <w:rsid w:val="00660DA2"/>
    <w:rsid w:val="0066137B"/>
    <w:rsid w:val="0066146C"/>
    <w:rsid w:val="00661987"/>
    <w:rsid w:val="00661F22"/>
    <w:rsid w:val="006621B7"/>
    <w:rsid w:val="00662205"/>
    <w:rsid w:val="0066227D"/>
    <w:rsid w:val="006626E7"/>
    <w:rsid w:val="00662C75"/>
    <w:rsid w:val="00662E51"/>
    <w:rsid w:val="00663000"/>
    <w:rsid w:val="006641D7"/>
    <w:rsid w:val="0066430F"/>
    <w:rsid w:val="006644F6"/>
    <w:rsid w:val="006646BF"/>
    <w:rsid w:val="00664DD7"/>
    <w:rsid w:val="00665066"/>
    <w:rsid w:val="006652F1"/>
    <w:rsid w:val="00666442"/>
    <w:rsid w:val="00666E08"/>
    <w:rsid w:val="00667665"/>
    <w:rsid w:val="006676D8"/>
    <w:rsid w:val="00667C08"/>
    <w:rsid w:val="00667D34"/>
    <w:rsid w:val="006712D4"/>
    <w:rsid w:val="006714BA"/>
    <w:rsid w:val="00671F4E"/>
    <w:rsid w:val="00672680"/>
    <w:rsid w:val="00673223"/>
    <w:rsid w:val="00673620"/>
    <w:rsid w:val="0067383D"/>
    <w:rsid w:val="00673AD4"/>
    <w:rsid w:val="00673D33"/>
    <w:rsid w:val="00674808"/>
    <w:rsid w:val="00674FD0"/>
    <w:rsid w:val="00675E8A"/>
    <w:rsid w:val="00676780"/>
    <w:rsid w:val="00677473"/>
    <w:rsid w:val="00677859"/>
    <w:rsid w:val="00677881"/>
    <w:rsid w:val="00677B9C"/>
    <w:rsid w:val="00680F94"/>
    <w:rsid w:val="0068170A"/>
    <w:rsid w:val="00681B62"/>
    <w:rsid w:val="00681DDB"/>
    <w:rsid w:val="0068232E"/>
    <w:rsid w:val="0068251B"/>
    <w:rsid w:val="006828F0"/>
    <w:rsid w:val="006829EC"/>
    <w:rsid w:val="00682ED0"/>
    <w:rsid w:val="00683A9A"/>
    <w:rsid w:val="00683CCA"/>
    <w:rsid w:val="00683D29"/>
    <w:rsid w:val="006840BA"/>
    <w:rsid w:val="006846C7"/>
    <w:rsid w:val="00684B8E"/>
    <w:rsid w:val="00685330"/>
    <w:rsid w:val="0068533F"/>
    <w:rsid w:val="00685366"/>
    <w:rsid w:val="00685953"/>
    <w:rsid w:val="006865A9"/>
    <w:rsid w:val="006865DA"/>
    <w:rsid w:val="0068697C"/>
    <w:rsid w:val="00687B41"/>
    <w:rsid w:val="00687C92"/>
    <w:rsid w:val="00687C9D"/>
    <w:rsid w:val="00687D11"/>
    <w:rsid w:val="00687EAB"/>
    <w:rsid w:val="006904C8"/>
    <w:rsid w:val="00690936"/>
    <w:rsid w:val="00690D84"/>
    <w:rsid w:val="00690F86"/>
    <w:rsid w:val="006910D6"/>
    <w:rsid w:val="0069161B"/>
    <w:rsid w:val="00691C2D"/>
    <w:rsid w:val="0069238B"/>
    <w:rsid w:val="00692637"/>
    <w:rsid w:val="0069285E"/>
    <w:rsid w:val="00693109"/>
    <w:rsid w:val="00693148"/>
    <w:rsid w:val="006931A0"/>
    <w:rsid w:val="00693495"/>
    <w:rsid w:val="00693A0F"/>
    <w:rsid w:val="006945CE"/>
    <w:rsid w:val="00694D36"/>
    <w:rsid w:val="006955C7"/>
    <w:rsid w:val="006956AB"/>
    <w:rsid w:val="00695CF8"/>
    <w:rsid w:val="00695E30"/>
    <w:rsid w:val="00696A25"/>
    <w:rsid w:val="00696AD9"/>
    <w:rsid w:val="00696BA3"/>
    <w:rsid w:val="00696C33"/>
    <w:rsid w:val="0069704B"/>
    <w:rsid w:val="00697534"/>
    <w:rsid w:val="00697895"/>
    <w:rsid w:val="00697B35"/>
    <w:rsid w:val="00697B82"/>
    <w:rsid w:val="006A0C2A"/>
    <w:rsid w:val="006A1395"/>
    <w:rsid w:val="006A1780"/>
    <w:rsid w:val="006A1957"/>
    <w:rsid w:val="006A1B01"/>
    <w:rsid w:val="006A1D92"/>
    <w:rsid w:val="006A32C3"/>
    <w:rsid w:val="006A368B"/>
    <w:rsid w:val="006A3B2D"/>
    <w:rsid w:val="006A3D97"/>
    <w:rsid w:val="006A3DFB"/>
    <w:rsid w:val="006A427A"/>
    <w:rsid w:val="006A5444"/>
    <w:rsid w:val="006A57D4"/>
    <w:rsid w:val="006A5884"/>
    <w:rsid w:val="006A5C40"/>
    <w:rsid w:val="006A67F0"/>
    <w:rsid w:val="006A6F15"/>
    <w:rsid w:val="006A6F6C"/>
    <w:rsid w:val="006A70B0"/>
    <w:rsid w:val="006A71D9"/>
    <w:rsid w:val="006A7CE3"/>
    <w:rsid w:val="006B024F"/>
    <w:rsid w:val="006B0288"/>
    <w:rsid w:val="006B063E"/>
    <w:rsid w:val="006B0933"/>
    <w:rsid w:val="006B12ED"/>
    <w:rsid w:val="006B14D6"/>
    <w:rsid w:val="006B157E"/>
    <w:rsid w:val="006B17F0"/>
    <w:rsid w:val="006B2930"/>
    <w:rsid w:val="006B29C2"/>
    <w:rsid w:val="006B2A01"/>
    <w:rsid w:val="006B2C5E"/>
    <w:rsid w:val="006B31D5"/>
    <w:rsid w:val="006B334C"/>
    <w:rsid w:val="006B4698"/>
    <w:rsid w:val="006B47EB"/>
    <w:rsid w:val="006B4E63"/>
    <w:rsid w:val="006B54DA"/>
    <w:rsid w:val="006B577C"/>
    <w:rsid w:val="006B57D0"/>
    <w:rsid w:val="006B592C"/>
    <w:rsid w:val="006B5E34"/>
    <w:rsid w:val="006B73C4"/>
    <w:rsid w:val="006B75CF"/>
    <w:rsid w:val="006B7A0A"/>
    <w:rsid w:val="006B7AB0"/>
    <w:rsid w:val="006B7C9C"/>
    <w:rsid w:val="006B7E0E"/>
    <w:rsid w:val="006C0108"/>
    <w:rsid w:val="006C032C"/>
    <w:rsid w:val="006C0A9D"/>
    <w:rsid w:val="006C0C50"/>
    <w:rsid w:val="006C0DE2"/>
    <w:rsid w:val="006C1658"/>
    <w:rsid w:val="006C1F1B"/>
    <w:rsid w:val="006C2016"/>
    <w:rsid w:val="006C227F"/>
    <w:rsid w:val="006C2578"/>
    <w:rsid w:val="006C2615"/>
    <w:rsid w:val="006C278E"/>
    <w:rsid w:val="006C2EF1"/>
    <w:rsid w:val="006C31B6"/>
    <w:rsid w:val="006C3358"/>
    <w:rsid w:val="006C3466"/>
    <w:rsid w:val="006C3763"/>
    <w:rsid w:val="006C39EA"/>
    <w:rsid w:val="006C3AAD"/>
    <w:rsid w:val="006C3E2B"/>
    <w:rsid w:val="006C478C"/>
    <w:rsid w:val="006C5171"/>
    <w:rsid w:val="006C5653"/>
    <w:rsid w:val="006C572A"/>
    <w:rsid w:val="006C5DD3"/>
    <w:rsid w:val="006C5E00"/>
    <w:rsid w:val="006C6036"/>
    <w:rsid w:val="006C60A4"/>
    <w:rsid w:val="006C6172"/>
    <w:rsid w:val="006C62B7"/>
    <w:rsid w:val="006C633E"/>
    <w:rsid w:val="006C6A0A"/>
    <w:rsid w:val="006C6A3F"/>
    <w:rsid w:val="006C6A88"/>
    <w:rsid w:val="006C6CBF"/>
    <w:rsid w:val="006C730A"/>
    <w:rsid w:val="006D0999"/>
    <w:rsid w:val="006D1077"/>
    <w:rsid w:val="006D10EB"/>
    <w:rsid w:val="006D15E1"/>
    <w:rsid w:val="006D2EA4"/>
    <w:rsid w:val="006D2F3F"/>
    <w:rsid w:val="006D30D0"/>
    <w:rsid w:val="006D3336"/>
    <w:rsid w:val="006D388C"/>
    <w:rsid w:val="006D38D1"/>
    <w:rsid w:val="006D4B19"/>
    <w:rsid w:val="006D4C69"/>
    <w:rsid w:val="006D4CF9"/>
    <w:rsid w:val="006D4D08"/>
    <w:rsid w:val="006D54A1"/>
    <w:rsid w:val="006D55AD"/>
    <w:rsid w:val="006D580F"/>
    <w:rsid w:val="006D5902"/>
    <w:rsid w:val="006D5A7E"/>
    <w:rsid w:val="006D6015"/>
    <w:rsid w:val="006D6256"/>
    <w:rsid w:val="006D650A"/>
    <w:rsid w:val="006D66D3"/>
    <w:rsid w:val="006D68B4"/>
    <w:rsid w:val="006D6EC1"/>
    <w:rsid w:val="006D76E4"/>
    <w:rsid w:val="006D7A2F"/>
    <w:rsid w:val="006D7CA7"/>
    <w:rsid w:val="006E0A3F"/>
    <w:rsid w:val="006E0BE2"/>
    <w:rsid w:val="006E0CC5"/>
    <w:rsid w:val="006E0CCD"/>
    <w:rsid w:val="006E10D9"/>
    <w:rsid w:val="006E25D2"/>
    <w:rsid w:val="006E27BD"/>
    <w:rsid w:val="006E2994"/>
    <w:rsid w:val="006E2BE7"/>
    <w:rsid w:val="006E3190"/>
    <w:rsid w:val="006E3326"/>
    <w:rsid w:val="006E3655"/>
    <w:rsid w:val="006E3A82"/>
    <w:rsid w:val="006E40D2"/>
    <w:rsid w:val="006E41FF"/>
    <w:rsid w:val="006E42AF"/>
    <w:rsid w:val="006E457C"/>
    <w:rsid w:val="006E48EE"/>
    <w:rsid w:val="006E497E"/>
    <w:rsid w:val="006E50CD"/>
    <w:rsid w:val="006E556B"/>
    <w:rsid w:val="006E5BEA"/>
    <w:rsid w:val="006E6065"/>
    <w:rsid w:val="006E629D"/>
    <w:rsid w:val="006E6817"/>
    <w:rsid w:val="006E698D"/>
    <w:rsid w:val="006E6B11"/>
    <w:rsid w:val="006E761F"/>
    <w:rsid w:val="006E769B"/>
    <w:rsid w:val="006E76DC"/>
    <w:rsid w:val="006E7795"/>
    <w:rsid w:val="006E77B9"/>
    <w:rsid w:val="006E7B99"/>
    <w:rsid w:val="006E7BEE"/>
    <w:rsid w:val="006E7D94"/>
    <w:rsid w:val="006E7DE5"/>
    <w:rsid w:val="006F00AF"/>
    <w:rsid w:val="006F075B"/>
    <w:rsid w:val="006F0961"/>
    <w:rsid w:val="006F0A85"/>
    <w:rsid w:val="006F0B72"/>
    <w:rsid w:val="006F0C30"/>
    <w:rsid w:val="006F197C"/>
    <w:rsid w:val="006F1A84"/>
    <w:rsid w:val="006F1B4D"/>
    <w:rsid w:val="006F1E77"/>
    <w:rsid w:val="006F2D8C"/>
    <w:rsid w:val="006F2EFD"/>
    <w:rsid w:val="006F2F8D"/>
    <w:rsid w:val="006F3437"/>
    <w:rsid w:val="006F3730"/>
    <w:rsid w:val="006F39F8"/>
    <w:rsid w:val="006F3A97"/>
    <w:rsid w:val="006F3DCB"/>
    <w:rsid w:val="006F3E27"/>
    <w:rsid w:val="006F4320"/>
    <w:rsid w:val="006F435A"/>
    <w:rsid w:val="006F4408"/>
    <w:rsid w:val="006F4738"/>
    <w:rsid w:val="006F4C55"/>
    <w:rsid w:val="006F4FC9"/>
    <w:rsid w:val="006F4FF1"/>
    <w:rsid w:val="006F592D"/>
    <w:rsid w:val="006F5B3E"/>
    <w:rsid w:val="006F5F37"/>
    <w:rsid w:val="006F5F39"/>
    <w:rsid w:val="006F6106"/>
    <w:rsid w:val="006F6818"/>
    <w:rsid w:val="006F6F5A"/>
    <w:rsid w:val="006F75D0"/>
    <w:rsid w:val="006F7C40"/>
    <w:rsid w:val="006F7FDE"/>
    <w:rsid w:val="0070023D"/>
    <w:rsid w:val="00700CA0"/>
    <w:rsid w:val="00700EA0"/>
    <w:rsid w:val="00701755"/>
    <w:rsid w:val="00701C59"/>
    <w:rsid w:val="00701D3D"/>
    <w:rsid w:val="007020AA"/>
    <w:rsid w:val="00702126"/>
    <w:rsid w:val="00702235"/>
    <w:rsid w:val="007025B9"/>
    <w:rsid w:val="00702732"/>
    <w:rsid w:val="00702C86"/>
    <w:rsid w:val="00702F8C"/>
    <w:rsid w:val="00703085"/>
    <w:rsid w:val="0070379E"/>
    <w:rsid w:val="00703B44"/>
    <w:rsid w:val="00703CAC"/>
    <w:rsid w:val="00703D3B"/>
    <w:rsid w:val="00703E6C"/>
    <w:rsid w:val="00704180"/>
    <w:rsid w:val="00704369"/>
    <w:rsid w:val="00704B4A"/>
    <w:rsid w:val="00704C12"/>
    <w:rsid w:val="00704CAD"/>
    <w:rsid w:val="00705149"/>
    <w:rsid w:val="00705205"/>
    <w:rsid w:val="007054E8"/>
    <w:rsid w:val="007058DD"/>
    <w:rsid w:val="00706128"/>
    <w:rsid w:val="007069A1"/>
    <w:rsid w:val="00706AF8"/>
    <w:rsid w:val="0070774F"/>
    <w:rsid w:val="007077FA"/>
    <w:rsid w:val="00707F01"/>
    <w:rsid w:val="00710617"/>
    <w:rsid w:val="007109B2"/>
    <w:rsid w:val="00710AE1"/>
    <w:rsid w:val="00711ED9"/>
    <w:rsid w:val="007120B9"/>
    <w:rsid w:val="0071217F"/>
    <w:rsid w:val="00712FF5"/>
    <w:rsid w:val="00713500"/>
    <w:rsid w:val="0071366F"/>
    <w:rsid w:val="007147A7"/>
    <w:rsid w:val="0071485F"/>
    <w:rsid w:val="007149BF"/>
    <w:rsid w:val="00714B14"/>
    <w:rsid w:val="00714BB1"/>
    <w:rsid w:val="00715582"/>
    <w:rsid w:val="00715A2F"/>
    <w:rsid w:val="007163B9"/>
    <w:rsid w:val="007164C0"/>
    <w:rsid w:val="00716A6C"/>
    <w:rsid w:val="00716FEE"/>
    <w:rsid w:val="00717122"/>
    <w:rsid w:val="007171E6"/>
    <w:rsid w:val="007175F5"/>
    <w:rsid w:val="007178AE"/>
    <w:rsid w:val="00717E51"/>
    <w:rsid w:val="007206E0"/>
    <w:rsid w:val="00720839"/>
    <w:rsid w:val="00720C44"/>
    <w:rsid w:val="00721708"/>
    <w:rsid w:val="007217BF"/>
    <w:rsid w:val="00721C3E"/>
    <w:rsid w:val="00721C95"/>
    <w:rsid w:val="00721F16"/>
    <w:rsid w:val="00721FD6"/>
    <w:rsid w:val="00722237"/>
    <w:rsid w:val="00722239"/>
    <w:rsid w:val="00722241"/>
    <w:rsid w:val="00722FA5"/>
    <w:rsid w:val="0072301F"/>
    <w:rsid w:val="00723091"/>
    <w:rsid w:val="007234BF"/>
    <w:rsid w:val="007241E0"/>
    <w:rsid w:val="0072443F"/>
    <w:rsid w:val="00724F38"/>
    <w:rsid w:val="0072547F"/>
    <w:rsid w:val="007255F9"/>
    <w:rsid w:val="007257FE"/>
    <w:rsid w:val="007263AD"/>
    <w:rsid w:val="00726619"/>
    <w:rsid w:val="007266D0"/>
    <w:rsid w:val="007269FF"/>
    <w:rsid w:val="00726AE2"/>
    <w:rsid w:val="00726F2F"/>
    <w:rsid w:val="0072734F"/>
    <w:rsid w:val="00727832"/>
    <w:rsid w:val="00727A78"/>
    <w:rsid w:val="00727E47"/>
    <w:rsid w:val="00730A46"/>
    <w:rsid w:val="00731243"/>
    <w:rsid w:val="00731601"/>
    <w:rsid w:val="00731C89"/>
    <w:rsid w:val="00732174"/>
    <w:rsid w:val="0073217C"/>
    <w:rsid w:val="0073241A"/>
    <w:rsid w:val="00732561"/>
    <w:rsid w:val="00732568"/>
    <w:rsid w:val="00733235"/>
    <w:rsid w:val="00733531"/>
    <w:rsid w:val="00733BD4"/>
    <w:rsid w:val="00733FF4"/>
    <w:rsid w:val="00734050"/>
    <w:rsid w:val="007341DF"/>
    <w:rsid w:val="007342DB"/>
    <w:rsid w:val="007346CD"/>
    <w:rsid w:val="00734DB5"/>
    <w:rsid w:val="0073536C"/>
    <w:rsid w:val="007353DA"/>
    <w:rsid w:val="00735753"/>
    <w:rsid w:val="00735E2E"/>
    <w:rsid w:val="00736995"/>
    <w:rsid w:val="007370A5"/>
    <w:rsid w:val="007376BD"/>
    <w:rsid w:val="007376FF"/>
    <w:rsid w:val="00737A15"/>
    <w:rsid w:val="00737BB4"/>
    <w:rsid w:val="00737D31"/>
    <w:rsid w:val="00737E3E"/>
    <w:rsid w:val="007401CC"/>
    <w:rsid w:val="00740291"/>
    <w:rsid w:val="007402EC"/>
    <w:rsid w:val="007403D1"/>
    <w:rsid w:val="00740D46"/>
    <w:rsid w:val="007410C2"/>
    <w:rsid w:val="00741A67"/>
    <w:rsid w:val="00741EAC"/>
    <w:rsid w:val="0074223D"/>
    <w:rsid w:val="007429A3"/>
    <w:rsid w:val="00743041"/>
    <w:rsid w:val="0074376F"/>
    <w:rsid w:val="0074389C"/>
    <w:rsid w:val="00743A5A"/>
    <w:rsid w:val="00743B12"/>
    <w:rsid w:val="007443A2"/>
    <w:rsid w:val="00745086"/>
    <w:rsid w:val="00745163"/>
    <w:rsid w:val="0074552A"/>
    <w:rsid w:val="00745DAA"/>
    <w:rsid w:val="00746562"/>
    <w:rsid w:val="00747CA3"/>
    <w:rsid w:val="00747D26"/>
    <w:rsid w:val="007503EA"/>
    <w:rsid w:val="0075063E"/>
    <w:rsid w:val="007508F4"/>
    <w:rsid w:val="00750C9A"/>
    <w:rsid w:val="00751140"/>
    <w:rsid w:val="007511F2"/>
    <w:rsid w:val="00751941"/>
    <w:rsid w:val="00751C95"/>
    <w:rsid w:val="00752207"/>
    <w:rsid w:val="007522BE"/>
    <w:rsid w:val="00752785"/>
    <w:rsid w:val="0075299D"/>
    <w:rsid w:val="00752A2F"/>
    <w:rsid w:val="00752C44"/>
    <w:rsid w:val="00752CF5"/>
    <w:rsid w:val="00753864"/>
    <w:rsid w:val="00753BC5"/>
    <w:rsid w:val="00754A21"/>
    <w:rsid w:val="00754B8D"/>
    <w:rsid w:val="00754F73"/>
    <w:rsid w:val="007551F3"/>
    <w:rsid w:val="00755233"/>
    <w:rsid w:val="0075529B"/>
    <w:rsid w:val="0075549E"/>
    <w:rsid w:val="00755671"/>
    <w:rsid w:val="00755970"/>
    <w:rsid w:val="00755D7F"/>
    <w:rsid w:val="007564AF"/>
    <w:rsid w:val="007566BB"/>
    <w:rsid w:val="0075695D"/>
    <w:rsid w:val="00756973"/>
    <w:rsid w:val="00756B12"/>
    <w:rsid w:val="00756CE4"/>
    <w:rsid w:val="00756FA8"/>
    <w:rsid w:val="0075710A"/>
    <w:rsid w:val="00757299"/>
    <w:rsid w:val="00757306"/>
    <w:rsid w:val="007573CB"/>
    <w:rsid w:val="00757AF5"/>
    <w:rsid w:val="00757B11"/>
    <w:rsid w:val="00760248"/>
    <w:rsid w:val="007602E9"/>
    <w:rsid w:val="007603D4"/>
    <w:rsid w:val="00760831"/>
    <w:rsid w:val="00760855"/>
    <w:rsid w:val="00760C9C"/>
    <w:rsid w:val="007612F4"/>
    <w:rsid w:val="00761565"/>
    <w:rsid w:val="00761567"/>
    <w:rsid w:val="007618CB"/>
    <w:rsid w:val="00761D14"/>
    <w:rsid w:val="00761E12"/>
    <w:rsid w:val="00761F78"/>
    <w:rsid w:val="007620EA"/>
    <w:rsid w:val="00762350"/>
    <w:rsid w:val="00762377"/>
    <w:rsid w:val="00762B4D"/>
    <w:rsid w:val="00763158"/>
    <w:rsid w:val="0076342F"/>
    <w:rsid w:val="00763949"/>
    <w:rsid w:val="00763C5B"/>
    <w:rsid w:val="00763D1C"/>
    <w:rsid w:val="00764E11"/>
    <w:rsid w:val="00764EE3"/>
    <w:rsid w:val="0076509E"/>
    <w:rsid w:val="0076559D"/>
    <w:rsid w:val="00765A23"/>
    <w:rsid w:val="00765F5B"/>
    <w:rsid w:val="007664F8"/>
    <w:rsid w:val="0076703D"/>
    <w:rsid w:val="0076727C"/>
    <w:rsid w:val="00767550"/>
    <w:rsid w:val="00767ACC"/>
    <w:rsid w:val="00767DD3"/>
    <w:rsid w:val="00770325"/>
    <w:rsid w:val="007703F3"/>
    <w:rsid w:val="007707A5"/>
    <w:rsid w:val="00770874"/>
    <w:rsid w:val="00770F32"/>
    <w:rsid w:val="0077136B"/>
    <w:rsid w:val="00771F42"/>
    <w:rsid w:val="0077241E"/>
    <w:rsid w:val="0077254D"/>
    <w:rsid w:val="007725C1"/>
    <w:rsid w:val="00773B39"/>
    <w:rsid w:val="00773CF0"/>
    <w:rsid w:val="00773F5E"/>
    <w:rsid w:val="0077414B"/>
    <w:rsid w:val="007742BD"/>
    <w:rsid w:val="007746E0"/>
    <w:rsid w:val="00774919"/>
    <w:rsid w:val="00774BCF"/>
    <w:rsid w:val="00774E3B"/>
    <w:rsid w:val="00775277"/>
    <w:rsid w:val="00775A92"/>
    <w:rsid w:val="00775B78"/>
    <w:rsid w:val="0077605D"/>
    <w:rsid w:val="0077625F"/>
    <w:rsid w:val="007763BA"/>
    <w:rsid w:val="00776764"/>
    <w:rsid w:val="007767FE"/>
    <w:rsid w:val="007768BB"/>
    <w:rsid w:val="00776F20"/>
    <w:rsid w:val="0077783A"/>
    <w:rsid w:val="00777A3B"/>
    <w:rsid w:val="00777BB1"/>
    <w:rsid w:val="00777CED"/>
    <w:rsid w:val="00780E8E"/>
    <w:rsid w:val="007812B4"/>
    <w:rsid w:val="00781C58"/>
    <w:rsid w:val="00781F92"/>
    <w:rsid w:val="007823EE"/>
    <w:rsid w:val="0078247E"/>
    <w:rsid w:val="007827C8"/>
    <w:rsid w:val="00782B56"/>
    <w:rsid w:val="00782E14"/>
    <w:rsid w:val="00782F79"/>
    <w:rsid w:val="007833FB"/>
    <w:rsid w:val="0078341E"/>
    <w:rsid w:val="0078356D"/>
    <w:rsid w:val="00783F9E"/>
    <w:rsid w:val="00784297"/>
    <w:rsid w:val="007845F5"/>
    <w:rsid w:val="00784983"/>
    <w:rsid w:val="00784C5F"/>
    <w:rsid w:val="00784D13"/>
    <w:rsid w:val="00784DEF"/>
    <w:rsid w:val="00785393"/>
    <w:rsid w:val="007857F9"/>
    <w:rsid w:val="007863AF"/>
    <w:rsid w:val="007864F7"/>
    <w:rsid w:val="00786D9F"/>
    <w:rsid w:val="0078788C"/>
    <w:rsid w:val="007901C1"/>
    <w:rsid w:val="00790A85"/>
    <w:rsid w:val="00791CAF"/>
    <w:rsid w:val="00791D5F"/>
    <w:rsid w:val="00791DB4"/>
    <w:rsid w:val="00791F4A"/>
    <w:rsid w:val="00791FDD"/>
    <w:rsid w:val="00792FDF"/>
    <w:rsid w:val="0079356B"/>
    <w:rsid w:val="0079405F"/>
    <w:rsid w:val="007940BF"/>
    <w:rsid w:val="007942A3"/>
    <w:rsid w:val="0079430E"/>
    <w:rsid w:val="00794F64"/>
    <w:rsid w:val="00795618"/>
    <w:rsid w:val="00795841"/>
    <w:rsid w:val="00795879"/>
    <w:rsid w:val="00795911"/>
    <w:rsid w:val="00795C0B"/>
    <w:rsid w:val="00796615"/>
    <w:rsid w:val="007968A9"/>
    <w:rsid w:val="0079703F"/>
    <w:rsid w:val="007973A8"/>
    <w:rsid w:val="00797415"/>
    <w:rsid w:val="00797B0B"/>
    <w:rsid w:val="00797E12"/>
    <w:rsid w:val="007A0116"/>
    <w:rsid w:val="007A054F"/>
    <w:rsid w:val="007A0612"/>
    <w:rsid w:val="007A08E4"/>
    <w:rsid w:val="007A125F"/>
    <w:rsid w:val="007A1443"/>
    <w:rsid w:val="007A1B1A"/>
    <w:rsid w:val="007A263C"/>
    <w:rsid w:val="007A2747"/>
    <w:rsid w:val="007A291E"/>
    <w:rsid w:val="007A2CDD"/>
    <w:rsid w:val="007A33C9"/>
    <w:rsid w:val="007A3B32"/>
    <w:rsid w:val="007A3BB9"/>
    <w:rsid w:val="007A406B"/>
    <w:rsid w:val="007A4354"/>
    <w:rsid w:val="007A46DD"/>
    <w:rsid w:val="007A4A35"/>
    <w:rsid w:val="007A51D8"/>
    <w:rsid w:val="007A537A"/>
    <w:rsid w:val="007A58AA"/>
    <w:rsid w:val="007A5964"/>
    <w:rsid w:val="007A66B1"/>
    <w:rsid w:val="007A6957"/>
    <w:rsid w:val="007A6BCB"/>
    <w:rsid w:val="007A7940"/>
    <w:rsid w:val="007A7B64"/>
    <w:rsid w:val="007A7E78"/>
    <w:rsid w:val="007B0110"/>
    <w:rsid w:val="007B093B"/>
    <w:rsid w:val="007B0D6A"/>
    <w:rsid w:val="007B13FD"/>
    <w:rsid w:val="007B1C3F"/>
    <w:rsid w:val="007B1DFA"/>
    <w:rsid w:val="007B2532"/>
    <w:rsid w:val="007B25C0"/>
    <w:rsid w:val="007B2EB1"/>
    <w:rsid w:val="007B3BE0"/>
    <w:rsid w:val="007B3EF8"/>
    <w:rsid w:val="007B4433"/>
    <w:rsid w:val="007B4453"/>
    <w:rsid w:val="007B447C"/>
    <w:rsid w:val="007B4894"/>
    <w:rsid w:val="007B5061"/>
    <w:rsid w:val="007B594B"/>
    <w:rsid w:val="007B5C78"/>
    <w:rsid w:val="007B5D9F"/>
    <w:rsid w:val="007B6085"/>
    <w:rsid w:val="007B6E17"/>
    <w:rsid w:val="007B7F7A"/>
    <w:rsid w:val="007C0190"/>
    <w:rsid w:val="007C1326"/>
    <w:rsid w:val="007C1D19"/>
    <w:rsid w:val="007C1D68"/>
    <w:rsid w:val="007C24DA"/>
    <w:rsid w:val="007C2C94"/>
    <w:rsid w:val="007C2D54"/>
    <w:rsid w:val="007C39C3"/>
    <w:rsid w:val="007C3A90"/>
    <w:rsid w:val="007C3D70"/>
    <w:rsid w:val="007C47CC"/>
    <w:rsid w:val="007C4985"/>
    <w:rsid w:val="007C4F0C"/>
    <w:rsid w:val="007C501C"/>
    <w:rsid w:val="007C5042"/>
    <w:rsid w:val="007C5154"/>
    <w:rsid w:val="007C5383"/>
    <w:rsid w:val="007C53E6"/>
    <w:rsid w:val="007C54B2"/>
    <w:rsid w:val="007C587B"/>
    <w:rsid w:val="007C61E2"/>
    <w:rsid w:val="007C76B8"/>
    <w:rsid w:val="007C78E9"/>
    <w:rsid w:val="007C7957"/>
    <w:rsid w:val="007D00A0"/>
    <w:rsid w:val="007D0369"/>
    <w:rsid w:val="007D112A"/>
    <w:rsid w:val="007D1546"/>
    <w:rsid w:val="007D183A"/>
    <w:rsid w:val="007D27B2"/>
    <w:rsid w:val="007D28DD"/>
    <w:rsid w:val="007D292B"/>
    <w:rsid w:val="007D2BE9"/>
    <w:rsid w:val="007D2C6C"/>
    <w:rsid w:val="007D3715"/>
    <w:rsid w:val="007D3878"/>
    <w:rsid w:val="007D3989"/>
    <w:rsid w:val="007D4414"/>
    <w:rsid w:val="007D461B"/>
    <w:rsid w:val="007D4785"/>
    <w:rsid w:val="007D48FA"/>
    <w:rsid w:val="007D4AA5"/>
    <w:rsid w:val="007D4D00"/>
    <w:rsid w:val="007D57C1"/>
    <w:rsid w:val="007D587B"/>
    <w:rsid w:val="007D63A0"/>
    <w:rsid w:val="007D6596"/>
    <w:rsid w:val="007D66ED"/>
    <w:rsid w:val="007D682F"/>
    <w:rsid w:val="007D68A5"/>
    <w:rsid w:val="007D6F4D"/>
    <w:rsid w:val="007D7356"/>
    <w:rsid w:val="007D7467"/>
    <w:rsid w:val="007D7769"/>
    <w:rsid w:val="007D7A49"/>
    <w:rsid w:val="007D7D58"/>
    <w:rsid w:val="007D7DDB"/>
    <w:rsid w:val="007D7DDC"/>
    <w:rsid w:val="007D7F4F"/>
    <w:rsid w:val="007E0721"/>
    <w:rsid w:val="007E1168"/>
    <w:rsid w:val="007E1A37"/>
    <w:rsid w:val="007E1FA4"/>
    <w:rsid w:val="007E1FAD"/>
    <w:rsid w:val="007E260A"/>
    <w:rsid w:val="007E341C"/>
    <w:rsid w:val="007E43A0"/>
    <w:rsid w:val="007E4563"/>
    <w:rsid w:val="007E45A3"/>
    <w:rsid w:val="007E46FC"/>
    <w:rsid w:val="007E5183"/>
    <w:rsid w:val="007E539E"/>
    <w:rsid w:val="007E53E9"/>
    <w:rsid w:val="007E5C5C"/>
    <w:rsid w:val="007E6D05"/>
    <w:rsid w:val="007E7571"/>
    <w:rsid w:val="007F00D5"/>
    <w:rsid w:val="007F01F1"/>
    <w:rsid w:val="007F0399"/>
    <w:rsid w:val="007F04B4"/>
    <w:rsid w:val="007F0A8E"/>
    <w:rsid w:val="007F1173"/>
    <w:rsid w:val="007F12F8"/>
    <w:rsid w:val="007F1699"/>
    <w:rsid w:val="007F1915"/>
    <w:rsid w:val="007F1C29"/>
    <w:rsid w:val="007F1F53"/>
    <w:rsid w:val="007F25C6"/>
    <w:rsid w:val="007F31A1"/>
    <w:rsid w:val="007F37B0"/>
    <w:rsid w:val="007F3B16"/>
    <w:rsid w:val="007F3CAC"/>
    <w:rsid w:val="007F3D33"/>
    <w:rsid w:val="007F3ED5"/>
    <w:rsid w:val="007F3F50"/>
    <w:rsid w:val="007F412F"/>
    <w:rsid w:val="007F48E7"/>
    <w:rsid w:val="007F5058"/>
    <w:rsid w:val="007F5097"/>
    <w:rsid w:val="007F5220"/>
    <w:rsid w:val="007F53C0"/>
    <w:rsid w:val="007F54EC"/>
    <w:rsid w:val="007F5D1B"/>
    <w:rsid w:val="007F6407"/>
    <w:rsid w:val="007F666E"/>
    <w:rsid w:val="007F704E"/>
    <w:rsid w:val="007F752D"/>
    <w:rsid w:val="007F7702"/>
    <w:rsid w:val="007F7755"/>
    <w:rsid w:val="0080018A"/>
    <w:rsid w:val="00800276"/>
    <w:rsid w:val="0080037C"/>
    <w:rsid w:val="00801459"/>
    <w:rsid w:val="00801584"/>
    <w:rsid w:val="008015DB"/>
    <w:rsid w:val="008017FC"/>
    <w:rsid w:val="00801F70"/>
    <w:rsid w:val="008021E1"/>
    <w:rsid w:val="00802244"/>
    <w:rsid w:val="00802494"/>
    <w:rsid w:val="0080262E"/>
    <w:rsid w:val="0080274C"/>
    <w:rsid w:val="008027AE"/>
    <w:rsid w:val="00802F75"/>
    <w:rsid w:val="00802FC2"/>
    <w:rsid w:val="00803037"/>
    <w:rsid w:val="00803321"/>
    <w:rsid w:val="008036CE"/>
    <w:rsid w:val="00803AFB"/>
    <w:rsid w:val="00803B8E"/>
    <w:rsid w:val="00804A32"/>
    <w:rsid w:val="00804A69"/>
    <w:rsid w:val="00804EE7"/>
    <w:rsid w:val="00805158"/>
    <w:rsid w:val="008051CB"/>
    <w:rsid w:val="00805209"/>
    <w:rsid w:val="00805CED"/>
    <w:rsid w:val="008062A4"/>
    <w:rsid w:val="008063F2"/>
    <w:rsid w:val="00806804"/>
    <w:rsid w:val="00806A64"/>
    <w:rsid w:val="00807360"/>
    <w:rsid w:val="00807840"/>
    <w:rsid w:val="0080797A"/>
    <w:rsid w:val="00807B7E"/>
    <w:rsid w:val="00807C5E"/>
    <w:rsid w:val="00807D74"/>
    <w:rsid w:val="00811D99"/>
    <w:rsid w:val="00811DEF"/>
    <w:rsid w:val="00811E7E"/>
    <w:rsid w:val="008131D2"/>
    <w:rsid w:val="00813219"/>
    <w:rsid w:val="00813C7A"/>
    <w:rsid w:val="00813E16"/>
    <w:rsid w:val="0081437C"/>
    <w:rsid w:val="00814C60"/>
    <w:rsid w:val="00815093"/>
    <w:rsid w:val="008150ED"/>
    <w:rsid w:val="00815131"/>
    <w:rsid w:val="008153E5"/>
    <w:rsid w:val="008161CC"/>
    <w:rsid w:val="00816482"/>
    <w:rsid w:val="008166E0"/>
    <w:rsid w:val="00816CBC"/>
    <w:rsid w:val="00816DCC"/>
    <w:rsid w:val="00817249"/>
    <w:rsid w:val="0081773D"/>
    <w:rsid w:val="00820375"/>
    <w:rsid w:val="008207CB"/>
    <w:rsid w:val="00820A4B"/>
    <w:rsid w:val="00820BF1"/>
    <w:rsid w:val="008211ED"/>
    <w:rsid w:val="00821438"/>
    <w:rsid w:val="00821AFA"/>
    <w:rsid w:val="00821E0C"/>
    <w:rsid w:val="008220AF"/>
    <w:rsid w:val="008221EA"/>
    <w:rsid w:val="00822718"/>
    <w:rsid w:val="00822E53"/>
    <w:rsid w:val="00823157"/>
    <w:rsid w:val="00823431"/>
    <w:rsid w:val="00823598"/>
    <w:rsid w:val="008240A7"/>
    <w:rsid w:val="008255C3"/>
    <w:rsid w:val="00825868"/>
    <w:rsid w:val="00825B1C"/>
    <w:rsid w:val="00825E4A"/>
    <w:rsid w:val="0082618D"/>
    <w:rsid w:val="00826639"/>
    <w:rsid w:val="008267E6"/>
    <w:rsid w:val="00826EB6"/>
    <w:rsid w:val="0082778C"/>
    <w:rsid w:val="00827E0A"/>
    <w:rsid w:val="008302E7"/>
    <w:rsid w:val="0083090E"/>
    <w:rsid w:val="00830A37"/>
    <w:rsid w:val="0083117D"/>
    <w:rsid w:val="0083159B"/>
    <w:rsid w:val="008318C0"/>
    <w:rsid w:val="00831970"/>
    <w:rsid w:val="00831BB1"/>
    <w:rsid w:val="00832785"/>
    <w:rsid w:val="00832DB0"/>
    <w:rsid w:val="00832FA6"/>
    <w:rsid w:val="008332BE"/>
    <w:rsid w:val="00833845"/>
    <w:rsid w:val="00833C64"/>
    <w:rsid w:val="008340EE"/>
    <w:rsid w:val="00834D0E"/>
    <w:rsid w:val="008350B2"/>
    <w:rsid w:val="00835578"/>
    <w:rsid w:val="00835599"/>
    <w:rsid w:val="00835CAF"/>
    <w:rsid w:val="00836055"/>
    <w:rsid w:val="008366CF"/>
    <w:rsid w:val="00836923"/>
    <w:rsid w:val="00836D0B"/>
    <w:rsid w:val="00836DE1"/>
    <w:rsid w:val="008375FC"/>
    <w:rsid w:val="008379DD"/>
    <w:rsid w:val="008406EB"/>
    <w:rsid w:val="00841186"/>
    <w:rsid w:val="008417E5"/>
    <w:rsid w:val="00841C6A"/>
    <w:rsid w:val="00841D22"/>
    <w:rsid w:val="00842332"/>
    <w:rsid w:val="00842464"/>
    <w:rsid w:val="00842854"/>
    <w:rsid w:val="00842D6F"/>
    <w:rsid w:val="00843007"/>
    <w:rsid w:val="008431A1"/>
    <w:rsid w:val="00843968"/>
    <w:rsid w:val="008442A0"/>
    <w:rsid w:val="00844CBD"/>
    <w:rsid w:val="00844D49"/>
    <w:rsid w:val="00844F85"/>
    <w:rsid w:val="008457F2"/>
    <w:rsid w:val="00845F76"/>
    <w:rsid w:val="00846895"/>
    <w:rsid w:val="00846D12"/>
    <w:rsid w:val="008472C7"/>
    <w:rsid w:val="00847433"/>
    <w:rsid w:val="00847786"/>
    <w:rsid w:val="00847889"/>
    <w:rsid w:val="00847B81"/>
    <w:rsid w:val="00847F78"/>
    <w:rsid w:val="00850B24"/>
    <w:rsid w:val="00850E64"/>
    <w:rsid w:val="00851002"/>
    <w:rsid w:val="00851FDF"/>
    <w:rsid w:val="0085204B"/>
    <w:rsid w:val="00852696"/>
    <w:rsid w:val="00853300"/>
    <w:rsid w:val="00853794"/>
    <w:rsid w:val="00853A71"/>
    <w:rsid w:val="00854068"/>
    <w:rsid w:val="0085423C"/>
    <w:rsid w:val="008549B9"/>
    <w:rsid w:val="00854B81"/>
    <w:rsid w:val="00854EDE"/>
    <w:rsid w:val="008550B5"/>
    <w:rsid w:val="0085544E"/>
    <w:rsid w:val="008554B5"/>
    <w:rsid w:val="00855CF5"/>
    <w:rsid w:val="008565A8"/>
    <w:rsid w:val="00856815"/>
    <w:rsid w:val="00856A55"/>
    <w:rsid w:val="00857296"/>
    <w:rsid w:val="0085746E"/>
    <w:rsid w:val="008574C2"/>
    <w:rsid w:val="00860409"/>
    <w:rsid w:val="00860932"/>
    <w:rsid w:val="00860DC1"/>
    <w:rsid w:val="0086130B"/>
    <w:rsid w:val="008614E6"/>
    <w:rsid w:val="00861746"/>
    <w:rsid w:val="0086237E"/>
    <w:rsid w:val="00862A00"/>
    <w:rsid w:val="00863C82"/>
    <w:rsid w:val="00864810"/>
    <w:rsid w:val="00864A7C"/>
    <w:rsid w:val="00864D4F"/>
    <w:rsid w:val="00864F72"/>
    <w:rsid w:val="008650C2"/>
    <w:rsid w:val="00865153"/>
    <w:rsid w:val="00865D4F"/>
    <w:rsid w:val="008665CA"/>
    <w:rsid w:val="008666E4"/>
    <w:rsid w:val="0086675F"/>
    <w:rsid w:val="00866F65"/>
    <w:rsid w:val="008673D5"/>
    <w:rsid w:val="00867585"/>
    <w:rsid w:val="00867E4E"/>
    <w:rsid w:val="008714A1"/>
    <w:rsid w:val="008716FA"/>
    <w:rsid w:val="00871B14"/>
    <w:rsid w:val="0087204D"/>
    <w:rsid w:val="008720E8"/>
    <w:rsid w:val="0087216E"/>
    <w:rsid w:val="008721BC"/>
    <w:rsid w:val="00872226"/>
    <w:rsid w:val="00872625"/>
    <w:rsid w:val="00872F11"/>
    <w:rsid w:val="008730F2"/>
    <w:rsid w:val="0087326D"/>
    <w:rsid w:val="00873F35"/>
    <w:rsid w:val="00874458"/>
    <w:rsid w:val="0087448A"/>
    <w:rsid w:val="008753F1"/>
    <w:rsid w:val="008759CB"/>
    <w:rsid w:val="00876036"/>
    <w:rsid w:val="00876403"/>
    <w:rsid w:val="008764FC"/>
    <w:rsid w:val="00876951"/>
    <w:rsid w:val="00877157"/>
    <w:rsid w:val="0087717A"/>
    <w:rsid w:val="008773E0"/>
    <w:rsid w:val="008776EC"/>
    <w:rsid w:val="00881025"/>
    <w:rsid w:val="008810ED"/>
    <w:rsid w:val="00881107"/>
    <w:rsid w:val="0088113A"/>
    <w:rsid w:val="00881265"/>
    <w:rsid w:val="008829B1"/>
    <w:rsid w:val="00882A40"/>
    <w:rsid w:val="008835CC"/>
    <w:rsid w:val="00883743"/>
    <w:rsid w:val="00883A41"/>
    <w:rsid w:val="00883A84"/>
    <w:rsid w:val="00883F5F"/>
    <w:rsid w:val="008844F5"/>
    <w:rsid w:val="008845F5"/>
    <w:rsid w:val="00884994"/>
    <w:rsid w:val="00884AB0"/>
    <w:rsid w:val="008856C7"/>
    <w:rsid w:val="008859AE"/>
    <w:rsid w:val="00886192"/>
    <w:rsid w:val="008865B1"/>
    <w:rsid w:val="008868EE"/>
    <w:rsid w:val="00886C47"/>
    <w:rsid w:val="00886E72"/>
    <w:rsid w:val="008872C8"/>
    <w:rsid w:val="008874CC"/>
    <w:rsid w:val="00887638"/>
    <w:rsid w:val="00887B82"/>
    <w:rsid w:val="008904F0"/>
    <w:rsid w:val="0089050D"/>
    <w:rsid w:val="0089119D"/>
    <w:rsid w:val="00891345"/>
    <w:rsid w:val="00891834"/>
    <w:rsid w:val="00891A16"/>
    <w:rsid w:val="00891ABE"/>
    <w:rsid w:val="00891B7C"/>
    <w:rsid w:val="0089212E"/>
    <w:rsid w:val="008921DE"/>
    <w:rsid w:val="00892610"/>
    <w:rsid w:val="00892D22"/>
    <w:rsid w:val="008935FE"/>
    <w:rsid w:val="0089364B"/>
    <w:rsid w:val="00893BC1"/>
    <w:rsid w:val="0089422A"/>
    <w:rsid w:val="008947C0"/>
    <w:rsid w:val="0089481D"/>
    <w:rsid w:val="00894830"/>
    <w:rsid w:val="0089522B"/>
    <w:rsid w:val="008954FF"/>
    <w:rsid w:val="00895764"/>
    <w:rsid w:val="00895C4D"/>
    <w:rsid w:val="00896F57"/>
    <w:rsid w:val="00897627"/>
    <w:rsid w:val="00897FEA"/>
    <w:rsid w:val="008A003B"/>
    <w:rsid w:val="008A0648"/>
    <w:rsid w:val="008A0DD4"/>
    <w:rsid w:val="008A0FF9"/>
    <w:rsid w:val="008A18D1"/>
    <w:rsid w:val="008A1911"/>
    <w:rsid w:val="008A21D6"/>
    <w:rsid w:val="008A37DC"/>
    <w:rsid w:val="008A3840"/>
    <w:rsid w:val="008A3D70"/>
    <w:rsid w:val="008A4488"/>
    <w:rsid w:val="008A4DC4"/>
    <w:rsid w:val="008A5B6D"/>
    <w:rsid w:val="008A5EFD"/>
    <w:rsid w:val="008A68DD"/>
    <w:rsid w:val="008A71EA"/>
    <w:rsid w:val="008A744C"/>
    <w:rsid w:val="008A7C2A"/>
    <w:rsid w:val="008A7E10"/>
    <w:rsid w:val="008B012C"/>
    <w:rsid w:val="008B089D"/>
    <w:rsid w:val="008B0F8A"/>
    <w:rsid w:val="008B1259"/>
    <w:rsid w:val="008B267C"/>
    <w:rsid w:val="008B2A43"/>
    <w:rsid w:val="008B33B7"/>
    <w:rsid w:val="008B3917"/>
    <w:rsid w:val="008B3976"/>
    <w:rsid w:val="008B409D"/>
    <w:rsid w:val="008B42E9"/>
    <w:rsid w:val="008B43F5"/>
    <w:rsid w:val="008B4BA6"/>
    <w:rsid w:val="008B4D50"/>
    <w:rsid w:val="008B4EFF"/>
    <w:rsid w:val="008B5079"/>
    <w:rsid w:val="008B50B3"/>
    <w:rsid w:val="008B549E"/>
    <w:rsid w:val="008B551E"/>
    <w:rsid w:val="008B5C4A"/>
    <w:rsid w:val="008B5D02"/>
    <w:rsid w:val="008B685C"/>
    <w:rsid w:val="008B69FB"/>
    <w:rsid w:val="008B6CE8"/>
    <w:rsid w:val="008B6ED6"/>
    <w:rsid w:val="008B70BD"/>
    <w:rsid w:val="008B7BBF"/>
    <w:rsid w:val="008B7CA2"/>
    <w:rsid w:val="008C008A"/>
    <w:rsid w:val="008C0AA5"/>
    <w:rsid w:val="008C0D49"/>
    <w:rsid w:val="008C0E50"/>
    <w:rsid w:val="008C0FFA"/>
    <w:rsid w:val="008C1693"/>
    <w:rsid w:val="008C18AE"/>
    <w:rsid w:val="008C2072"/>
    <w:rsid w:val="008C3549"/>
    <w:rsid w:val="008C37C7"/>
    <w:rsid w:val="008C3850"/>
    <w:rsid w:val="008C39DA"/>
    <w:rsid w:val="008C3B80"/>
    <w:rsid w:val="008C3F94"/>
    <w:rsid w:val="008C4E8F"/>
    <w:rsid w:val="008C5D4F"/>
    <w:rsid w:val="008C601F"/>
    <w:rsid w:val="008C628E"/>
    <w:rsid w:val="008C6736"/>
    <w:rsid w:val="008C67CE"/>
    <w:rsid w:val="008C695D"/>
    <w:rsid w:val="008C7417"/>
    <w:rsid w:val="008C7572"/>
    <w:rsid w:val="008C76A4"/>
    <w:rsid w:val="008D01AD"/>
    <w:rsid w:val="008D029F"/>
    <w:rsid w:val="008D0504"/>
    <w:rsid w:val="008D0927"/>
    <w:rsid w:val="008D0C71"/>
    <w:rsid w:val="008D0E30"/>
    <w:rsid w:val="008D0F7D"/>
    <w:rsid w:val="008D1109"/>
    <w:rsid w:val="008D124B"/>
    <w:rsid w:val="008D155F"/>
    <w:rsid w:val="008D18F8"/>
    <w:rsid w:val="008D1AC9"/>
    <w:rsid w:val="008D2199"/>
    <w:rsid w:val="008D21FC"/>
    <w:rsid w:val="008D2547"/>
    <w:rsid w:val="008D2A7A"/>
    <w:rsid w:val="008D2B97"/>
    <w:rsid w:val="008D2D18"/>
    <w:rsid w:val="008D31A8"/>
    <w:rsid w:val="008D4265"/>
    <w:rsid w:val="008D430A"/>
    <w:rsid w:val="008D49AB"/>
    <w:rsid w:val="008D4B5E"/>
    <w:rsid w:val="008D5BCB"/>
    <w:rsid w:val="008D5C8E"/>
    <w:rsid w:val="008D65E2"/>
    <w:rsid w:val="008D71D4"/>
    <w:rsid w:val="008D728B"/>
    <w:rsid w:val="008D77DA"/>
    <w:rsid w:val="008D7EBB"/>
    <w:rsid w:val="008E0341"/>
    <w:rsid w:val="008E03D4"/>
    <w:rsid w:val="008E081B"/>
    <w:rsid w:val="008E087A"/>
    <w:rsid w:val="008E0904"/>
    <w:rsid w:val="008E0F12"/>
    <w:rsid w:val="008E0F5B"/>
    <w:rsid w:val="008E1780"/>
    <w:rsid w:val="008E1AAA"/>
    <w:rsid w:val="008E1B64"/>
    <w:rsid w:val="008E1EA3"/>
    <w:rsid w:val="008E213B"/>
    <w:rsid w:val="008E2566"/>
    <w:rsid w:val="008E2CDE"/>
    <w:rsid w:val="008E35D9"/>
    <w:rsid w:val="008E35E5"/>
    <w:rsid w:val="008E37E0"/>
    <w:rsid w:val="008E3CEE"/>
    <w:rsid w:val="008E3D0A"/>
    <w:rsid w:val="008E40B8"/>
    <w:rsid w:val="008E41D4"/>
    <w:rsid w:val="008E4C1F"/>
    <w:rsid w:val="008E4E9E"/>
    <w:rsid w:val="008E51BF"/>
    <w:rsid w:val="008E5286"/>
    <w:rsid w:val="008E534A"/>
    <w:rsid w:val="008E565B"/>
    <w:rsid w:val="008E5AA5"/>
    <w:rsid w:val="008E5C0C"/>
    <w:rsid w:val="008E6DC0"/>
    <w:rsid w:val="008E7027"/>
    <w:rsid w:val="008E7B23"/>
    <w:rsid w:val="008F0552"/>
    <w:rsid w:val="008F07A9"/>
    <w:rsid w:val="008F0C9C"/>
    <w:rsid w:val="008F1437"/>
    <w:rsid w:val="008F1477"/>
    <w:rsid w:val="008F1DAB"/>
    <w:rsid w:val="008F20C9"/>
    <w:rsid w:val="008F218E"/>
    <w:rsid w:val="008F2280"/>
    <w:rsid w:val="008F22B4"/>
    <w:rsid w:val="008F2329"/>
    <w:rsid w:val="008F249E"/>
    <w:rsid w:val="008F2E01"/>
    <w:rsid w:val="008F40E5"/>
    <w:rsid w:val="008F48D7"/>
    <w:rsid w:val="008F4C47"/>
    <w:rsid w:val="008F4C70"/>
    <w:rsid w:val="008F4DE9"/>
    <w:rsid w:val="008F4E4B"/>
    <w:rsid w:val="008F55E4"/>
    <w:rsid w:val="008F5C90"/>
    <w:rsid w:val="008F5F13"/>
    <w:rsid w:val="008F69A9"/>
    <w:rsid w:val="008F6EDF"/>
    <w:rsid w:val="008F78B5"/>
    <w:rsid w:val="008F7A0E"/>
    <w:rsid w:val="008F7ABF"/>
    <w:rsid w:val="008F7BC7"/>
    <w:rsid w:val="0090006A"/>
    <w:rsid w:val="00900657"/>
    <w:rsid w:val="00900BDC"/>
    <w:rsid w:val="0090133C"/>
    <w:rsid w:val="00901C78"/>
    <w:rsid w:val="00901CED"/>
    <w:rsid w:val="00901EE3"/>
    <w:rsid w:val="00901FA8"/>
    <w:rsid w:val="00901FB1"/>
    <w:rsid w:val="00902436"/>
    <w:rsid w:val="00902E8E"/>
    <w:rsid w:val="0090323E"/>
    <w:rsid w:val="00903305"/>
    <w:rsid w:val="00903489"/>
    <w:rsid w:val="00903D99"/>
    <w:rsid w:val="009042DF"/>
    <w:rsid w:val="00904323"/>
    <w:rsid w:val="00904E52"/>
    <w:rsid w:val="0090629B"/>
    <w:rsid w:val="009067F5"/>
    <w:rsid w:val="00906F6D"/>
    <w:rsid w:val="009071FA"/>
    <w:rsid w:val="009073F2"/>
    <w:rsid w:val="00907604"/>
    <w:rsid w:val="009079B5"/>
    <w:rsid w:val="00907B7D"/>
    <w:rsid w:val="009101AC"/>
    <w:rsid w:val="00911A0C"/>
    <w:rsid w:val="00911A38"/>
    <w:rsid w:val="00911E1B"/>
    <w:rsid w:val="009128DD"/>
    <w:rsid w:val="0091297F"/>
    <w:rsid w:val="009129E3"/>
    <w:rsid w:val="00912A29"/>
    <w:rsid w:val="00912B37"/>
    <w:rsid w:val="00913655"/>
    <w:rsid w:val="00913C82"/>
    <w:rsid w:val="00913CF3"/>
    <w:rsid w:val="00914248"/>
    <w:rsid w:val="0091446B"/>
    <w:rsid w:val="0091485E"/>
    <w:rsid w:val="0091487E"/>
    <w:rsid w:val="009149C5"/>
    <w:rsid w:val="00915531"/>
    <w:rsid w:val="0091559F"/>
    <w:rsid w:val="0091569E"/>
    <w:rsid w:val="00915ADE"/>
    <w:rsid w:val="00915CCC"/>
    <w:rsid w:val="0091658B"/>
    <w:rsid w:val="009168F3"/>
    <w:rsid w:val="00916B23"/>
    <w:rsid w:val="0091798C"/>
    <w:rsid w:val="00917CA5"/>
    <w:rsid w:val="00917CA8"/>
    <w:rsid w:val="009201AD"/>
    <w:rsid w:val="00920400"/>
    <w:rsid w:val="00920CE4"/>
    <w:rsid w:val="00920E11"/>
    <w:rsid w:val="0092120F"/>
    <w:rsid w:val="00921BB5"/>
    <w:rsid w:val="009222D2"/>
    <w:rsid w:val="00922D65"/>
    <w:rsid w:val="0092387C"/>
    <w:rsid w:val="009239C3"/>
    <w:rsid w:val="00923AC5"/>
    <w:rsid w:val="00923ADB"/>
    <w:rsid w:val="00923C90"/>
    <w:rsid w:val="00924A7E"/>
    <w:rsid w:val="00924FA8"/>
    <w:rsid w:val="0092550A"/>
    <w:rsid w:val="00925D30"/>
    <w:rsid w:val="00926590"/>
    <w:rsid w:val="00927081"/>
    <w:rsid w:val="00927D58"/>
    <w:rsid w:val="00930203"/>
    <w:rsid w:val="0093028C"/>
    <w:rsid w:val="0093080B"/>
    <w:rsid w:val="00930C8F"/>
    <w:rsid w:val="00930CEB"/>
    <w:rsid w:val="00930E78"/>
    <w:rsid w:val="009317D4"/>
    <w:rsid w:val="009319FB"/>
    <w:rsid w:val="00932685"/>
    <w:rsid w:val="009326B5"/>
    <w:rsid w:val="00932878"/>
    <w:rsid w:val="00932927"/>
    <w:rsid w:val="00932B0E"/>
    <w:rsid w:val="00932F52"/>
    <w:rsid w:val="0093309A"/>
    <w:rsid w:val="0093341E"/>
    <w:rsid w:val="009336C5"/>
    <w:rsid w:val="00933905"/>
    <w:rsid w:val="00934102"/>
    <w:rsid w:val="00934708"/>
    <w:rsid w:val="009357C8"/>
    <w:rsid w:val="009358C3"/>
    <w:rsid w:val="00936F4F"/>
    <w:rsid w:val="00937B21"/>
    <w:rsid w:val="00940485"/>
    <w:rsid w:val="00940D76"/>
    <w:rsid w:val="00940DE9"/>
    <w:rsid w:val="00941368"/>
    <w:rsid w:val="009420E2"/>
    <w:rsid w:val="00942263"/>
    <w:rsid w:val="0094233C"/>
    <w:rsid w:val="00942E05"/>
    <w:rsid w:val="00943423"/>
    <w:rsid w:val="00943502"/>
    <w:rsid w:val="00943675"/>
    <w:rsid w:val="009439D5"/>
    <w:rsid w:val="00943F75"/>
    <w:rsid w:val="00944021"/>
    <w:rsid w:val="009441CA"/>
    <w:rsid w:val="00944E5D"/>
    <w:rsid w:val="00944F9C"/>
    <w:rsid w:val="0094518A"/>
    <w:rsid w:val="00945484"/>
    <w:rsid w:val="00945B18"/>
    <w:rsid w:val="00946583"/>
    <w:rsid w:val="00946DE7"/>
    <w:rsid w:val="00947666"/>
    <w:rsid w:val="00947D3B"/>
    <w:rsid w:val="009502C0"/>
    <w:rsid w:val="009505D3"/>
    <w:rsid w:val="00950B01"/>
    <w:rsid w:val="00950BAD"/>
    <w:rsid w:val="00950BD6"/>
    <w:rsid w:val="00950DC2"/>
    <w:rsid w:val="009510BD"/>
    <w:rsid w:val="00952E90"/>
    <w:rsid w:val="009534A2"/>
    <w:rsid w:val="00953EE5"/>
    <w:rsid w:val="00953F11"/>
    <w:rsid w:val="00954324"/>
    <w:rsid w:val="009544DF"/>
    <w:rsid w:val="00954534"/>
    <w:rsid w:val="00954D12"/>
    <w:rsid w:val="00954FC9"/>
    <w:rsid w:val="00955766"/>
    <w:rsid w:val="009557A8"/>
    <w:rsid w:val="00956162"/>
    <w:rsid w:val="00956B0E"/>
    <w:rsid w:val="009575B1"/>
    <w:rsid w:val="00957793"/>
    <w:rsid w:val="00957E47"/>
    <w:rsid w:val="00960791"/>
    <w:rsid w:val="009607B3"/>
    <w:rsid w:val="009609E8"/>
    <w:rsid w:val="00960F12"/>
    <w:rsid w:val="009610B5"/>
    <w:rsid w:val="009610C8"/>
    <w:rsid w:val="009613D9"/>
    <w:rsid w:val="009615DC"/>
    <w:rsid w:val="0096163B"/>
    <w:rsid w:val="00961D9C"/>
    <w:rsid w:val="0096210D"/>
    <w:rsid w:val="009625B7"/>
    <w:rsid w:val="0096260F"/>
    <w:rsid w:val="00962F2E"/>
    <w:rsid w:val="00962FAA"/>
    <w:rsid w:val="0096347A"/>
    <w:rsid w:val="00963768"/>
    <w:rsid w:val="00963B4D"/>
    <w:rsid w:val="00963B9F"/>
    <w:rsid w:val="00963E80"/>
    <w:rsid w:val="00964ED0"/>
    <w:rsid w:val="0096540C"/>
    <w:rsid w:val="00965549"/>
    <w:rsid w:val="009656C4"/>
    <w:rsid w:val="0096572F"/>
    <w:rsid w:val="009663A9"/>
    <w:rsid w:val="00966DB5"/>
    <w:rsid w:val="00966FA7"/>
    <w:rsid w:val="00966FF1"/>
    <w:rsid w:val="009670C5"/>
    <w:rsid w:val="0097093C"/>
    <w:rsid w:val="00970A5B"/>
    <w:rsid w:val="00970F9D"/>
    <w:rsid w:val="00971CBB"/>
    <w:rsid w:val="009724B3"/>
    <w:rsid w:val="00972895"/>
    <w:rsid w:val="00972C28"/>
    <w:rsid w:val="00972CBC"/>
    <w:rsid w:val="00972EBA"/>
    <w:rsid w:val="00972FBC"/>
    <w:rsid w:val="00973070"/>
    <w:rsid w:val="0097328C"/>
    <w:rsid w:val="009735DF"/>
    <w:rsid w:val="0097366C"/>
    <w:rsid w:val="00973AC6"/>
    <w:rsid w:val="00974041"/>
    <w:rsid w:val="00974542"/>
    <w:rsid w:val="00974ACF"/>
    <w:rsid w:val="00974CCA"/>
    <w:rsid w:val="009751D0"/>
    <w:rsid w:val="00975237"/>
    <w:rsid w:val="00975CEC"/>
    <w:rsid w:val="00975F07"/>
    <w:rsid w:val="00976516"/>
    <w:rsid w:val="00976F9A"/>
    <w:rsid w:val="009776BE"/>
    <w:rsid w:val="00977983"/>
    <w:rsid w:val="00977F07"/>
    <w:rsid w:val="009802EA"/>
    <w:rsid w:val="00980504"/>
    <w:rsid w:val="00980743"/>
    <w:rsid w:val="00980A29"/>
    <w:rsid w:val="00981832"/>
    <w:rsid w:val="00981F7B"/>
    <w:rsid w:val="009822B5"/>
    <w:rsid w:val="009825D8"/>
    <w:rsid w:val="0098299A"/>
    <w:rsid w:val="00982C3E"/>
    <w:rsid w:val="00982DDA"/>
    <w:rsid w:val="00983169"/>
    <w:rsid w:val="00983554"/>
    <w:rsid w:val="0098355C"/>
    <w:rsid w:val="00983C94"/>
    <w:rsid w:val="00983E35"/>
    <w:rsid w:val="00983E95"/>
    <w:rsid w:val="009843D1"/>
    <w:rsid w:val="00984433"/>
    <w:rsid w:val="009846AF"/>
    <w:rsid w:val="009847BF"/>
    <w:rsid w:val="00985014"/>
    <w:rsid w:val="009858CB"/>
    <w:rsid w:val="0098623E"/>
    <w:rsid w:val="00986254"/>
    <w:rsid w:val="009865FC"/>
    <w:rsid w:val="00986912"/>
    <w:rsid w:val="00986CDE"/>
    <w:rsid w:val="00987594"/>
    <w:rsid w:val="00987612"/>
    <w:rsid w:val="00987D54"/>
    <w:rsid w:val="009901C5"/>
    <w:rsid w:val="009902AE"/>
    <w:rsid w:val="0099071F"/>
    <w:rsid w:val="00990A97"/>
    <w:rsid w:val="00990BE2"/>
    <w:rsid w:val="00991041"/>
    <w:rsid w:val="00991269"/>
    <w:rsid w:val="009913BF"/>
    <w:rsid w:val="0099159A"/>
    <w:rsid w:val="009917EA"/>
    <w:rsid w:val="0099265E"/>
    <w:rsid w:val="00992832"/>
    <w:rsid w:val="00992966"/>
    <w:rsid w:val="00992F28"/>
    <w:rsid w:val="009932AA"/>
    <w:rsid w:val="009933C9"/>
    <w:rsid w:val="009935A0"/>
    <w:rsid w:val="00993799"/>
    <w:rsid w:val="00993BE9"/>
    <w:rsid w:val="00994756"/>
    <w:rsid w:val="00994ADD"/>
    <w:rsid w:val="00994D59"/>
    <w:rsid w:val="0099561E"/>
    <w:rsid w:val="0099591C"/>
    <w:rsid w:val="00995932"/>
    <w:rsid w:val="00995C1B"/>
    <w:rsid w:val="00995DF8"/>
    <w:rsid w:val="00995FA5"/>
    <w:rsid w:val="0099631D"/>
    <w:rsid w:val="00996525"/>
    <w:rsid w:val="00996BDA"/>
    <w:rsid w:val="00997228"/>
    <w:rsid w:val="0099733D"/>
    <w:rsid w:val="00997664"/>
    <w:rsid w:val="0099776A"/>
    <w:rsid w:val="00997AAF"/>
    <w:rsid w:val="00997B28"/>
    <w:rsid w:val="00997D99"/>
    <w:rsid w:val="009A024C"/>
    <w:rsid w:val="009A04B1"/>
    <w:rsid w:val="009A065C"/>
    <w:rsid w:val="009A0817"/>
    <w:rsid w:val="009A0C3D"/>
    <w:rsid w:val="009A0E14"/>
    <w:rsid w:val="009A11D0"/>
    <w:rsid w:val="009A1674"/>
    <w:rsid w:val="009A174D"/>
    <w:rsid w:val="009A1B55"/>
    <w:rsid w:val="009A1BC3"/>
    <w:rsid w:val="009A1F1F"/>
    <w:rsid w:val="009A2612"/>
    <w:rsid w:val="009A271F"/>
    <w:rsid w:val="009A28EC"/>
    <w:rsid w:val="009A2C18"/>
    <w:rsid w:val="009A3093"/>
    <w:rsid w:val="009A30AB"/>
    <w:rsid w:val="009A3264"/>
    <w:rsid w:val="009A36BD"/>
    <w:rsid w:val="009A3C3C"/>
    <w:rsid w:val="009A4633"/>
    <w:rsid w:val="009A4AF6"/>
    <w:rsid w:val="009A4CBC"/>
    <w:rsid w:val="009A52F1"/>
    <w:rsid w:val="009A5866"/>
    <w:rsid w:val="009A58BF"/>
    <w:rsid w:val="009A600C"/>
    <w:rsid w:val="009A666B"/>
    <w:rsid w:val="009A6C37"/>
    <w:rsid w:val="009A6ECC"/>
    <w:rsid w:val="009A7442"/>
    <w:rsid w:val="009A7501"/>
    <w:rsid w:val="009A7D39"/>
    <w:rsid w:val="009B03AD"/>
    <w:rsid w:val="009B0522"/>
    <w:rsid w:val="009B0A7B"/>
    <w:rsid w:val="009B0F06"/>
    <w:rsid w:val="009B18E2"/>
    <w:rsid w:val="009B1C43"/>
    <w:rsid w:val="009B1DF6"/>
    <w:rsid w:val="009B1FAD"/>
    <w:rsid w:val="009B2022"/>
    <w:rsid w:val="009B2319"/>
    <w:rsid w:val="009B271E"/>
    <w:rsid w:val="009B2C39"/>
    <w:rsid w:val="009B2D25"/>
    <w:rsid w:val="009B2F34"/>
    <w:rsid w:val="009B357D"/>
    <w:rsid w:val="009B38DD"/>
    <w:rsid w:val="009B3979"/>
    <w:rsid w:val="009B39C9"/>
    <w:rsid w:val="009B3B2F"/>
    <w:rsid w:val="009B3E69"/>
    <w:rsid w:val="009B427F"/>
    <w:rsid w:val="009B459F"/>
    <w:rsid w:val="009B4E83"/>
    <w:rsid w:val="009B4F36"/>
    <w:rsid w:val="009B4F64"/>
    <w:rsid w:val="009B56BE"/>
    <w:rsid w:val="009B5A82"/>
    <w:rsid w:val="009B5B8E"/>
    <w:rsid w:val="009B68EE"/>
    <w:rsid w:val="009B7282"/>
    <w:rsid w:val="009B77A8"/>
    <w:rsid w:val="009B7C30"/>
    <w:rsid w:val="009B7CF3"/>
    <w:rsid w:val="009C01E7"/>
    <w:rsid w:val="009C0E72"/>
    <w:rsid w:val="009C1256"/>
    <w:rsid w:val="009C1AF8"/>
    <w:rsid w:val="009C1FB7"/>
    <w:rsid w:val="009C20FA"/>
    <w:rsid w:val="009C2904"/>
    <w:rsid w:val="009C298E"/>
    <w:rsid w:val="009C2D1E"/>
    <w:rsid w:val="009C325F"/>
    <w:rsid w:val="009C3629"/>
    <w:rsid w:val="009C3BF4"/>
    <w:rsid w:val="009C4143"/>
    <w:rsid w:val="009C447A"/>
    <w:rsid w:val="009C4567"/>
    <w:rsid w:val="009C482C"/>
    <w:rsid w:val="009C4E6F"/>
    <w:rsid w:val="009C51EB"/>
    <w:rsid w:val="009C58AB"/>
    <w:rsid w:val="009C65C4"/>
    <w:rsid w:val="009C710C"/>
    <w:rsid w:val="009C7321"/>
    <w:rsid w:val="009C7526"/>
    <w:rsid w:val="009C7956"/>
    <w:rsid w:val="009C7E5E"/>
    <w:rsid w:val="009C7F58"/>
    <w:rsid w:val="009D0143"/>
    <w:rsid w:val="009D0DA1"/>
    <w:rsid w:val="009D139A"/>
    <w:rsid w:val="009D15DB"/>
    <w:rsid w:val="009D1AEF"/>
    <w:rsid w:val="009D1CD9"/>
    <w:rsid w:val="009D1EF8"/>
    <w:rsid w:val="009D2EBB"/>
    <w:rsid w:val="009D3F4D"/>
    <w:rsid w:val="009D4088"/>
    <w:rsid w:val="009D409D"/>
    <w:rsid w:val="009D409F"/>
    <w:rsid w:val="009D41B7"/>
    <w:rsid w:val="009D4353"/>
    <w:rsid w:val="009D46A0"/>
    <w:rsid w:val="009D51DF"/>
    <w:rsid w:val="009D5254"/>
    <w:rsid w:val="009D57FD"/>
    <w:rsid w:val="009D58D7"/>
    <w:rsid w:val="009D5A2F"/>
    <w:rsid w:val="009D5B69"/>
    <w:rsid w:val="009D6098"/>
    <w:rsid w:val="009D60DF"/>
    <w:rsid w:val="009D655F"/>
    <w:rsid w:val="009D6BFE"/>
    <w:rsid w:val="009D6FB9"/>
    <w:rsid w:val="009D75CB"/>
    <w:rsid w:val="009D7668"/>
    <w:rsid w:val="009D7927"/>
    <w:rsid w:val="009E0365"/>
    <w:rsid w:val="009E099B"/>
    <w:rsid w:val="009E0C4E"/>
    <w:rsid w:val="009E0DC0"/>
    <w:rsid w:val="009E15F0"/>
    <w:rsid w:val="009E1701"/>
    <w:rsid w:val="009E1E9E"/>
    <w:rsid w:val="009E1F94"/>
    <w:rsid w:val="009E20FF"/>
    <w:rsid w:val="009E21D8"/>
    <w:rsid w:val="009E22B2"/>
    <w:rsid w:val="009E25C5"/>
    <w:rsid w:val="009E282A"/>
    <w:rsid w:val="009E2EA6"/>
    <w:rsid w:val="009E3257"/>
    <w:rsid w:val="009E3333"/>
    <w:rsid w:val="009E3EFC"/>
    <w:rsid w:val="009E47D6"/>
    <w:rsid w:val="009E48D7"/>
    <w:rsid w:val="009E4F16"/>
    <w:rsid w:val="009E4FAF"/>
    <w:rsid w:val="009E53A7"/>
    <w:rsid w:val="009E586B"/>
    <w:rsid w:val="009E587D"/>
    <w:rsid w:val="009E5A20"/>
    <w:rsid w:val="009E5B7F"/>
    <w:rsid w:val="009E61A6"/>
    <w:rsid w:val="009E7519"/>
    <w:rsid w:val="009E7522"/>
    <w:rsid w:val="009E7C74"/>
    <w:rsid w:val="009F02E4"/>
    <w:rsid w:val="009F055B"/>
    <w:rsid w:val="009F0908"/>
    <w:rsid w:val="009F0C90"/>
    <w:rsid w:val="009F0DCE"/>
    <w:rsid w:val="009F1128"/>
    <w:rsid w:val="009F13D8"/>
    <w:rsid w:val="009F15FE"/>
    <w:rsid w:val="009F1DB7"/>
    <w:rsid w:val="009F216B"/>
    <w:rsid w:val="009F22F1"/>
    <w:rsid w:val="009F2519"/>
    <w:rsid w:val="009F2BC0"/>
    <w:rsid w:val="009F2E69"/>
    <w:rsid w:val="009F332D"/>
    <w:rsid w:val="009F3657"/>
    <w:rsid w:val="009F38BC"/>
    <w:rsid w:val="009F393B"/>
    <w:rsid w:val="009F40F3"/>
    <w:rsid w:val="009F45BB"/>
    <w:rsid w:val="009F4641"/>
    <w:rsid w:val="009F4EDD"/>
    <w:rsid w:val="009F51DD"/>
    <w:rsid w:val="009F549F"/>
    <w:rsid w:val="009F55BA"/>
    <w:rsid w:val="009F6085"/>
    <w:rsid w:val="009F62EE"/>
    <w:rsid w:val="009F6643"/>
    <w:rsid w:val="009F690B"/>
    <w:rsid w:val="009F6CC8"/>
    <w:rsid w:val="009F6FB0"/>
    <w:rsid w:val="009F72C9"/>
    <w:rsid w:val="009F7567"/>
    <w:rsid w:val="009F75CA"/>
    <w:rsid w:val="009F770B"/>
    <w:rsid w:val="009F7A6E"/>
    <w:rsid w:val="00A00420"/>
    <w:rsid w:val="00A00778"/>
    <w:rsid w:val="00A00807"/>
    <w:rsid w:val="00A00929"/>
    <w:rsid w:val="00A00DA3"/>
    <w:rsid w:val="00A01041"/>
    <w:rsid w:val="00A01250"/>
    <w:rsid w:val="00A0136A"/>
    <w:rsid w:val="00A01396"/>
    <w:rsid w:val="00A01556"/>
    <w:rsid w:val="00A0158F"/>
    <w:rsid w:val="00A01A1F"/>
    <w:rsid w:val="00A01D0B"/>
    <w:rsid w:val="00A01E4E"/>
    <w:rsid w:val="00A01FF9"/>
    <w:rsid w:val="00A02411"/>
    <w:rsid w:val="00A024CE"/>
    <w:rsid w:val="00A026C4"/>
    <w:rsid w:val="00A0385D"/>
    <w:rsid w:val="00A03CC9"/>
    <w:rsid w:val="00A04963"/>
    <w:rsid w:val="00A04BE5"/>
    <w:rsid w:val="00A04D46"/>
    <w:rsid w:val="00A050CB"/>
    <w:rsid w:val="00A05BD6"/>
    <w:rsid w:val="00A05CAD"/>
    <w:rsid w:val="00A05E9D"/>
    <w:rsid w:val="00A060C6"/>
    <w:rsid w:val="00A06130"/>
    <w:rsid w:val="00A061F4"/>
    <w:rsid w:val="00A064F7"/>
    <w:rsid w:val="00A0655A"/>
    <w:rsid w:val="00A069A1"/>
    <w:rsid w:val="00A06E40"/>
    <w:rsid w:val="00A0706F"/>
    <w:rsid w:val="00A070BE"/>
    <w:rsid w:val="00A0748E"/>
    <w:rsid w:val="00A074FD"/>
    <w:rsid w:val="00A077D3"/>
    <w:rsid w:val="00A079EB"/>
    <w:rsid w:val="00A07E72"/>
    <w:rsid w:val="00A07E94"/>
    <w:rsid w:val="00A100C6"/>
    <w:rsid w:val="00A1028A"/>
    <w:rsid w:val="00A10602"/>
    <w:rsid w:val="00A10609"/>
    <w:rsid w:val="00A11058"/>
    <w:rsid w:val="00A116D5"/>
    <w:rsid w:val="00A12498"/>
    <w:rsid w:val="00A1255E"/>
    <w:rsid w:val="00A1264C"/>
    <w:rsid w:val="00A13326"/>
    <w:rsid w:val="00A134C1"/>
    <w:rsid w:val="00A134EB"/>
    <w:rsid w:val="00A139F2"/>
    <w:rsid w:val="00A13AD3"/>
    <w:rsid w:val="00A13E76"/>
    <w:rsid w:val="00A140DD"/>
    <w:rsid w:val="00A16F36"/>
    <w:rsid w:val="00A17837"/>
    <w:rsid w:val="00A17E30"/>
    <w:rsid w:val="00A200FB"/>
    <w:rsid w:val="00A201A6"/>
    <w:rsid w:val="00A2091E"/>
    <w:rsid w:val="00A20A64"/>
    <w:rsid w:val="00A21BF4"/>
    <w:rsid w:val="00A21E1B"/>
    <w:rsid w:val="00A2220B"/>
    <w:rsid w:val="00A22D6A"/>
    <w:rsid w:val="00A22F9C"/>
    <w:rsid w:val="00A230B6"/>
    <w:rsid w:val="00A23486"/>
    <w:rsid w:val="00A23BAA"/>
    <w:rsid w:val="00A24041"/>
    <w:rsid w:val="00A24095"/>
    <w:rsid w:val="00A25427"/>
    <w:rsid w:val="00A25952"/>
    <w:rsid w:val="00A25971"/>
    <w:rsid w:val="00A25A30"/>
    <w:rsid w:val="00A26648"/>
    <w:rsid w:val="00A26AE3"/>
    <w:rsid w:val="00A26D57"/>
    <w:rsid w:val="00A270A5"/>
    <w:rsid w:val="00A27794"/>
    <w:rsid w:val="00A277C1"/>
    <w:rsid w:val="00A27CC9"/>
    <w:rsid w:val="00A3001E"/>
    <w:rsid w:val="00A301DC"/>
    <w:rsid w:val="00A307EE"/>
    <w:rsid w:val="00A31A6D"/>
    <w:rsid w:val="00A31A92"/>
    <w:rsid w:val="00A321E9"/>
    <w:rsid w:val="00A32418"/>
    <w:rsid w:val="00A32664"/>
    <w:rsid w:val="00A32D75"/>
    <w:rsid w:val="00A32E07"/>
    <w:rsid w:val="00A32E1D"/>
    <w:rsid w:val="00A33057"/>
    <w:rsid w:val="00A33EA7"/>
    <w:rsid w:val="00A33F4C"/>
    <w:rsid w:val="00A34016"/>
    <w:rsid w:val="00A3447E"/>
    <w:rsid w:val="00A3514B"/>
    <w:rsid w:val="00A3583F"/>
    <w:rsid w:val="00A35A31"/>
    <w:rsid w:val="00A371CF"/>
    <w:rsid w:val="00A3751D"/>
    <w:rsid w:val="00A37615"/>
    <w:rsid w:val="00A40DBA"/>
    <w:rsid w:val="00A40EB1"/>
    <w:rsid w:val="00A415A5"/>
    <w:rsid w:val="00A42224"/>
    <w:rsid w:val="00A42B4B"/>
    <w:rsid w:val="00A42F6C"/>
    <w:rsid w:val="00A435DC"/>
    <w:rsid w:val="00A4424F"/>
    <w:rsid w:val="00A447E9"/>
    <w:rsid w:val="00A449C7"/>
    <w:rsid w:val="00A44C28"/>
    <w:rsid w:val="00A44F64"/>
    <w:rsid w:val="00A450FE"/>
    <w:rsid w:val="00A458A8"/>
    <w:rsid w:val="00A45C65"/>
    <w:rsid w:val="00A45DF9"/>
    <w:rsid w:val="00A464D9"/>
    <w:rsid w:val="00A46B68"/>
    <w:rsid w:val="00A46C24"/>
    <w:rsid w:val="00A46C4B"/>
    <w:rsid w:val="00A46CB3"/>
    <w:rsid w:val="00A4721A"/>
    <w:rsid w:val="00A4733D"/>
    <w:rsid w:val="00A473F1"/>
    <w:rsid w:val="00A4763C"/>
    <w:rsid w:val="00A47690"/>
    <w:rsid w:val="00A47D35"/>
    <w:rsid w:val="00A50169"/>
    <w:rsid w:val="00A509EF"/>
    <w:rsid w:val="00A50A43"/>
    <w:rsid w:val="00A50E48"/>
    <w:rsid w:val="00A50EC3"/>
    <w:rsid w:val="00A511A5"/>
    <w:rsid w:val="00A51993"/>
    <w:rsid w:val="00A51AC3"/>
    <w:rsid w:val="00A5224C"/>
    <w:rsid w:val="00A52C8D"/>
    <w:rsid w:val="00A52FD8"/>
    <w:rsid w:val="00A53241"/>
    <w:rsid w:val="00A53C60"/>
    <w:rsid w:val="00A53E3B"/>
    <w:rsid w:val="00A543AE"/>
    <w:rsid w:val="00A54ABE"/>
    <w:rsid w:val="00A54BC5"/>
    <w:rsid w:val="00A54F35"/>
    <w:rsid w:val="00A5544E"/>
    <w:rsid w:val="00A55C0C"/>
    <w:rsid w:val="00A56059"/>
    <w:rsid w:val="00A5635E"/>
    <w:rsid w:val="00A564C7"/>
    <w:rsid w:val="00A5667D"/>
    <w:rsid w:val="00A56B97"/>
    <w:rsid w:val="00A57121"/>
    <w:rsid w:val="00A579D1"/>
    <w:rsid w:val="00A57C4A"/>
    <w:rsid w:val="00A60077"/>
    <w:rsid w:val="00A60BD6"/>
    <w:rsid w:val="00A61069"/>
    <w:rsid w:val="00A61526"/>
    <w:rsid w:val="00A61714"/>
    <w:rsid w:val="00A61976"/>
    <w:rsid w:val="00A62178"/>
    <w:rsid w:val="00A62804"/>
    <w:rsid w:val="00A628FD"/>
    <w:rsid w:val="00A62A17"/>
    <w:rsid w:val="00A62FB4"/>
    <w:rsid w:val="00A63461"/>
    <w:rsid w:val="00A63ABD"/>
    <w:rsid w:val="00A64736"/>
    <w:rsid w:val="00A64FAA"/>
    <w:rsid w:val="00A65772"/>
    <w:rsid w:val="00A65D26"/>
    <w:rsid w:val="00A65E20"/>
    <w:rsid w:val="00A66B5C"/>
    <w:rsid w:val="00A67068"/>
    <w:rsid w:val="00A672A9"/>
    <w:rsid w:val="00A67316"/>
    <w:rsid w:val="00A6793A"/>
    <w:rsid w:val="00A67B2F"/>
    <w:rsid w:val="00A67BE0"/>
    <w:rsid w:val="00A67ECF"/>
    <w:rsid w:val="00A70316"/>
    <w:rsid w:val="00A70377"/>
    <w:rsid w:val="00A70702"/>
    <w:rsid w:val="00A70906"/>
    <w:rsid w:val="00A711E0"/>
    <w:rsid w:val="00A71241"/>
    <w:rsid w:val="00A71BEC"/>
    <w:rsid w:val="00A723BA"/>
    <w:rsid w:val="00A72E72"/>
    <w:rsid w:val="00A73483"/>
    <w:rsid w:val="00A73AD4"/>
    <w:rsid w:val="00A73E8E"/>
    <w:rsid w:val="00A73EB0"/>
    <w:rsid w:val="00A7426C"/>
    <w:rsid w:val="00A74523"/>
    <w:rsid w:val="00A74CE4"/>
    <w:rsid w:val="00A74F97"/>
    <w:rsid w:val="00A753A5"/>
    <w:rsid w:val="00A7543A"/>
    <w:rsid w:val="00A757B2"/>
    <w:rsid w:val="00A75A27"/>
    <w:rsid w:val="00A75A2E"/>
    <w:rsid w:val="00A75B31"/>
    <w:rsid w:val="00A75D39"/>
    <w:rsid w:val="00A75F4C"/>
    <w:rsid w:val="00A76760"/>
    <w:rsid w:val="00A77B83"/>
    <w:rsid w:val="00A77DA5"/>
    <w:rsid w:val="00A80356"/>
    <w:rsid w:val="00A80818"/>
    <w:rsid w:val="00A80ADB"/>
    <w:rsid w:val="00A81095"/>
    <w:rsid w:val="00A8184A"/>
    <w:rsid w:val="00A81886"/>
    <w:rsid w:val="00A81A0A"/>
    <w:rsid w:val="00A81A16"/>
    <w:rsid w:val="00A81DA4"/>
    <w:rsid w:val="00A82126"/>
    <w:rsid w:val="00A82289"/>
    <w:rsid w:val="00A8380B"/>
    <w:rsid w:val="00A84204"/>
    <w:rsid w:val="00A843D4"/>
    <w:rsid w:val="00A8485F"/>
    <w:rsid w:val="00A849C4"/>
    <w:rsid w:val="00A84A46"/>
    <w:rsid w:val="00A84F7B"/>
    <w:rsid w:val="00A84FCA"/>
    <w:rsid w:val="00A8514F"/>
    <w:rsid w:val="00A85415"/>
    <w:rsid w:val="00A855D9"/>
    <w:rsid w:val="00A867C6"/>
    <w:rsid w:val="00A86850"/>
    <w:rsid w:val="00A86873"/>
    <w:rsid w:val="00A86BE3"/>
    <w:rsid w:val="00A86D38"/>
    <w:rsid w:val="00A876AB"/>
    <w:rsid w:val="00A87CFF"/>
    <w:rsid w:val="00A87DBA"/>
    <w:rsid w:val="00A9019F"/>
    <w:rsid w:val="00A906F9"/>
    <w:rsid w:val="00A90B59"/>
    <w:rsid w:val="00A90D4F"/>
    <w:rsid w:val="00A9198B"/>
    <w:rsid w:val="00A92024"/>
    <w:rsid w:val="00A920FB"/>
    <w:rsid w:val="00A928D2"/>
    <w:rsid w:val="00A93385"/>
    <w:rsid w:val="00A9339A"/>
    <w:rsid w:val="00A93F2D"/>
    <w:rsid w:val="00A9412D"/>
    <w:rsid w:val="00A952B3"/>
    <w:rsid w:val="00A95705"/>
    <w:rsid w:val="00A95C67"/>
    <w:rsid w:val="00A95CDB"/>
    <w:rsid w:val="00A960DB"/>
    <w:rsid w:val="00A9610B"/>
    <w:rsid w:val="00A962A6"/>
    <w:rsid w:val="00A9668D"/>
    <w:rsid w:val="00AA016B"/>
    <w:rsid w:val="00AA081E"/>
    <w:rsid w:val="00AA0C37"/>
    <w:rsid w:val="00AA0CD4"/>
    <w:rsid w:val="00AA0CE9"/>
    <w:rsid w:val="00AA1561"/>
    <w:rsid w:val="00AA15F6"/>
    <w:rsid w:val="00AA1D11"/>
    <w:rsid w:val="00AA1FF8"/>
    <w:rsid w:val="00AA2038"/>
    <w:rsid w:val="00AA2330"/>
    <w:rsid w:val="00AA24FC"/>
    <w:rsid w:val="00AA264E"/>
    <w:rsid w:val="00AA26CD"/>
    <w:rsid w:val="00AA2AA4"/>
    <w:rsid w:val="00AA2AAC"/>
    <w:rsid w:val="00AA2BAC"/>
    <w:rsid w:val="00AA2D3D"/>
    <w:rsid w:val="00AA3753"/>
    <w:rsid w:val="00AA37FC"/>
    <w:rsid w:val="00AA39E0"/>
    <w:rsid w:val="00AA4130"/>
    <w:rsid w:val="00AA42A2"/>
    <w:rsid w:val="00AA4474"/>
    <w:rsid w:val="00AA491E"/>
    <w:rsid w:val="00AA4C08"/>
    <w:rsid w:val="00AA4F5E"/>
    <w:rsid w:val="00AA53F1"/>
    <w:rsid w:val="00AA5493"/>
    <w:rsid w:val="00AA5639"/>
    <w:rsid w:val="00AA59DD"/>
    <w:rsid w:val="00AA647A"/>
    <w:rsid w:val="00AA7109"/>
    <w:rsid w:val="00AA71D0"/>
    <w:rsid w:val="00AA742F"/>
    <w:rsid w:val="00AA79CC"/>
    <w:rsid w:val="00AA7C14"/>
    <w:rsid w:val="00AA7D03"/>
    <w:rsid w:val="00AB0156"/>
    <w:rsid w:val="00AB049D"/>
    <w:rsid w:val="00AB0652"/>
    <w:rsid w:val="00AB11C1"/>
    <w:rsid w:val="00AB12AE"/>
    <w:rsid w:val="00AB1407"/>
    <w:rsid w:val="00AB16AC"/>
    <w:rsid w:val="00AB16B3"/>
    <w:rsid w:val="00AB18DE"/>
    <w:rsid w:val="00AB1EA3"/>
    <w:rsid w:val="00AB219B"/>
    <w:rsid w:val="00AB2A12"/>
    <w:rsid w:val="00AB2C0B"/>
    <w:rsid w:val="00AB2F5B"/>
    <w:rsid w:val="00AB3985"/>
    <w:rsid w:val="00AB3D6B"/>
    <w:rsid w:val="00AB3FD2"/>
    <w:rsid w:val="00AB41EA"/>
    <w:rsid w:val="00AB4E46"/>
    <w:rsid w:val="00AB56C4"/>
    <w:rsid w:val="00AB5763"/>
    <w:rsid w:val="00AB588D"/>
    <w:rsid w:val="00AB596A"/>
    <w:rsid w:val="00AB5B80"/>
    <w:rsid w:val="00AB5EE1"/>
    <w:rsid w:val="00AB7B32"/>
    <w:rsid w:val="00AB7B9A"/>
    <w:rsid w:val="00AB7F16"/>
    <w:rsid w:val="00AC0099"/>
    <w:rsid w:val="00AC05C1"/>
    <w:rsid w:val="00AC0BBD"/>
    <w:rsid w:val="00AC0CD7"/>
    <w:rsid w:val="00AC0EE9"/>
    <w:rsid w:val="00AC10C3"/>
    <w:rsid w:val="00AC10D1"/>
    <w:rsid w:val="00AC16BE"/>
    <w:rsid w:val="00AC19AF"/>
    <w:rsid w:val="00AC24E4"/>
    <w:rsid w:val="00AC2782"/>
    <w:rsid w:val="00AC2E4E"/>
    <w:rsid w:val="00AC36EF"/>
    <w:rsid w:val="00AC36FE"/>
    <w:rsid w:val="00AC3B6A"/>
    <w:rsid w:val="00AC3B8D"/>
    <w:rsid w:val="00AC40F8"/>
    <w:rsid w:val="00AC4187"/>
    <w:rsid w:val="00AC45C2"/>
    <w:rsid w:val="00AC4774"/>
    <w:rsid w:val="00AC4BB0"/>
    <w:rsid w:val="00AC4CC2"/>
    <w:rsid w:val="00AC4DBD"/>
    <w:rsid w:val="00AC4EC5"/>
    <w:rsid w:val="00AC584E"/>
    <w:rsid w:val="00AC58F6"/>
    <w:rsid w:val="00AC5A96"/>
    <w:rsid w:val="00AC5DF8"/>
    <w:rsid w:val="00AC5F64"/>
    <w:rsid w:val="00AC60C8"/>
    <w:rsid w:val="00AC60F4"/>
    <w:rsid w:val="00AC6E72"/>
    <w:rsid w:val="00AC718E"/>
    <w:rsid w:val="00AC7285"/>
    <w:rsid w:val="00AC73C8"/>
    <w:rsid w:val="00AC7C1E"/>
    <w:rsid w:val="00AD0606"/>
    <w:rsid w:val="00AD0B3B"/>
    <w:rsid w:val="00AD1428"/>
    <w:rsid w:val="00AD1436"/>
    <w:rsid w:val="00AD1565"/>
    <w:rsid w:val="00AD15B7"/>
    <w:rsid w:val="00AD17E0"/>
    <w:rsid w:val="00AD2113"/>
    <w:rsid w:val="00AD239E"/>
    <w:rsid w:val="00AD23F2"/>
    <w:rsid w:val="00AD28EB"/>
    <w:rsid w:val="00AD2A42"/>
    <w:rsid w:val="00AD2F0F"/>
    <w:rsid w:val="00AD3591"/>
    <w:rsid w:val="00AD3806"/>
    <w:rsid w:val="00AD381D"/>
    <w:rsid w:val="00AD3B6F"/>
    <w:rsid w:val="00AD3DD3"/>
    <w:rsid w:val="00AD3FD3"/>
    <w:rsid w:val="00AD40D7"/>
    <w:rsid w:val="00AD4785"/>
    <w:rsid w:val="00AD47FE"/>
    <w:rsid w:val="00AD4F34"/>
    <w:rsid w:val="00AD55D2"/>
    <w:rsid w:val="00AD56CE"/>
    <w:rsid w:val="00AD5715"/>
    <w:rsid w:val="00AD57E8"/>
    <w:rsid w:val="00AD5C48"/>
    <w:rsid w:val="00AD60C4"/>
    <w:rsid w:val="00AD651C"/>
    <w:rsid w:val="00AD6EB2"/>
    <w:rsid w:val="00AD7704"/>
    <w:rsid w:val="00AD7D86"/>
    <w:rsid w:val="00AE0513"/>
    <w:rsid w:val="00AE0DF8"/>
    <w:rsid w:val="00AE1098"/>
    <w:rsid w:val="00AE1382"/>
    <w:rsid w:val="00AE18C2"/>
    <w:rsid w:val="00AE1D82"/>
    <w:rsid w:val="00AE204C"/>
    <w:rsid w:val="00AE27A7"/>
    <w:rsid w:val="00AE2ADF"/>
    <w:rsid w:val="00AE2B5F"/>
    <w:rsid w:val="00AE2F08"/>
    <w:rsid w:val="00AE32EC"/>
    <w:rsid w:val="00AE3699"/>
    <w:rsid w:val="00AE3ADA"/>
    <w:rsid w:val="00AE3D5C"/>
    <w:rsid w:val="00AE47EF"/>
    <w:rsid w:val="00AE4D00"/>
    <w:rsid w:val="00AE54B4"/>
    <w:rsid w:val="00AE6169"/>
    <w:rsid w:val="00AE625C"/>
    <w:rsid w:val="00AE66F1"/>
    <w:rsid w:val="00AE74B9"/>
    <w:rsid w:val="00AE7771"/>
    <w:rsid w:val="00AE7D0E"/>
    <w:rsid w:val="00AF01C0"/>
    <w:rsid w:val="00AF01C2"/>
    <w:rsid w:val="00AF05E7"/>
    <w:rsid w:val="00AF0BA0"/>
    <w:rsid w:val="00AF0E92"/>
    <w:rsid w:val="00AF11A7"/>
    <w:rsid w:val="00AF1514"/>
    <w:rsid w:val="00AF153E"/>
    <w:rsid w:val="00AF1795"/>
    <w:rsid w:val="00AF19D4"/>
    <w:rsid w:val="00AF1CBD"/>
    <w:rsid w:val="00AF2105"/>
    <w:rsid w:val="00AF228B"/>
    <w:rsid w:val="00AF2CF1"/>
    <w:rsid w:val="00AF3162"/>
    <w:rsid w:val="00AF39D7"/>
    <w:rsid w:val="00AF3E34"/>
    <w:rsid w:val="00AF3FCA"/>
    <w:rsid w:val="00AF4B44"/>
    <w:rsid w:val="00AF4BC2"/>
    <w:rsid w:val="00AF5049"/>
    <w:rsid w:val="00AF52C5"/>
    <w:rsid w:val="00AF5399"/>
    <w:rsid w:val="00AF57C8"/>
    <w:rsid w:val="00AF5B2B"/>
    <w:rsid w:val="00AF659C"/>
    <w:rsid w:val="00AF6625"/>
    <w:rsid w:val="00AF6CDF"/>
    <w:rsid w:val="00AF6F44"/>
    <w:rsid w:val="00AF706A"/>
    <w:rsid w:val="00AF780D"/>
    <w:rsid w:val="00AF79ED"/>
    <w:rsid w:val="00B0017F"/>
    <w:rsid w:val="00B004A1"/>
    <w:rsid w:val="00B00624"/>
    <w:rsid w:val="00B00625"/>
    <w:rsid w:val="00B00A4C"/>
    <w:rsid w:val="00B00C08"/>
    <w:rsid w:val="00B013A9"/>
    <w:rsid w:val="00B016FA"/>
    <w:rsid w:val="00B01ABD"/>
    <w:rsid w:val="00B01EAC"/>
    <w:rsid w:val="00B02100"/>
    <w:rsid w:val="00B027B9"/>
    <w:rsid w:val="00B028C4"/>
    <w:rsid w:val="00B03156"/>
    <w:rsid w:val="00B032CE"/>
    <w:rsid w:val="00B038E8"/>
    <w:rsid w:val="00B03B13"/>
    <w:rsid w:val="00B03C38"/>
    <w:rsid w:val="00B03CA4"/>
    <w:rsid w:val="00B0404A"/>
    <w:rsid w:val="00B043B8"/>
    <w:rsid w:val="00B04495"/>
    <w:rsid w:val="00B048F1"/>
    <w:rsid w:val="00B04E12"/>
    <w:rsid w:val="00B04EC6"/>
    <w:rsid w:val="00B050EE"/>
    <w:rsid w:val="00B05667"/>
    <w:rsid w:val="00B059F3"/>
    <w:rsid w:val="00B05AF9"/>
    <w:rsid w:val="00B05F58"/>
    <w:rsid w:val="00B0619E"/>
    <w:rsid w:val="00B062E5"/>
    <w:rsid w:val="00B06521"/>
    <w:rsid w:val="00B06730"/>
    <w:rsid w:val="00B06786"/>
    <w:rsid w:val="00B06BEE"/>
    <w:rsid w:val="00B06D36"/>
    <w:rsid w:val="00B06DF0"/>
    <w:rsid w:val="00B0707B"/>
    <w:rsid w:val="00B0719B"/>
    <w:rsid w:val="00B07439"/>
    <w:rsid w:val="00B075CA"/>
    <w:rsid w:val="00B075F0"/>
    <w:rsid w:val="00B076BB"/>
    <w:rsid w:val="00B07DD8"/>
    <w:rsid w:val="00B10D1F"/>
    <w:rsid w:val="00B11232"/>
    <w:rsid w:val="00B11C5A"/>
    <w:rsid w:val="00B11DA2"/>
    <w:rsid w:val="00B1246E"/>
    <w:rsid w:val="00B124E7"/>
    <w:rsid w:val="00B12B43"/>
    <w:rsid w:val="00B12CEC"/>
    <w:rsid w:val="00B1362B"/>
    <w:rsid w:val="00B13B4F"/>
    <w:rsid w:val="00B14018"/>
    <w:rsid w:val="00B14A09"/>
    <w:rsid w:val="00B14C46"/>
    <w:rsid w:val="00B14FE5"/>
    <w:rsid w:val="00B1509B"/>
    <w:rsid w:val="00B159D5"/>
    <w:rsid w:val="00B15DC3"/>
    <w:rsid w:val="00B16385"/>
    <w:rsid w:val="00B16566"/>
    <w:rsid w:val="00B16CF3"/>
    <w:rsid w:val="00B170F1"/>
    <w:rsid w:val="00B17145"/>
    <w:rsid w:val="00B1716F"/>
    <w:rsid w:val="00B17725"/>
    <w:rsid w:val="00B17B3D"/>
    <w:rsid w:val="00B205AA"/>
    <w:rsid w:val="00B205F2"/>
    <w:rsid w:val="00B2073F"/>
    <w:rsid w:val="00B2090A"/>
    <w:rsid w:val="00B20927"/>
    <w:rsid w:val="00B20E2D"/>
    <w:rsid w:val="00B210FE"/>
    <w:rsid w:val="00B21906"/>
    <w:rsid w:val="00B219C0"/>
    <w:rsid w:val="00B21C85"/>
    <w:rsid w:val="00B21C9B"/>
    <w:rsid w:val="00B21D3D"/>
    <w:rsid w:val="00B21D6E"/>
    <w:rsid w:val="00B2207F"/>
    <w:rsid w:val="00B228AB"/>
    <w:rsid w:val="00B228D2"/>
    <w:rsid w:val="00B229A5"/>
    <w:rsid w:val="00B22F70"/>
    <w:rsid w:val="00B22FB3"/>
    <w:rsid w:val="00B23159"/>
    <w:rsid w:val="00B23337"/>
    <w:rsid w:val="00B23519"/>
    <w:rsid w:val="00B239A6"/>
    <w:rsid w:val="00B23CD9"/>
    <w:rsid w:val="00B24324"/>
    <w:rsid w:val="00B24BDB"/>
    <w:rsid w:val="00B252D1"/>
    <w:rsid w:val="00B263CB"/>
    <w:rsid w:val="00B2668B"/>
    <w:rsid w:val="00B267B3"/>
    <w:rsid w:val="00B26EB1"/>
    <w:rsid w:val="00B2730F"/>
    <w:rsid w:val="00B27F3B"/>
    <w:rsid w:val="00B300C9"/>
    <w:rsid w:val="00B30108"/>
    <w:rsid w:val="00B30468"/>
    <w:rsid w:val="00B30B56"/>
    <w:rsid w:val="00B318E1"/>
    <w:rsid w:val="00B32E32"/>
    <w:rsid w:val="00B32FB5"/>
    <w:rsid w:val="00B33D7D"/>
    <w:rsid w:val="00B348F1"/>
    <w:rsid w:val="00B34AAE"/>
    <w:rsid w:val="00B34B94"/>
    <w:rsid w:val="00B34C22"/>
    <w:rsid w:val="00B35268"/>
    <w:rsid w:val="00B36298"/>
    <w:rsid w:val="00B36B8B"/>
    <w:rsid w:val="00B37341"/>
    <w:rsid w:val="00B37B98"/>
    <w:rsid w:val="00B40750"/>
    <w:rsid w:val="00B407D9"/>
    <w:rsid w:val="00B40A78"/>
    <w:rsid w:val="00B40B0F"/>
    <w:rsid w:val="00B41AAA"/>
    <w:rsid w:val="00B4242F"/>
    <w:rsid w:val="00B42502"/>
    <w:rsid w:val="00B42931"/>
    <w:rsid w:val="00B429B8"/>
    <w:rsid w:val="00B42BE3"/>
    <w:rsid w:val="00B42CE4"/>
    <w:rsid w:val="00B4300B"/>
    <w:rsid w:val="00B432AD"/>
    <w:rsid w:val="00B44562"/>
    <w:rsid w:val="00B44AB8"/>
    <w:rsid w:val="00B44CA0"/>
    <w:rsid w:val="00B44CD5"/>
    <w:rsid w:val="00B44DC8"/>
    <w:rsid w:val="00B4589D"/>
    <w:rsid w:val="00B45DF4"/>
    <w:rsid w:val="00B464A8"/>
    <w:rsid w:val="00B464BC"/>
    <w:rsid w:val="00B46C15"/>
    <w:rsid w:val="00B47541"/>
    <w:rsid w:val="00B477BF"/>
    <w:rsid w:val="00B47860"/>
    <w:rsid w:val="00B5004A"/>
    <w:rsid w:val="00B503A6"/>
    <w:rsid w:val="00B503CF"/>
    <w:rsid w:val="00B504F2"/>
    <w:rsid w:val="00B50957"/>
    <w:rsid w:val="00B51941"/>
    <w:rsid w:val="00B5208F"/>
    <w:rsid w:val="00B523A7"/>
    <w:rsid w:val="00B5378A"/>
    <w:rsid w:val="00B539B1"/>
    <w:rsid w:val="00B53AB1"/>
    <w:rsid w:val="00B53E7F"/>
    <w:rsid w:val="00B53FB9"/>
    <w:rsid w:val="00B5466B"/>
    <w:rsid w:val="00B54969"/>
    <w:rsid w:val="00B54AB6"/>
    <w:rsid w:val="00B54E5E"/>
    <w:rsid w:val="00B553AC"/>
    <w:rsid w:val="00B557AC"/>
    <w:rsid w:val="00B5591E"/>
    <w:rsid w:val="00B55C6B"/>
    <w:rsid w:val="00B55F3A"/>
    <w:rsid w:val="00B560E5"/>
    <w:rsid w:val="00B56498"/>
    <w:rsid w:val="00B566D7"/>
    <w:rsid w:val="00B568DD"/>
    <w:rsid w:val="00B56B66"/>
    <w:rsid w:val="00B56DC1"/>
    <w:rsid w:val="00B570C2"/>
    <w:rsid w:val="00B571FC"/>
    <w:rsid w:val="00B572E4"/>
    <w:rsid w:val="00B5755A"/>
    <w:rsid w:val="00B57590"/>
    <w:rsid w:val="00B57774"/>
    <w:rsid w:val="00B600B3"/>
    <w:rsid w:val="00B6022B"/>
    <w:rsid w:val="00B60639"/>
    <w:rsid w:val="00B607F0"/>
    <w:rsid w:val="00B60B74"/>
    <w:rsid w:val="00B60F10"/>
    <w:rsid w:val="00B61453"/>
    <w:rsid w:val="00B619BB"/>
    <w:rsid w:val="00B621B3"/>
    <w:rsid w:val="00B6246F"/>
    <w:rsid w:val="00B630BF"/>
    <w:rsid w:val="00B631C4"/>
    <w:rsid w:val="00B63712"/>
    <w:rsid w:val="00B63C6E"/>
    <w:rsid w:val="00B6410A"/>
    <w:rsid w:val="00B647A2"/>
    <w:rsid w:val="00B6493C"/>
    <w:rsid w:val="00B64C16"/>
    <w:rsid w:val="00B64F46"/>
    <w:rsid w:val="00B652D0"/>
    <w:rsid w:val="00B654DE"/>
    <w:rsid w:val="00B6574E"/>
    <w:rsid w:val="00B65A5E"/>
    <w:rsid w:val="00B65E78"/>
    <w:rsid w:val="00B66B72"/>
    <w:rsid w:val="00B671C6"/>
    <w:rsid w:val="00B701B1"/>
    <w:rsid w:val="00B70394"/>
    <w:rsid w:val="00B709C9"/>
    <w:rsid w:val="00B71448"/>
    <w:rsid w:val="00B723CA"/>
    <w:rsid w:val="00B7243F"/>
    <w:rsid w:val="00B72912"/>
    <w:rsid w:val="00B73257"/>
    <w:rsid w:val="00B743AC"/>
    <w:rsid w:val="00B74471"/>
    <w:rsid w:val="00B74A53"/>
    <w:rsid w:val="00B74C86"/>
    <w:rsid w:val="00B751FF"/>
    <w:rsid w:val="00B752A0"/>
    <w:rsid w:val="00B75718"/>
    <w:rsid w:val="00B75AFC"/>
    <w:rsid w:val="00B7613C"/>
    <w:rsid w:val="00B7616A"/>
    <w:rsid w:val="00B76694"/>
    <w:rsid w:val="00B768C2"/>
    <w:rsid w:val="00B77AF7"/>
    <w:rsid w:val="00B807AD"/>
    <w:rsid w:val="00B80FAD"/>
    <w:rsid w:val="00B812CA"/>
    <w:rsid w:val="00B81DFC"/>
    <w:rsid w:val="00B830DE"/>
    <w:rsid w:val="00B8340A"/>
    <w:rsid w:val="00B8378D"/>
    <w:rsid w:val="00B837AC"/>
    <w:rsid w:val="00B839D6"/>
    <w:rsid w:val="00B83CD2"/>
    <w:rsid w:val="00B83FDA"/>
    <w:rsid w:val="00B844F8"/>
    <w:rsid w:val="00B84534"/>
    <w:rsid w:val="00B84A2F"/>
    <w:rsid w:val="00B84DE0"/>
    <w:rsid w:val="00B84F3C"/>
    <w:rsid w:val="00B84FD9"/>
    <w:rsid w:val="00B852C6"/>
    <w:rsid w:val="00B85308"/>
    <w:rsid w:val="00B85346"/>
    <w:rsid w:val="00B8556F"/>
    <w:rsid w:val="00B856E3"/>
    <w:rsid w:val="00B85F6B"/>
    <w:rsid w:val="00B86848"/>
    <w:rsid w:val="00B86A5B"/>
    <w:rsid w:val="00B86A77"/>
    <w:rsid w:val="00B86C15"/>
    <w:rsid w:val="00B86C85"/>
    <w:rsid w:val="00B87300"/>
    <w:rsid w:val="00B8753A"/>
    <w:rsid w:val="00B90216"/>
    <w:rsid w:val="00B90A0D"/>
    <w:rsid w:val="00B911F9"/>
    <w:rsid w:val="00B914AE"/>
    <w:rsid w:val="00B9192D"/>
    <w:rsid w:val="00B91F6E"/>
    <w:rsid w:val="00B920A6"/>
    <w:rsid w:val="00B9218F"/>
    <w:rsid w:val="00B92C01"/>
    <w:rsid w:val="00B92D7C"/>
    <w:rsid w:val="00B92F20"/>
    <w:rsid w:val="00B9368D"/>
    <w:rsid w:val="00B938C0"/>
    <w:rsid w:val="00B939C6"/>
    <w:rsid w:val="00B93A40"/>
    <w:rsid w:val="00B93B01"/>
    <w:rsid w:val="00B93DE8"/>
    <w:rsid w:val="00B93F8F"/>
    <w:rsid w:val="00B9453E"/>
    <w:rsid w:val="00B949BF"/>
    <w:rsid w:val="00B949CB"/>
    <w:rsid w:val="00B9503C"/>
    <w:rsid w:val="00B95919"/>
    <w:rsid w:val="00B95F76"/>
    <w:rsid w:val="00B96097"/>
    <w:rsid w:val="00B968B2"/>
    <w:rsid w:val="00B96B0C"/>
    <w:rsid w:val="00BA04BF"/>
    <w:rsid w:val="00BA0543"/>
    <w:rsid w:val="00BA0949"/>
    <w:rsid w:val="00BA0E1D"/>
    <w:rsid w:val="00BA18DC"/>
    <w:rsid w:val="00BA1C36"/>
    <w:rsid w:val="00BA1CEA"/>
    <w:rsid w:val="00BA214E"/>
    <w:rsid w:val="00BA2483"/>
    <w:rsid w:val="00BA3200"/>
    <w:rsid w:val="00BA40B5"/>
    <w:rsid w:val="00BA415E"/>
    <w:rsid w:val="00BA449D"/>
    <w:rsid w:val="00BA4C17"/>
    <w:rsid w:val="00BA4F48"/>
    <w:rsid w:val="00BA547D"/>
    <w:rsid w:val="00BA57A4"/>
    <w:rsid w:val="00BA5CDA"/>
    <w:rsid w:val="00BA5D11"/>
    <w:rsid w:val="00BA62FB"/>
    <w:rsid w:val="00BA63BC"/>
    <w:rsid w:val="00BA73A7"/>
    <w:rsid w:val="00BA73DE"/>
    <w:rsid w:val="00BA77C7"/>
    <w:rsid w:val="00BA78E4"/>
    <w:rsid w:val="00BA7D01"/>
    <w:rsid w:val="00BA7FF2"/>
    <w:rsid w:val="00BB03CA"/>
    <w:rsid w:val="00BB0403"/>
    <w:rsid w:val="00BB07F9"/>
    <w:rsid w:val="00BB0E2D"/>
    <w:rsid w:val="00BB0F7F"/>
    <w:rsid w:val="00BB20C4"/>
    <w:rsid w:val="00BB2942"/>
    <w:rsid w:val="00BB2B31"/>
    <w:rsid w:val="00BB2CF9"/>
    <w:rsid w:val="00BB2F57"/>
    <w:rsid w:val="00BB2F6A"/>
    <w:rsid w:val="00BB382B"/>
    <w:rsid w:val="00BB3ACE"/>
    <w:rsid w:val="00BB3AFD"/>
    <w:rsid w:val="00BB3C1F"/>
    <w:rsid w:val="00BB4976"/>
    <w:rsid w:val="00BB4AFE"/>
    <w:rsid w:val="00BB5EAB"/>
    <w:rsid w:val="00BB6046"/>
    <w:rsid w:val="00BB60E2"/>
    <w:rsid w:val="00BB6730"/>
    <w:rsid w:val="00BB6D72"/>
    <w:rsid w:val="00BB703F"/>
    <w:rsid w:val="00BB7600"/>
    <w:rsid w:val="00BB7B26"/>
    <w:rsid w:val="00BC0528"/>
    <w:rsid w:val="00BC11D4"/>
    <w:rsid w:val="00BC1505"/>
    <w:rsid w:val="00BC1E1E"/>
    <w:rsid w:val="00BC1ED0"/>
    <w:rsid w:val="00BC1F90"/>
    <w:rsid w:val="00BC208B"/>
    <w:rsid w:val="00BC3269"/>
    <w:rsid w:val="00BC3A95"/>
    <w:rsid w:val="00BC430C"/>
    <w:rsid w:val="00BC4B98"/>
    <w:rsid w:val="00BC506B"/>
    <w:rsid w:val="00BC5482"/>
    <w:rsid w:val="00BC551C"/>
    <w:rsid w:val="00BC5994"/>
    <w:rsid w:val="00BC59C8"/>
    <w:rsid w:val="00BC5F05"/>
    <w:rsid w:val="00BC60EA"/>
    <w:rsid w:val="00BC6A67"/>
    <w:rsid w:val="00BC6BD1"/>
    <w:rsid w:val="00BC72FC"/>
    <w:rsid w:val="00BC757F"/>
    <w:rsid w:val="00BC7618"/>
    <w:rsid w:val="00BC7659"/>
    <w:rsid w:val="00BD06FF"/>
    <w:rsid w:val="00BD0CA4"/>
    <w:rsid w:val="00BD0DDE"/>
    <w:rsid w:val="00BD2FDD"/>
    <w:rsid w:val="00BD3022"/>
    <w:rsid w:val="00BD3233"/>
    <w:rsid w:val="00BD384B"/>
    <w:rsid w:val="00BD4229"/>
    <w:rsid w:val="00BD4B60"/>
    <w:rsid w:val="00BD51ED"/>
    <w:rsid w:val="00BD56F2"/>
    <w:rsid w:val="00BD5A47"/>
    <w:rsid w:val="00BD5E6A"/>
    <w:rsid w:val="00BD70C6"/>
    <w:rsid w:val="00BD7405"/>
    <w:rsid w:val="00BD7472"/>
    <w:rsid w:val="00BD7712"/>
    <w:rsid w:val="00BD7BBB"/>
    <w:rsid w:val="00BD7D62"/>
    <w:rsid w:val="00BE0230"/>
    <w:rsid w:val="00BE0293"/>
    <w:rsid w:val="00BE0308"/>
    <w:rsid w:val="00BE10E9"/>
    <w:rsid w:val="00BE1B0C"/>
    <w:rsid w:val="00BE270A"/>
    <w:rsid w:val="00BE378A"/>
    <w:rsid w:val="00BE3B7C"/>
    <w:rsid w:val="00BE4CA6"/>
    <w:rsid w:val="00BE590B"/>
    <w:rsid w:val="00BE59B9"/>
    <w:rsid w:val="00BE5B9F"/>
    <w:rsid w:val="00BE614A"/>
    <w:rsid w:val="00BE617A"/>
    <w:rsid w:val="00BE6733"/>
    <w:rsid w:val="00BE6963"/>
    <w:rsid w:val="00BE6E34"/>
    <w:rsid w:val="00BE70B6"/>
    <w:rsid w:val="00BE7255"/>
    <w:rsid w:val="00BE7300"/>
    <w:rsid w:val="00BE751D"/>
    <w:rsid w:val="00BE7DCA"/>
    <w:rsid w:val="00BE7EBD"/>
    <w:rsid w:val="00BF031B"/>
    <w:rsid w:val="00BF0850"/>
    <w:rsid w:val="00BF09A8"/>
    <w:rsid w:val="00BF0FE3"/>
    <w:rsid w:val="00BF1281"/>
    <w:rsid w:val="00BF13BD"/>
    <w:rsid w:val="00BF1650"/>
    <w:rsid w:val="00BF165B"/>
    <w:rsid w:val="00BF1884"/>
    <w:rsid w:val="00BF1A27"/>
    <w:rsid w:val="00BF2B40"/>
    <w:rsid w:val="00BF31B9"/>
    <w:rsid w:val="00BF43E1"/>
    <w:rsid w:val="00BF4832"/>
    <w:rsid w:val="00BF4AD2"/>
    <w:rsid w:val="00BF4EDD"/>
    <w:rsid w:val="00BF633F"/>
    <w:rsid w:val="00BF6B44"/>
    <w:rsid w:val="00BF6E76"/>
    <w:rsid w:val="00BF6F91"/>
    <w:rsid w:val="00BF7709"/>
    <w:rsid w:val="00BF7D2F"/>
    <w:rsid w:val="00BF7F79"/>
    <w:rsid w:val="00C000A9"/>
    <w:rsid w:val="00C00131"/>
    <w:rsid w:val="00C0030B"/>
    <w:rsid w:val="00C007EE"/>
    <w:rsid w:val="00C0091E"/>
    <w:rsid w:val="00C00E39"/>
    <w:rsid w:val="00C01183"/>
    <w:rsid w:val="00C012B6"/>
    <w:rsid w:val="00C01C1A"/>
    <w:rsid w:val="00C02103"/>
    <w:rsid w:val="00C021BE"/>
    <w:rsid w:val="00C02564"/>
    <w:rsid w:val="00C02F25"/>
    <w:rsid w:val="00C03800"/>
    <w:rsid w:val="00C039AD"/>
    <w:rsid w:val="00C03D02"/>
    <w:rsid w:val="00C03D29"/>
    <w:rsid w:val="00C04486"/>
    <w:rsid w:val="00C0481C"/>
    <w:rsid w:val="00C04847"/>
    <w:rsid w:val="00C049A7"/>
    <w:rsid w:val="00C04CC7"/>
    <w:rsid w:val="00C05126"/>
    <w:rsid w:val="00C05599"/>
    <w:rsid w:val="00C05B16"/>
    <w:rsid w:val="00C05DF3"/>
    <w:rsid w:val="00C05F86"/>
    <w:rsid w:val="00C07648"/>
    <w:rsid w:val="00C0775E"/>
    <w:rsid w:val="00C108DC"/>
    <w:rsid w:val="00C1107D"/>
    <w:rsid w:val="00C11DCB"/>
    <w:rsid w:val="00C11EAD"/>
    <w:rsid w:val="00C12332"/>
    <w:rsid w:val="00C126DA"/>
    <w:rsid w:val="00C12B34"/>
    <w:rsid w:val="00C13079"/>
    <w:rsid w:val="00C13B74"/>
    <w:rsid w:val="00C13C48"/>
    <w:rsid w:val="00C14155"/>
    <w:rsid w:val="00C145B3"/>
    <w:rsid w:val="00C14677"/>
    <w:rsid w:val="00C15CB9"/>
    <w:rsid w:val="00C16047"/>
    <w:rsid w:val="00C1719F"/>
    <w:rsid w:val="00C1724D"/>
    <w:rsid w:val="00C17A7C"/>
    <w:rsid w:val="00C17AA9"/>
    <w:rsid w:val="00C17CDB"/>
    <w:rsid w:val="00C204DB"/>
    <w:rsid w:val="00C20AE3"/>
    <w:rsid w:val="00C20CE5"/>
    <w:rsid w:val="00C21628"/>
    <w:rsid w:val="00C21D7C"/>
    <w:rsid w:val="00C222D3"/>
    <w:rsid w:val="00C22403"/>
    <w:rsid w:val="00C224CA"/>
    <w:rsid w:val="00C226B3"/>
    <w:rsid w:val="00C226BD"/>
    <w:rsid w:val="00C22D9E"/>
    <w:rsid w:val="00C22DD5"/>
    <w:rsid w:val="00C237AA"/>
    <w:rsid w:val="00C23924"/>
    <w:rsid w:val="00C23E7D"/>
    <w:rsid w:val="00C24352"/>
    <w:rsid w:val="00C248E5"/>
    <w:rsid w:val="00C25196"/>
    <w:rsid w:val="00C25383"/>
    <w:rsid w:val="00C25864"/>
    <w:rsid w:val="00C25AE2"/>
    <w:rsid w:val="00C2704A"/>
    <w:rsid w:val="00C270B6"/>
    <w:rsid w:val="00C27413"/>
    <w:rsid w:val="00C27811"/>
    <w:rsid w:val="00C27F9C"/>
    <w:rsid w:val="00C3000C"/>
    <w:rsid w:val="00C30284"/>
    <w:rsid w:val="00C3059F"/>
    <w:rsid w:val="00C308FE"/>
    <w:rsid w:val="00C309F5"/>
    <w:rsid w:val="00C30EA4"/>
    <w:rsid w:val="00C31B95"/>
    <w:rsid w:val="00C31C9A"/>
    <w:rsid w:val="00C31ED6"/>
    <w:rsid w:val="00C328AB"/>
    <w:rsid w:val="00C32AC1"/>
    <w:rsid w:val="00C32C94"/>
    <w:rsid w:val="00C32CDF"/>
    <w:rsid w:val="00C33D85"/>
    <w:rsid w:val="00C3414A"/>
    <w:rsid w:val="00C3426C"/>
    <w:rsid w:val="00C346D9"/>
    <w:rsid w:val="00C348BA"/>
    <w:rsid w:val="00C35731"/>
    <w:rsid w:val="00C35993"/>
    <w:rsid w:val="00C359F5"/>
    <w:rsid w:val="00C35A3E"/>
    <w:rsid w:val="00C35B22"/>
    <w:rsid w:val="00C35BF6"/>
    <w:rsid w:val="00C36081"/>
    <w:rsid w:val="00C36253"/>
    <w:rsid w:val="00C3675B"/>
    <w:rsid w:val="00C36856"/>
    <w:rsid w:val="00C37372"/>
    <w:rsid w:val="00C37635"/>
    <w:rsid w:val="00C376BA"/>
    <w:rsid w:val="00C403CF"/>
    <w:rsid w:val="00C40A97"/>
    <w:rsid w:val="00C40C9B"/>
    <w:rsid w:val="00C414B3"/>
    <w:rsid w:val="00C41D55"/>
    <w:rsid w:val="00C424F7"/>
    <w:rsid w:val="00C4279F"/>
    <w:rsid w:val="00C42ADB"/>
    <w:rsid w:val="00C42C93"/>
    <w:rsid w:val="00C42E66"/>
    <w:rsid w:val="00C430BC"/>
    <w:rsid w:val="00C4350E"/>
    <w:rsid w:val="00C43569"/>
    <w:rsid w:val="00C44A93"/>
    <w:rsid w:val="00C44AFF"/>
    <w:rsid w:val="00C44CBE"/>
    <w:rsid w:val="00C44F6F"/>
    <w:rsid w:val="00C453FF"/>
    <w:rsid w:val="00C456C1"/>
    <w:rsid w:val="00C45A29"/>
    <w:rsid w:val="00C45EFC"/>
    <w:rsid w:val="00C460B4"/>
    <w:rsid w:val="00C4666E"/>
    <w:rsid w:val="00C46DDC"/>
    <w:rsid w:val="00C46E31"/>
    <w:rsid w:val="00C46EA6"/>
    <w:rsid w:val="00C4750F"/>
    <w:rsid w:val="00C5048F"/>
    <w:rsid w:val="00C5063A"/>
    <w:rsid w:val="00C50890"/>
    <w:rsid w:val="00C50A92"/>
    <w:rsid w:val="00C5106A"/>
    <w:rsid w:val="00C512C5"/>
    <w:rsid w:val="00C51335"/>
    <w:rsid w:val="00C5155F"/>
    <w:rsid w:val="00C51698"/>
    <w:rsid w:val="00C5198D"/>
    <w:rsid w:val="00C52160"/>
    <w:rsid w:val="00C5243F"/>
    <w:rsid w:val="00C52550"/>
    <w:rsid w:val="00C525A8"/>
    <w:rsid w:val="00C52EE2"/>
    <w:rsid w:val="00C52FF5"/>
    <w:rsid w:val="00C5303B"/>
    <w:rsid w:val="00C533AD"/>
    <w:rsid w:val="00C539C1"/>
    <w:rsid w:val="00C53A60"/>
    <w:rsid w:val="00C543C7"/>
    <w:rsid w:val="00C54568"/>
    <w:rsid w:val="00C545D7"/>
    <w:rsid w:val="00C5495F"/>
    <w:rsid w:val="00C550FE"/>
    <w:rsid w:val="00C552CA"/>
    <w:rsid w:val="00C5541B"/>
    <w:rsid w:val="00C554C2"/>
    <w:rsid w:val="00C5562F"/>
    <w:rsid w:val="00C55A5E"/>
    <w:rsid w:val="00C55F94"/>
    <w:rsid w:val="00C566A3"/>
    <w:rsid w:val="00C56E67"/>
    <w:rsid w:val="00C575AC"/>
    <w:rsid w:val="00C57746"/>
    <w:rsid w:val="00C578F8"/>
    <w:rsid w:val="00C57A6E"/>
    <w:rsid w:val="00C57D32"/>
    <w:rsid w:val="00C57EDC"/>
    <w:rsid w:val="00C60020"/>
    <w:rsid w:val="00C60257"/>
    <w:rsid w:val="00C603F3"/>
    <w:rsid w:val="00C60ED2"/>
    <w:rsid w:val="00C61262"/>
    <w:rsid w:val="00C61675"/>
    <w:rsid w:val="00C619FB"/>
    <w:rsid w:val="00C61AAC"/>
    <w:rsid w:val="00C61BD3"/>
    <w:rsid w:val="00C61F77"/>
    <w:rsid w:val="00C61FE8"/>
    <w:rsid w:val="00C626B2"/>
    <w:rsid w:val="00C6284B"/>
    <w:rsid w:val="00C62F77"/>
    <w:rsid w:val="00C632A3"/>
    <w:rsid w:val="00C6352F"/>
    <w:rsid w:val="00C63C7B"/>
    <w:rsid w:val="00C63DE2"/>
    <w:rsid w:val="00C642B0"/>
    <w:rsid w:val="00C64618"/>
    <w:rsid w:val="00C6550C"/>
    <w:rsid w:val="00C660E7"/>
    <w:rsid w:val="00C6610D"/>
    <w:rsid w:val="00C664D6"/>
    <w:rsid w:val="00C66599"/>
    <w:rsid w:val="00C6670E"/>
    <w:rsid w:val="00C67402"/>
    <w:rsid w:val="00C67572"/>
    <w:rsid w:val="00C6781E"/>
    <w:rsid w:val="00C7061E"/>
    <w:rsid w:val="00C70735"/>
    <w:rsid w:val="00C7106D"/>
    <w:rsid w:val="00C713B7"/>
    <w:rsid w:val="00C71764"/>
    <w:rsid w:val="00C7222B"/>
    <w:rsid w:val="00C723B8"/>
    <w:rsid w:val="00C72558"/>
    <w:rsid w:val="00C725AF"/>
    <w:rsid w:val="00C72927"/>
    <w:rsid w:val="00C72BE9"/>
    <w:rsid w:val="00C73167"/>
    <w:rsid w:val="00C737DA"/>
    <w:rsid w:val="00C74D8B"/>
    <w:rsid w:val="00C75007"/>
    <w:rsid w:val="00C750C3"/>
    <w:rsid w:val="00C75260"/>
    <w:rsid w:val="00C7570B"/>
    <w:rsid w:val="00C757CD"/>
    <w:rsid w:val="00C75CA6"/>
    <w:rsid w:val="00C75CFD"/>
    <w:rsid w:val="00C76424"/>
    <w:rsid w:val="00C76B43"/>
    <w:rsid w:val="00C76EB3"/>
    <w:rsid w:val="00C801AB"/>
    <w:rsid w:val="00C80307"/>
    <w:rsid w:val="00C80347"/>
    <w:rsid w:val="00C807D8"/>
    <w:rsid w:val="00C8089A"/>
    <w:rsid w:val="00C80BD2"/>
    <w:rsid w:val="00C80D82"/>
    <w:rsid w:val="00C80DF1"/>
    <w:rsid w:val="00C8179E"/>
    <w:rsid w:val="00C81EDA"/>
    <w:rsid w:val="00C82305"/>
    <w:rsid w:val="00C8237A"/>
    <w:rsid w:val="00C82B56"/>
    <w:rsid w:val="00C82BF9"/>
    <w:rsid w:val="00C8313A"/>
    <w:rsid w:val="00C8335C"/>
    <w:rsid w:val="00C833CE"/>
    <w:rsid w:val="00C83508"/>
    <w:rsid w:val="00C83704"/>
    <w:rsid w:val="00C843BF"/>
    <w:rsid w:val="00C84B45"/>
    <w:rsid w:val="00C855EF"/>
    <w:rsid w:val="00C85710"/>
    <w:rsid w:val="00C85F32"/>
    <w:rsid w:val="00C8614B"/>
    <w:rsid w:val="00C86334"/>
    <w:rsid w:val="00C86337"/>
    <w:rsid w:val="00C869FA"/>
    <w:rsid w:val="00C86C92"/>
    <w:rsid w:val="00C87787"/>
    <w:rsid w:val="00C87B07"/>
    <w:rsid w:val="00C87B32"/>
    <w:rsid w:val="00C90548"/>
    <w:rsid w:val="00C9079A"/>
    <w:rsid w:val="00C90923"/>
    <w:rsid w:val="00C90B2C"/>
    <w:rsid w:val="00C90CF6"/>
    <w:rsid w:val="00C90FC4"/>
    <w:rsid w:val="00C9132E"/>
    <w:rsid w:val="00C91587"/>
    <w:rsid w:val="00C919A3"/>
    <w:rsid w:val="00C91CFA"/>
    <w:rsid w:val="00C921BA"/>
    <w:rsid w:val="00C9238A"/>
    <w:rsid w:val="00C92724"/>
    <w:rsid w:val="00C9272D"/>
    <w:rsid w:val="00C92C61"/>
    <w:rsid w:val="00C92FBA"/>
    <w:rsid w:val="00C930BF"/>
    <w:rsid w:val="00C933C5"/>
    <w:rsid w:val="00C939F6"/>
    <w:rsid w:val="00C93A4C"/>
    <w:rsid w:val="00C93CC6"/>
    <w:rsid w:val="00C93F72"/>
    <w:rsid w:val="00C945B8"/>
    <w:rsid w:val="00C95231"/>
    <w:rsid w:val="00C959ED"/>
    <w:rsid w:val="00C9669E"/>
    <w:rsid w:val="00C96857"/>
    <w:rsid w:val="00C96BD2"/>
    <w:rsid w:val="00C9722B"/>
    <w:rsid w:val="00C977CA"/>
    <w:rsid w:val="00C978B4"/>
    <w:rsid w:val="00C97902"/>
    <w:rsid w:val="00C97C07"/>
    <w:rsid w:val="00C97EE2"/>
    <w:rsid w:val="00C97FD9"/>
    <w:rsid w:val="00CA03F2"/>
    <w:rsid w:val="00CA0EB5"/>
    <w:rsid w:val="00CA1378"/>
    <w:rsid w:val="00CA141A"/>
    <w:rsid w:val="00CA149F"/>
    <w:rsid w:val="00CA2C81"/>
    <w:rsid w:val="00CA2FF5"/>
    <w:rsid w:val="00CA32F3"/>
    <w:rsid w:val="00CA33B5"/>
    <w:rsid w:val="00CA36CC"/>
    <w:rsid w:val="00CA36E6"/>
    <w:rsid w:val="00CA3EAD"/>
    <w:rsid w:val="00CA5037"/>
    <w:rsid w:val="00CA56A8"/>
    <w:rsid w:val="00CA5FB9"/>
    <w:rsid w:val="00CA6435"/>
    <w:rsid w:val="00CA7218"/>
    <w:rsid w:val="00CA72D5"/>
    <w:rsid w:val="00CA7987"/>
    <w:rsid w:val="00CA7A3A"/>
    <w:rsid w:val="00CA7AFD"/>
    <w:rsid w:val="00CB00CA"/>
    <w:rsid w:val="00CB0524"/>
    <w:rsid w:val="00CB06E2"/>
    <w:rsid w:val="00CB0E0B"/>
    <w:rsid w:val="00CB0EC9"/>
    <w:rsid w:val="00CB0F02"/>
    <w:rsid w:val="00CB178E"/>
    <w:rsid w:val="00CB1DAE"/>
    <w:rsid w:val="00CB2999"/>
    <w:rsid w:val="00CB3781"/>
    <w:rsid w:val="00CB39AF"/>
    <w:rsid w:val="00CB3C60"/>
    <w:rsid w:val="00CB3D10"/>
    <w:rsid w:val="00CB4336"/>
    <w:rsid w:val="00CB483C"/>
    <w:rsid w:val="00CB48E6"/>
    <w:rsid w:val="00CB4E0D"/>
    <w:rsid w:val="00CB552F"/>
    <w:rsid w:val="00CB5656"/>
    <w:rsid w:val="00CB615D"/>
    <w:rsid w:val="00CB6A74"/>
    <w:rsid w:val="00CB6ADE"/>
    <w:rsid w:val="00CB7378"/>
    <w:rsid w:val="00CB79E7"/>
    <w:rsid w:val="00CB7ABC"/>
    <w:rsid w:val="00CB7C8D"/>
    <w:rsid w:val="00CB7F08"/>
    <w:rsid w:val="00CC025F"/>
    <w:rsid w:val="00CC0895"/>
    <w:rsid w:val="00CC0926"/>
    <w:rsid w:val="00CC0A7D"/>
    <w:rsid w:val="00CC22AC"/>
    <w:rsid w:val="00CC26E5"/>
    <w:rsid w:val="00CC28CF"/>
    <w:rsid w:val="00CC3698"/>
    <w:rsid w:val="00CC3BBD"/>
    <w:rsid w:val="00CC4A0B"/>
    <w:rsid w:val="00CC4CE8"/>
    <w:rsid w:val="00CC4E70"/>
    <w:rsid w:val="00CC5227"/>
    <w:rsid w:val="00CC5A69"/>
    <w:rsid w:val="00CC5AF7"/>
    <w:rsid w:val="00CC5F58"/>
    <w:rsid w:val="00CC6457"/>
    <w:rsid w:val="00CC65A3"/>
    <w:rsid w:val="00CC6614"/>
    <w:rsid w:val="00CC695D"/>
    <w:rsid w:val="00CC6CA0"/>
    <w:rsid w:val="00CC769C"/>
    <w:rsid w:val="00CC78F7"/>
    <w:rsid w:val="00CC793C"/>
    <w:rsid w:val="00CC7D56"/>
    <w:rsid w:val="00CD0242"/>
    <w:rsid w:val="00CD0589"/>
    <w:rsid w:val="00CD1178"/>
    <w:rsid w:val="00CD149C"/>
    <w:rsid w:val="00CD1AB7"/>
    <w:rsid w:val="00CD1C62"/>
    <w:rsid w:val="00CD2067"/>
    <w:rsid w:val="00CD2B2B"/>
    <w:rsid w:val="00CD34CA"/>
    <w:rsid w:val="00CD3529"/>
    <w:rsid w:val="00CD354F"/>
    <w:rsid w:val="00CD4378"/>
    <w:rsid w:val="00CD5782"/>
    <w:rsid w:val="00CD5D1F"/>
    <w:rsid w:val="00CD629A"/>
    <w:rsid w:val="00CD6714"/>
    <w:rsid w:val="00CD7049"/>
    <w:rsid w:val="00CD7363"/>
    <w:rsid w:val="00CD7401"/>
    <w:rsid w:val="00CD768B"/>
    <w:rsid w:val="00CD769C"/>
    <w:rsid w:val="00CD769F"/>
    <w:rsid w:val="00CD7886"/>
    <w:rsid w:val="00CE02DD"/>
    <w:rsid w:val="00CE03A9"/>
    <w:rsid w:val="00CE08C9"/>
    <w:rsid w:val="00CE0C15"/>
    <w:rsid w:val="00CE0CB5"/>
    <w:rsid w:val="00CE0D16"/>
    <w:rsid w:val="00CE0DF1"/>
    <w:rsid w:val="00CE1260"/>
    <w:rsid w:val="00CE16FE"/>
    <w:rsid w:val="00CE1A67"/>
    <w:rsid w:val="00CE1DC3"/>
    <w:rsid w:val="00CE2238"/>
    <w:rsid w:val="00CE2C3A"/>
    <w:rsid w:val="00CE3B29"/>
    <w:rsid w:val="00CE4279"/>
    <w:rsid w:val="00CE46C6"/>
    <w:rsid w:val="00CE4728"/>
    <w:rsid w:val="00CE52AA"/>
    <w:rsid w:val="00CE56AE"/>
    <w:rsid w:val="00CE624A"/>
    <w:rsid w:val="00CE634F"/>
    <w:rsid w:val="00CE665C"/>
    <w:rsid w:val="00CE6B37"/>
    <w:rsid w:val="00CE71A8"/>
    <w:rsid w:val="00CE7A13"/>
    <w:rsid w:val="00CF03A6"/>
    <w:rsid w:val="00CF07BC"/>
    <w:rsid w:val="00CF1D78"/>
    <w:rsid w:val="00CF1D95"/>
    <w:rsid w:val="00CF1DE9"/>
    <w:rsid w:val="00CF29EF"/>
    <w:rsid w:val="00CF2C77"/>
    <w:rsid w:val="00CF2DEE"/>
    <w:rsid w:val="00CF403B"/>
    <w:rsid w:val="00CF4A82"/>
    <w:rsid w:val="00CF4D91"/>
    <w:rsid w:val="00CF549F"/>
    <w:rsid w:val="00CF5745"/>
    <w:rsid w:val="00CF5901"/>
    <w:rsid w:val="00CF7328"/>
    <w:rsid w:val="00CF7345"/>
    <w:rsid w:val="00CF75C4"/>
    <w:rsid w:val="00CF79FC"/>
    <w:rsid w:val="00CF7DCD"/>
    <w:rsid w:val="00D00147"/>
    <w:rsid w:val="00D002D7"/>
    <w:rsid w:val="00D00D57"/>
    <w:rsid w:val="00D01100"/>
    <w:rsid w:val="00D0117C"/>
    <w:rsid w:val="00D024EB"/>
    <w:rsid w:val="00D0274C"/>
    <w:rsid w:val="00D02F82"/>
    <w:rsid w:val="00D03352"/>
    <w:rsid w:val="00D037B5"/>
    <w:rsid w:val="00D03D23"/>
    <w:rsid w:val="00D0431F"/>
    <w:rsid w:val="00D05213"/>
    <w:rsid w:val="00D05232"/>
    <w:rsid w:val="00D054F9"/>
    <w:rsid w:val="00D05581"/>
    <w:rsid w:val="00D05612"/>
    <w:rsid w:val="00D05AF6"/>
    <w:rsid w:val="00D05CC4"/>
    <w:rsid w:val="00D06604"/>
    <w:rsid w:val="00D06952"/>
    <w:rsid w:val="00D07A9C"/>
    <w:rsid w:val="00D07BEB"/>
    <w:rsid w:val="00D07CD5"/>
    <w:rsid w:val="00D10717"/>
    <w:rsid w:val="00D1079C"/>
    <w:rsid w:val="00D10905"/>
    <w:rsid w:val="00D1111D"/>
    <w:rsid w:val="00D111A9"/>
    <w:rsid w:val="00D11938"/>
    <w:rsid w:val="00D119C5"/>
    <w:rsid w:val="00D11D03"/>
    <w:rsid w:val="00D120FE"/>
    <w:rsid w:val="00D12788"/>
    <w:rsid w:val="00D12CE2"/>
    <w:rsid w:val="00D12EF5"/>
    <w:rsid w:val="00D13AEF"/>
    <w:rsid w:val="00D13DB0"/>
    <w:rsid w:val="00D13FDC"/>
    <w:rsid w:val="00D14AB9"/>
    <w:rsid w:val="00D15105"/>
    <w:rsid w:val="00D1516C"/>
    <w:rsid w:val="00D15AA9"/>
    <w:rsid w:val="00D15AB4"/>
    <w:rsid w:val="00D15E4D"/>
    <w:rsid w:val="00D16304"/>
    <w:rsid w:val="00D16810"/>
    <w:rsid w:val="00D16C3D"/>
    <w:rsid w:val="00D16C72"/>
    <w:rsid w:val="00D16D0E"/>
    <w:rsid w:val="00D16D80"/>
    <w:rsid w:val="00D178B9"/>
    <w:rsid w:val="00D17B4D"/>
    <w:rsid w:val="00D201FF"/>
    <w:rsid w:val="00D20933"/>
    <w:rsid w:val="00D20D22"/>
    <w:rsid w:val="00D2165E"/>
    <w:rsid w:val="00D22581"/>
    <w:rsid w:val="00D22AE9"/>
    <w:rsid w:val="00D23B45"/>
    <w:rsid w:val="00D24756"/>
    <w:rsid w:val="00D247AA"/>
    <w:rsid w:val="00D24E8A"/>
    <w:rsid w:val="00D24F55"/>
    <w:rsid w:val="00D25344"/>
    <w:rsid w:val="00D25466"/>
    <w:rsid w:val="00D25806"/>
    <w:rsid w:val="00D259D7"/>
    <w:rsid w:val="00D25ED3"/>
    <w:rsid w:val="00D2604B"/>
    <w:rsid w:val="00D267F1"/>
    <w:rsid w:val="00D2697F"/>
    <w:rsid w:val="00D26CC1"/>
    <w:rsid w:val="00D2720D"/>
    <w:rsid w:val="00D27758"/>
    <w:rsid w:val="00D277BF"/>
    <w:rsid w:val="00D27D6D"/>
    <w:rsid w:val="00D27DB7"/>
    <w:rsid w:val="00D319CE"/>
    <w:rsid w:val="00D320BE"/>
    <w:rsid w:val="00D324A6"/>
    <w:rsid w:val="00D325FC"/>
    <w:rsid w:val="00D32A49"/>
    <w:rsid w:val="00D32ACC"/>
    <w:rsid w:val="00D32D1C"/>
    <w:rsid w:val="00D32EA8"/>
    <w:rsid w:val="00D330FC"/>
    <w:rsid w:val="00D33D42"/>
    <w:rsid w:val="00D34763"/>
    <w:rsid w:val="00D348E5"/>
    <w:rsid w:val="00D34928"/>
    <w:rsid w:val="00D358FC"/>
    <w:rsid w:val="00D35EB3"/>
    <w:rsid w:val="00D361FD"/>
    <w:rsid w:val="00D369EA"/>
    <w:rsid w:val="00D402BF"/>
    <w:rsid w:val="00D403A5"/>
    <w:rsid w:val="00D40737"/>
    <w:rsid w:val="00D4088D"/>
    <w:rsid w:val="00D40A36"/>
    <w:rsid w:val="00D4117A"/>
    <w:rsid w:val="00D41523"/>
    <w:rsid w:val="00D421D4"/>
    <w:rsid w:val="00D424E6"/>
    <w:rsid w:val="00D4279F"/>
    <w:rsid w:val="00D431DC"/>
    <w:rsid w:val="00D43320"/>
    <w:rsid w:val="00D434A2"/>
    <w:rsid w:val="00D43C99"/>
    <w:rsid w:val="00D4408F"/>
    <w:rsid w:val="00D45154"/>
    <w:rsid w:val="00D4516A"/>
    <w:rsid w:val="00D453BE"/>
    <w:rsid w:val="00D47267"/>
    <w:rsid w:val="00D474D8"/>
    <w:rsid w:val="00D47B8D"/>
    <w:rsid w:val="00D50787"/>
    <w:rsid w:val="00D5084C"/>
    <w:rsid w:val="00D5093B"/>
    <w:rsid w:val="00D50E87"/>
    <w:rsid w:val="00D510CF"/>
    <w:rsid w:val="00D51117"/>
    <w:rsid w:val="00D5153F"/>
    <w:rsid w:val="00D51606"/>
    <w:rsid w:val="00D51D4C"/>
    <w:rsid w:val="00D526F7"/>
    <w:rsid w:val="00D5297B"/>
    <w:rsid w:val="00D530C4"/>
    <w:rsid w:val="00D5354D"/>
    <w:rsid w:val="00D537FF"/>
    <w:rsid w:val="00D53957"/>
    <w:rsid w:val="00D5402D"/>
    <w:rsid w:val="00D5410E"/>
    <w:rsid w:val="00D543E4"/>
    <w:rsid w:val="00D54912"/>
    <w:rsid w:val="00D549DB"/>
    <w:rsid w:val="00D555FF"/>
    <w:rsid w:val="00D55A9B"/>
    <w:rsid w:val="00D56B77"/>
    <w:rsid w:val="00D575E3"/>
    <w:rsid w:val="00D606F1"/>
    <w:rsid w:val="00D608BC"/>
    <w:rsid w:val="00D609FA"/>
    <w:rsid w:val="00D60A2B"/>
    <w:rsid w:val="00D60A76"/>
    <w:rsid w:val="00D60ED7"/>
    <w:rsid w:val="00D614E4"/>
    <w:rsid w:val="00D615E2"/>
    <w:rsid w:val="00D61849"/>
    <w:rsid w:val="00D61ABE"/>
    <w:rsid w:val="00D62453"/>
    <w:rsid w:val="00D62750"/>
    <w:rsid w:val="00D62CD1"/>
    <w:rsid w:val="00D631AB"/>
    <w:rsid w:val="00D63303"/>
    <w:rsid w:val="00D63A5D"/>
    <w:rsid w:val="00D6419E"/>
    <w:rsid w:val="00D6447E"/>
    <w:rsid w:val="00D645BC"/>
    <w:rsid w:val="00D65102"/>
    <w:rsid w:val="00D6518F"/>
    <w:rsid w:val="00D659DC"/>
    <w:rsid w:val="00D65E7B"/>
    <w:rsid w:val="00D65FB3"/>
    <w:rsid w:val="00D66290"/>
    <w:rsid w:val="00D666DB"/>
    <w:rsid w:val="00D66C3F"/>
    <w:rsid w:val="00D67731"/>
    <w:rsid w:val="00D67784"/>
    <w:rsid w:val="00D67FB8"/>
    <w:rsid w:val="00D70771"/>
    <w:rsid w:val="00D70DC0"/>
    <w:rsid w:val="00D719E8"/>
    <w:rsid w:val="00D71D82"/>
    <w:rsid w:val="00D71F62"/>
    <w:rsid w:val="00D72357"/>
    <w:rsid w:val="00D72536"/>
    <w:rsid w:val="00D72C8D"/>
    <w:rsid w:val="00D73582"/>
    <w:rsid w:val="00D746B6"/>
    <w:rsid w:val="00D74BA5"/>
    <w:rsid w:val="00D74DC4"/>
    <w:rsid w:val="00D75089"/>
    <w:rsid w:val="00D76276"/>
    <w:rsid w:val="00D77D44"/>
    <w:rsid w:val="00D77D60"/>
    <w:rsid w:val="00D80478"/>
    <w:rsid w:val="00D80A05"/>
    <w:rsid w:val="00D80CD5"/>
    <w:rsid w:val="00D81138"/>
    <w:rsid w:val="00D8131A"/>
    <w:rsid w:val="00D813DD"/>
    <w:rsid w:val="00D81A35"/>
    <w:rsid w:val="00D8204E"/>
    <w:rsid w:val="00D82192"/>
    <w:rsid w:val="00D822E1"/>
    <w:rsid w:val="00D8233F"/>
    <w:rsid w:val="00D82436"/>
    <w:rsid w:val="00D82568"/>
    <w:rsid w:val="00D82790"/>
    <w:rsid w:val="00D82F6A"/>
    <w:rsid w:val="00D831C8"/>
    <w:rsid w:val="00D83579"/>
    <w:rsid w:val="00D8357A"/>
    <w:rsid w:val="00D83876"/>
    <w:rsid w:val="00D83934"/>
    <w:rsid w:val="00D83C2F"/>
    <w:rsid w:val="00D84045"/>
    <w:rsid w:val="00D841C4"/>
    <w:rsid w:val="00D84DB6"/>
    <w:rsid w:val="00D8563E"/>
    <w:rsid w:val="00D85C98"/>
    <w:rsid w:val="00D85D0D"/>
    <w:rsid w:val="00D8613A"/>
    <w:rsid w:val="00D86596"/>
    <w:rsid w:val="00D866E1"/>
    <w:rsid w:val="00D87325"/>
    <w:rsid w:val="00D87C25"/>
    <w:rsid w:val="00D87D39"/>
    <w:rsid w:val="00D90008"/>
    <w:rsid w:val="00D907D3"/>
    <w:rsid w:val="00D916ED"/>
    <w:rsid w:val="00D91A60"/>
    <w:rsid w:val="00D91E70"/>
    <w:rsid w:val="00D921F3"/>
    <w:rsid w:val="00D924CC"/>
    <w:rsid w:val="00D92780"/>
    <w:rsid w:val="00D927FB"/>
    <w:rsid w:val="00D92DE8"/>
    <w:rsid w:val="00D92EC8"/>
    <w:rsid w:val="00D9322A"/>
    <w:rsid w:val="00D93471"/>
    <w:rsid w:val="00D93564"/>
    <w:rsid w:val="00D93CB8"/>
    <w:rsid w:val="00D93D28"/>
    <w:rsid w:val="00D940F8"/>
    <w:rsid w:val="00D9411B"/>
    <w:rsid w:val="00D94165"/>
    <w:rsid w:val="00D94776"/>
    <w:rsid w:val="00D94C2A"/>
    <w:rsid w:val="00D95150"/>
    <w:rsid w:val="00D95188"/>
    <w:rsid w:val="00D952A2"/>
    <w:rsid w:val="00D95854"/>
    <w:rsid w:val="00D95958"/>
    <w:rsid w:val="00D95B0C"/>
    <w:rsid w:val="00D96048"/>
    <w:rsid w:val="00D96777"/>
    <w:rsid w:val="00D9774B"/>
    <w:rsid w:val="00DA086D"/>
    <w:rsid w:val="00DA0A24"/>
    <w:rsid w:val="00DA127F"/>
    <w:rsid w:val="00DA163D"/>
    <w:rsid w:val="00DA18B8"/>
    <w:rsid w:val="00DA1984"/>
    <w:rsid w:val="00DA1A44"/>
    <w:rsid w:val="00DA1C34"/>
    <w:rsid w:val="00DA35A9"/>
    <w:rsid w:val="00DA3B1A"/>
    <w:rsid w:val="00DA3B6C"/>
    <w:rsid w:val="00DA4370"/>
    <w:rsid w:val="00DA45B2"/>
    <w:rsid w:val="00DA473F"/>
    <w:rsid w:val="00DA48B3"/>
    <w:rsid w:val="00DA4ABF"/>
    <w:rsid w:val="00DA4CDD"/>
    <w:rsid w:val="00DA602E"/>
    <w:rsid w:val="00DA6059"/>
    <w:rsid w:val="00DA661F"/>
    <w:rsid w:val="00DA6955"/>
    <w:rsid w:val="00DA758F"/>
    <w:rsid w:val="00DB0111"/>
    <w:rsid w:val="00DB0C52"/>
    <w:rsid w:val="00DB0D80"/>
    <w:rsid w:val="00DB0E4C"/>
    <w:rsid w:val="00DB10F7"/>
    <w:rsid w:val="00DB12A3"/>
    <w:rsid w:val="00DB167A"/>
    <w:rsid w:val="00DB1708"/>
    <w:rsid w:val="00DB26AD"/>
    <w:rsid w:val="00DB284B"/>
    <w:rsid w:val="00DB28F2"/>
    <w:rsid w:val="00DB296F"/>
    <w:rsid w:val="00DB2977"/>
    <w:rsid w:val="00DB2F78"/>
    <w:rsid w:val="00DB3F71"/>
    <w:rsid w:val="00DB4019"/>
    <w:rsid w:val="00DB5D1E"/>
    <w:rsid w:val="00DB5D25"/>
    <w:rsid w:val="00DB6107"/>
    <w:rsid w:val="00DB634D"/>
    <w:rsid w:val="00DB6762"/>
    <w:rsid w:val="00DB729F"/>
    <w:rsid w:val="00DB76E4"/>
    <w:rsid w:val="00DB7755"/>
    <w:rsid w:val="00DC064C"/>
    <w:rsid w:val="00DC0AA3"/>
    <w:rsid w:val="00DC0D94"/>
    <w:rsid w:val="00DC0ECD"/>
    <w:rsid w:val="00DC0F90"/>
    <w:rsid w:val="00DC137F"/>
    <w:rsid w:val="00DC18A1"/>
    <w:rsid w:val="00DC1CFE"/>
    <w:rsid w:val="00DC1D72"/>
    <w:rsid w:val="00DC22D6"/>
    <w:rsid w:val="00DC262F"/>
    <w:rsid w:val="00DC2A5E"/>
    <w:rsid w:val="00DC320B"/>
    <w:rsid w:val="00DC34F2"/>
    <w:rsid w:val="00DC3E79"/>
    <w:rsid w:val="00DC447F"/>
    <w:rsid w:val="00DC5082"/>
    <w:rsid w:val="00DC5088"/>
    <w:rsid w:val="00DC537C"/>
    <w:rsid w:val="00DC54C6"/>
    <w:rsid w:val="00DC55FC"/>
    <w:rsid w:val="00DC5ACF"/>
    <w:rsid w:val="00DC6582"/>
    <w:rsid w:val="00DC6649"/>
    <w:rsid w:val="00DC6B22"/>
    <w:rsid w:val="00DC70D4"/>
    <w:rsid w:val="00DC7147"/>
    <w:rsid w:val="00DC7485"/>
    <w:rsid w:val="00DC74EF"/>
    <w:rsid w:val="00DD0067"/>
    <w:rsid w:val="00DD038D"/>
    <w:rsid w:val="00DD0512"/>
    <w:rsid w:val="00DD0A85"/>
    <w:rsid w:val="00DD0B76"/>
    <w:rsid w:val="00DD1335"/>
    <w:rsid w:val="00DD182B"/>
    <w:rsid w:val="00DD1C18"/>
    <w:rsid w:val="00DD22DD"/>
    <w:rsid w:val="00DD24FA"/>
    <w:rsid w:val="00DD2663"/>
    <w:rsid w:val="00DD2A52"/>
    <w:rsid w:val="00DD2CFD"/>
    <w:rsid w:val="00DD2E28"/>
    <w:rsid w:val="00DD39FE"/>
    <w:rsid w:val="00DD3BF7"/>
    <w:rsid w:val="00DD49D9"/>
    <w:rsid w:val="00DD4FC4"/>
    <w:rsid w:val="00DD5B68"/>
    <w:rsid w:val="00DD61C5"/>
    <w:rsid w:val="00DD69E6"/>
    <w:rsid w:val="00DD6DC8"/>
    <w:rsid w:val="00DD6ED4"/>
    <w:rsid w:val="00DD6F3C"/>
    <w:rsid w:val="00DD7007"/>
    <w:rsid w:val="00DD766E"/>
    <w:rsid w:val="00DE025B"/>
    <w:rsid w:val="00DE0742"/>
    <w:rsid w:val="00DE0747"/>
    <w:rsid w:val="00DE0AF5"/>
    <w:rsid w:val="00DE1213"/>
    <w:rsid w:val="00DE17A3"/>
    <w:rsid w:val="00DE1D91"/>
    <w:rsid w:val="00DE2201"/>
    <w:rsid w:val="00DE2B5A"/>
    <w:rsid w:val="00DE2CBF"/>
    <w:rsid w:val="00DE2D0C"/>
    <w:rsid w:val="00DE3348"/>
    <w:rsid w:val="00DE34A1"/>
    <w:rsid w:val="00DE34C0"/>
    <w:rsid w:val="00DE35DE"/>
    <w:rsid w:val="00DE3874"/>
    <w:rsid w:val="00DE41B3"/>
    <w:rsid w:val="00DE4768"/>
    <w:rsid w:val="00DE4E73"/>
    <w:rsid w:val="00DE4E8B"/>
    <w:rsid w:val="00DE5725"/>
    <w:rsid w:val="00DE5B44"/>
    <w:rsid w:val="00DE5BD5"/>
    <w:rsid w:val="00DE66FF"/>
    <w:rsid w:val="00DE676D"/>
    <w:rsid w:val="00DE6901"/>
    <w:rsid w:val="00DE6C0A"/>
    <w:rsid w:val="00DE6F63"/>
    <w:rsid w:val="00DE72B3"/>
    <w:rsid w:val="00DE7CC8"/>
    <w:rsid w:val="00DF021C"/>
    <w:rsid w:val="00DF0920"/>
    <w:rsid w:val="00DF0967"/>
    <w:rsid w:val="00DF0C3D"/>
    <w:rsid w:val="00DF13A0"/>
    <w:rsid w:val="00DF167C"/>
    <w:rsid w:val="00DF1839"/>
    <w:rsid w:val="00DF2074"/>
    <w:rsid w:val="00DF2192"/>
    <w:rsid w:val="00DF2432"/>
    <w:rsid w:val="00DF245A"/>
    <w:rsid w:val="00DF2531"/>
    <w:rsid w:val="00DF2934"/>
    <w:rsid w:val="00DF2E96"/>
    <w:rsid w:val="00DF31FE"/>
    <w:rsid w:val="00DF3335"/>
    <w:rsid w:val="00DF353E"/>
    <w:rsid w:val="00DF39ED"/>
    <w:rsid w:val="00DF3C00"/>
    <w:rsid w:val="00DF3C38"/>
    <w:rsid w:val="00DF46BE"/>
    <w:rsid w:val="00DF473E"/>
    <w:rsid w:val="00DF5130"/>
    <w:rsid w:val="00DF588F"/>
    <w:rsid w:val="00DF6658"/>
    <w:rsid w:val="00DF67EA"/>
    <w:rsid w:val="00DF682C"/>
    <w:rsid w:val="00DF6A05"/>
    <w:rsid w:val="00DF6ABC"/>
    <w:rsid w:val="00DF71F4"/>
    <w:rsid w:val="00DF7492"/>
    <w:rsid w:val="00DF7619"/>
    <w:rsid w:val="00DF78EC"/>
    <w:rsid w:val="00DF7B68"/>
    <w:rsid w:val="00E00508"/>
    <w:rsid w:val="00E007B4"/>
    <w:rsid w:val="00E0093E"/>
    <w:rsid w:val="00E00A2B"/>
    <w:rsid w:val="00E00B1F"/>
    <w:rsid w:val="00E00D1D"/>
    <w:rsid w:val="00E00DCF"/>
    <w:rsid w:val="00E01131"/>
    <w:rsid w:val="00E011F7"/>
    <w:rsid w:val="00E0130C"/>
    <w:rsid w:val="00E02555"/>
    <w:rsid w:val="00E02939"/>
    <w:rsid w:val="00E02F6B"/>
    <w:rsid w:val="00E0331B"/>
    <w:rsid w:val="00E037C4"/>
    <w:rsid w:val="00E04952"/>
    <w:rsid w:val="00E04DC4"/>
    <w:rsid w:val="00E04DFB"/>
    <w:rsid w:val="00E0556E"/>
    <w:rsid w:val="00E05871"/>
    <w:rsid w:val="00E058FA"/>
    <w:rsid w:val="00E06489"/>
    <w:rsid w:val="00E068F1"/>
    <w:rsid w:val="00E06AC9"/>
    <w:rsid w:val="00E0702F"/>
    <w:rsid w:val="00E07621"/>
    <w:rsid w:val="00E07899"/>
    <w:rsid w:val="00E07D49"/>
    <w:rsid w:val="00E1000A"/>
    <w:rsid w:val="00E10CE7"/>
    <w:rsid w:val="00E10F34"/>
    <w:rsid w:val="00E116C6"/>
    <w:rsid w:val="00E1175B"/>
    <w:rsid w:val="00E117ED"/>
    <w:rsid w:val="00E11A4B"/>
    <w:rsid w:val="00E1210E"/>
    <w:rsid w:val="00E12549"/>
    <w:rsid w:val="00E12645"/>
    <w:rsid w:val="00E127F8"/>
    <w:rsid w:val="00E12B82"/>
    <w:rsid w:val="00E12F73"/>
    <w:rsid w:val="00E135FE"/>
    <w:rsid w:val="00E13B06"/>
    <w:rsid w:val="00E13C2E"/>
    <w:rsid w:val="00E13ECD"/>
    <w:rsid w:val="00E13F47"/>
    <w:rsid w:val="00E13FEC"/>
    <w:rsid w:val="00E14DF8"/>
    <w:rsid w:val="00E14EB4"/>
    <w:rsid w:val="00E15A22"/>
    <w:rsid w:val="00E15E63"/>
    <w:rsid w:val="00E161CB"/>
    <w:rsid w:val="00E164CA"/>
    <w:rsid w:val="00E16DE3"/>
    <w:rsid w:val="00E1792A"/>
    <w:rsid w:val="00E17DE1"/>
    <w:rsid w:val="00E20070"/>
    <w:rsid w:val="00E2063F"/>
    <w:rsid w:val="00E20D27"/>
    <w:rsid w:val="00E2132A"/>
    <w:rsid w:val="00E21851"/>
    <w:rsid w:val="00E2185E"/>
    <w:rsid w:val="00E21868"/>
    <w:rsid w:val="00E21A40"/>
    <w:rsid w:val="00E21CC3"/>
    <w:rsid w:val="00E2207D"/>
    <w:rsid w:val="00E22FCA"/>
    <w:rsid w:val="00E23425"/>
    <w:rsid w:val="00E23D5D"/>
    <w:rsid w:val="00E2459D"/>
    <w:rsid w:val="00E2473C"/>
    <w:rsid w:val="00E2482C"/>
    <w:rsid w:val="00E24975"/>
    <w:rsid w:val="00E2497F"/>
    <w:rsid w:val="00E24A17"/>
    <w:rsid w:val="00E24CE8"/>
    <w:rsid w:val="00E258DA"/>
    <w:rsid w:val="00E263DE"/>
    <w:rsid w:val="00E26B79"/>
    <w:rsid w:val="00E26E97"/>
    <w:rsid w:val="00E271D3"/>
    <w:rsid w:val="00E27AD1"/>
    <w:rsid w:val="00E27B7C"/>
    <w:rsid w:val="00E30134"/>
    <w:rsid w:val="00E305FF"/>
    <w:rsid w:val="00E3065E"/>
    <w:rsid w:val="00E30C44"/>
    <w:rsid w:val="00E30CEC"/>
    <w:rsid w:val="00E30D0F"/>
    <w:rsid w:val="00E314B3"/>
    <w:rsid w:val="00E31710"/>
    <w:rsid w:val="00E32269"/>
    <w:rsid w:val="00E322DF"/>
    <w:rsid w:val="00E3272A"/>
    <w:rsid w:val="00E32916"/>
    <w:rsid w:val="00E32D0F"/>
    <w:rsid w:val="00E33300"/>
    <w:rsid w:val="00E336C5"/>
    <w:rsid w:val="00E33D6B"/>
    <w:rsid w:val="00E33DB8"/>
    <w:rsid w:val="00E34327"/>
    <w:rsid w:val="00E34487"/>
    <w:rsid w:val="00E34BC5"/>
    <w:rsid w:val="00E34C24"/>
    <w:rsid w:val="00E351CA"/>
    <w:rsid w:val="00E35448"/>
    <w:rsid w:val="00E36669"/>
    <w:rsid w:val="00E36C08"/>
    <w:rsid w:val="00E3714C"/>
    <w:rsid w:val="00E3754B"/>
    <w:rsid w:val="00E37B05"/>
    <w:rsid w:val="00E37DBA"/>
    <w:rsid w:val="00E4095B"/>
    <w:rsid w:val="00E4096F"/>
    <w:rsid w:val="00E40D31"/>
    <w:rsid w:val="00E41273"/>
    <w:rsid w:val="00E4187A"/>
    <w:rsid w:val="00E41B1E"/>
    <w:rsid w:val="00E41F9F"/>
    <w:rsid w:val="00E4246A"/>
    <w:rsid w:val="00E42C5D"/>
    <w:rsid w:val="00E43003"/>
    <w:rsid w:val="00E43277"/>
    <w:rsid w:val="00E43469"/>
    <w:rsid w:val="00E440C5"/>
    <w:rsid w:val="00E4422D"/>
    <w:rsid w:val="00E44349"/>
    <w:rsid w:val="00E45328"/>
    <w:rsid w:val="00E455C6"/>
    <w:rsid w:val="00E456E1"/>
    <w:rsid w:val="00E45EAF"/>
    <w:rsid w:val="00E46251"/>
    <w:rsid w:val="00E46AF9"/>
    <w:rsid w:val="00E46C55"/>
    <w:rsid w:val="00E4709B"/>
    <w:rsid w:val="00E47275"/>
    <w:rsid w:val="00E47524"/>
    <w:rsid w:val="00E478DC"/>
    <w:rsid w:val="00E47B2C"/>
    <w:rsid w:val="00E47B5F"/>
    <w:rsid w:val="00E5032F"/>
    <w:rsid w:val="00E503ED"/>
    <w:rsid w:val="00E50448"/>
    <w:rsid w:val="00E50BA1"/>
    <w:rsid w:val="00E50C2B"/>
    <w:rsid w:val="00E51146"/>
    <w:rsid w:val="00E511B5"/>
    <w:rsid w:val="00E51EA3"/>
    <w:rsid w:val="00E520EC"/>
    <w:rsid w:val="00E52921"/>
    <w:rsid w:val="00E529BC"/>
    <w:rsid w:val="00E52E24"/>
    <w:rsid w:val="00E541E9"/>
    <w:rsid w:val="00E54508"/>
    <w:rsid w:val="00E54608"/>
    <w:rsid w:val="00E54CEC"/>
    <w:rsid w:val="00E54DAA"/>
    <w:rsid w:val="00E54EAD"/>
    <w:rsid w:val="00E54F0A"/>
    <w:rsid w:val="00E54F0C"/>
    <w:rsid w:val="00E554F3"/>
    <w:rsid w:val="00E555A2"/>
    <w:rsid w:val="00E55685"/>
    <w:rsid w:val="00E5586C"/>
    <w:rsid w:val="00E55F04"/>
    <w:rsid w:val="00E55FC3"/>
    <w:rsid w:val="00E56516"/>
    <w:rsid w:val="00E566F3"/>
    <w:rsid w:val="00E56A61"/>
    <w:rsid w:val="00E57766"/>
    <w:rsid w:val="00E57CD3"/>
    <w:rsid w:val="00E60E3F"/>
    <w:rsid w:val="00E612BB"/>
    <w:rsid w:val="00E61586"/>
    <w:rsid w:val="00E618EB"/>
    <w:rsid w:val="00E61E7E"/>
    <w:rsid w:val="00E62127"/>
    <w:rsid w:val="00E626B0"/>
    <w:rsid w:val="00E62D68"/>
    <w:rsid w:val="00E62D84"/>
    <w:rsid w:val="00E63102"/>
    <w:rsid w:val="00E639C9"/>
    <w:rsid w:val="00E63A7C"/>
    <w:rsid w:val="00E63BB3"/>
    <w:rsid w:val="00E63E0A"/>
    <w:rsid w:val="00E64085"/>
    <w:rsid w:val="00E6414D"/>
    <w:rsid w:val="00E641BA"/>
    <w:rsid w:val="00E64647"/>
    <w:rsid w:val="00E64D9B"/>
    <w:rsid w:val="00E64F4B"/>
    <w:rsid w:val="00E65100"/>
    <w:rsid w:val="00E651D2"/>
    <w:rsid w:val="00E65368"/>
    <w:rsid w:val="00E6566F"/>
    <w:rsid w:val="00E65E80"/>
    <w:rsid w:val="00E672D4"/>
    <w:rsid w:val="00E67444"/>
    <w:rsid w:val="00E70881"/>
    <w:rsid w:val="00E70BC2"/>
    <w:rsid w:val="00E714C6"/>
    <w:rsid w:val="00E718AB"/>
    <w:rsid w:val="00E71B1C"/>
    <w:rsid w:val="00E729DF"/>
    <w:rsid w:val="00E72CFD"/>
    <w:rsid w:val="00E73173"/>
    <w:rsid w:val="00E73660"/>
    <w:rsid w:val="00E7384B"/>
    <w:rsid w:val="00E73943"/>
    <w:rsid w:val="00E743BB"/>
    <w:rsid w:val="00E74706"/>
    <w:rsid w:val="00E75091"/>
    <w:rsid w:val="00E756DE"/>
    <w:rsid w:val="00E75DB3"/>
    <w:rsid w:val="00E7627B"/>
    <w:rsid w:val="00E76A14"/>
    <w:rsid w:val="00E775DA"/>
    <w:rsid w:val="00E77879"/>
    <w:rsid w:val="00E77B27"/>
    <w:rsid w:val="00E77B49"/>
    <w:rsid w:val="00E77CAA"/>
    <w:rsid w:val="00E8032A"/>
    <w:rsid w:val="00E804F8"/>
    <w:rsid w:val="00E80697"/>
    <w:rsid w:val="00E80CF0"/>
    <w:rsid w:val="00E80DC7"/>
    <w:rsid w:val="00E811FF"/>
    <w:rsid w:val="00E8164F"/>
    <w:rsid w:val="00E81F72"/>
    <w:rsid w:val="00E81FD7"/>
    <w:rsid w:val="00E820ED"/>
    <w:rsid w:val="00E8286E"/>
    <w:rsid w:val="00E82BAC"/>
    <w:rsid w:val="00E830A1"/>
    <w:rsid w:val="00E83241"/>
    <w:rsid w:val="00E8363F"/>
    <w:rsid w:val="00E83E0A"/>
    <w:rsid w:val="00E84029"/>
    <w:rsid w:val="00E84B0F"/>
    <w:rsid w:val="00E8517C"/>
    <w:rsid w:val="00E855CE"/>
    <w:rsid w:val="00E85C14"/>
    <w:rsid w:val="00E85EDE"/>
    <w:rsid w:val="00E85F61"/>
    <w:rsid w:val="00E8667F"/>
    <w:rsid w:val="00E86E53"/>
    <w:rsid w:val="00E871E8"/>
    <w:rsid w:val="00E87779"/>
    <w:rsid w:val="00E87B8D"/>
    <w:rsid w:val="00E90B50"/>
    <w:rsid w:val="00E90CFD"/>
    <w:rsid w:val="00E9159C"/>
    <w:rsid w:val="00E91920"/>
    <w:rsid w:val="00E91E00"/>
    <w:rsid w:val="00E9216E"/>
    <w:rsid w:val="00E92754"/>
    <w:rsid w:val="00E92C2C"/>
    <w:rsid w:val="00E93123"/>
    <w:rsid w:val="00E9349E"/>
    <w:rsid w:val="00E938F1"/>
    <w:rsid w:val="00E93986"/>
    <w:rsid w:val="00E94302"/>
    <w:rsid w:val="00E94337"/>
    <w:rsid w:val="00E944E2"/>
    <w:rsid w:val="00E94A92"/>
    <w:rsid w:val="00E94B98"/>
    <w:rsid w:val="00E952DB"/>
    <w:rsid w:val="00E95938"/>
    <w:rsid w:val="00E95AD6"/>
    <w:rsid w:val="00E95D99"/>
    <w:rsid w:val="00E96586"/>
    <w:rsid w:val="00E971CA"/>
    <w:rsid w:val="00E9766E"/>
    <w:rsid w:val="00E9784C"/>
    <w:rsid w:val="00E97A20"/>
    <w:rsid w:val="00EA05EB"/>
    <w:rsid w:val="00EA0886"/>
    <w:rsid w:val="00EA0F02"/>
    <w:rsid w:val="00EA1F19"/>
    <w:rsid w:val="00EA1F49"/>
    <w:rsid w:val="00EA2062"/>
    <w:rsid w:val="00EA25E9"/>
    <w:rsid w:val="00EA2637"/>
    <w:rsid w:val="00EA2D2E"/>
    <w:rsid w:val="00EA2F08"/>
    <w:rsid w:val="00EA3286"/>
    <w:rsid w:val="00EA3400"/>
    <w:rsid w:val="00EA3894"/>
    <w:rsid w:val="00EA3B3C"/>
    <w:rsid w:val="00EA3DCB"/>
    <w:rsid w:val="00EA4222"/>
    <w:rsid w:val="00EA471F"/>
    <w:rsid w:val="00EA4852"/>
    <w:rsid w:val="00EA4935"/>
    <w:rsid w:val="00EA506B"/>
    <w:rsid w:val="00EA512F"/>
    <w:rsid w:val="00EA525B"/>
    <w:rsid w:val="00EA52E1"/>
    <w:rsid w:val="00EA5C63"/>
    <w:rsid w:val="00EA5F0E"/>
    <w:rsid w:val="00EA64C6"/>
    <w:rsid w:val="00EA6631"/>
    <w:rsid w:val="00EA6A13"/>
    <w:rsid w:val="00EA6C61"/>
    <w:rsid w:val="00EA6D8C"/>
    <w:rsid w:val="00EA72A3"/>
    <w:rsid w:val="00EA7D1F"/>
    <w:rsid w:val="00EB02E9"/>
    <w:rsid w:val="00EB07B0"/>
    <w:rsid w:val="00EB0BF3"/>
    <w:rsid w:val="00EB0D77"/>
    <w:rsid w:val="00EB1159"/>
    <w:rsid w:val="00EB13AD"/>
    <w:rsid w:val="00EB1437"/>
    <w:rsid w:val="00EB145C"/>
    <w:rsid w:val="00EB151C"/>
    <w:rsid w:val="00EB1C72"/>
    <w:rsid w:val="00EB1D8F"/>
    <w:rsid w:val="00EB261D"/>
    <w:rsid w:val="00EB2807"/>
    <w:rsid w:val="00EB2F42"/>
    <w:rsid w:val="00EB3F2C"/>
    <w:rsid w:val="00EB4BB9"/>
    <w:rsid w:val="00EB4E92"/>
    <w:rsid w:val="00EB5BD2"/>
    <w:rsid w:val="00EB5D9C"/>
    <w:rsid w:val="00EB5DF7"/>
    <w:rsid w:val="00EB66E0"/>
    <w:rsid w:val="00EB672F"/>
    <w:rsid w:val="00EB69E0"/>
    <w:rsid w:val="00EB6C3B"/>
    <w:rsid w:val="00EB7349"/>
    <w:rsid w:val="00EC068A"/>
    <w:rsid w:val="00EC1970"/>
    <w:rsid w:val="00EC1F97"/>
    <w:rsid w:val="00EC284E"/>
    <w:rsid w:val="00EC44F4"/>
    <w:rsid w:val="00EC4787"/>
    <w:rsid w:val="00EC4B04"/>
    <w:rsid w:val="00EC4C95"/>
    <w:rsid w:val="00EC551C"/>
    <w:rsid w:val="00EC568C"/>
    <w:rsid w:val="00EC5C1B"/>
    <w:rsid w:val="00EC5D29"/>
    <w:rsid w:val="00EC609E"/>
    <w:rsid w:val="00EC64B5"/>
    <w:rsid w:val="00EC6AEE"/>
    <w:rsid w:val="00EC6EA4"/>
    <w:rsid w:val="00EC7125"/>
    <w:rsid w:val="00EC71B3"/>
    <w:rsid w:val="00EC71C4"/>
    <w:rsid w:val="00EC724F"/>
    <w:rsid w:val="00EC745D"/>
    <w:rsid w:val="00EC7994"/>
    <w:rsid w:val="00EC7F69"/>
    <w:rsid w:val="00ED03E9"/>
    <w:rsid w:val="00ED04BF"/>
    <w:rsid w:val="00ED0533"/>
    <w:rsid w:val="00ED1056"/>
    <w:rsid w:val="00ED15CB"/>
    <w:rsid w:val="00ED187E"/>
    <w:rsid w:val="00ED1F05"/>
    <w:rsid w:val="00ED1F43"/>
    <w:rsid w:val="00ED269B"/>
    <w:rsid w:val="00ED2845"/>
    <w:rsid w:val="00ED2ADA"/>
    <w:rsid w:val="00ED2AF5"/>
    <w:rsid w:val="00ED3388"/>
    <w:rsid w:val="00ED44ED"/>
    <w:rsid w:val="00ED4583"/>
    <w:rsid w:val="00ED4C42"/>
    <w:rsid w:val="00ED4C49"/>
    <w:rsid w:val="00ED5278"/>
    <w:rsid w:val="00ED5B5E"/>
    <w:rsid w:val="00ED6CA3"/>
    <w:rsid w:val="00ED6D3C"/>
    <w:rsid w:val="00ED7054"/>
    <w:rsid w:val="00ED706A"/>
    <w:rsid w:val="00ED755A"/>
    <w:rsid w:val="00ED7DBE"/>
    <w:rsid w:val="00EE0428"/>
    <w:rsid w:val="00EE046B"/>
    <w:rsid w:val="00EE0F9A"/>
    <w:rsid w:val="00EE1504"/>
    <w:rsid w:val="00EE1529"/>
    <w:rsid w:val="00EE16E5"/>
    <w:rsid w:val="00EE1D76"/>
    <w:rsid w:val="00EE21E4"/>
    <w:rsid w:val="00EE2258"/>
    <w:rsid w:val="00EE23F4"/>
    <w:rsid w:val="00EE2AE2"/>
    <w:rsid w:val="00EE2E34"/>
    <w:rsid w:val="00EE3CAC"/>
    <w:rsid w:val="00EE3D66"/>
    <w:rsid w:val="00EE4028"/>
    <w:rsid w:val="00EE4261"/>
    <w:rsid w:val="00EE4721"/>
    <w:rsid w:val="00EE483F"/>
    <w:rsid w:val="00EE4DDD"/>
    <w:rsid w:val="00EE4E50"/>
    <w:rsid w:val="00EE5267"/>
    <w:rsid w:val="00EE5466"/>
    <w:rsid w:val="00EE554D"/>
    <w:rsid w:val="00EE5C25"/>
    <w:rsid w:val="00EE5EA6"/>
    <w:rsid w:val="00EE5F9B"/>
    <w:rsid w:val="00EE61E5"/>
    <w:rsid w:val="00EE677D"/>
    <w:rsid w:val="00EE6DA4"/>
    <w:rsid w:val="00EE702E"/>
    <w:rsid w:val="00EE74A0"/>
    <w:rsid w:val="00EE7A76"/>
    <w:rsid w:val="00EE7AF1"/>
    <w:rsid w:val="00EF01B3"/>
    <w:rsid w:val="00EF04F7"/>
    <w:rsid w:val="00EF0844"/>
    <w:rsid w:val="00EF0B26"/>
    <w:rsid w:val="00EF1CC2"/>
    <w:rsid w:val="00EF1CD2"/>
    <w:rsid w:val="00EF1DB7"/>
    <w:rsid w:val="00EF21B4"/>
    <w:rsid w:val="00EF21F4"/>
    <w:rsid w:val="00EF26D2"/>
    <w:rsid w:val="00EF2793"/>
    <w:rsid w:val="00EF287C"/>
    <w:rsid w:val="00EF2BD2"/>
    <w:rsid w:val="00EF2C32"/>
    <w:rsid w:val="00EF2E3D"/>
    <w:rsid w:val="00EF3A2F"/>
    <w:rsid w:val="00EF4E80"/>
    <w:rsid w:val="00EF4F78"/>
    <w:rsid w:val="00EF51E6"/>
    <w:rsid w:val="00EF5606"/>
    <w:rsid w:val="00EF59EA"/>
    <w:rsid w:val="00EF5B7B"/>
    <w:rsid w:val="00EF5FEA"/>
    <w:rsid w:val="00EF6030"/>
    <w:rsid w:val="00EF6100"/>
    <w:rsid w:val="00EF61F8"/>
    <w:rsid w:val="00EF66CB"/>
    <w:rsid w:val="00EF6C89"/>
    <w:rsid w:val="00EF71F2"/>
    <w:rsid w:val="00EF7595"/>
    <w:rsid w:val="00EF77B0"/>
    <w:rsid w:val="00EF77FB"/>
    <w:rsid w:val="00EF7BA2"/>
    <w:rsid w:val="00EF7D4C"/>
    <w:rsid w:val="00F00ACC"/>
    <w:rsid w:val="00F00B0E"/>
    <w:rsid w:val="00F00BED"/>
    <w:rsid w:val="00F01277"/>
    <w:rsid w:val="00F0128F"/>
    <w:rsid w:val="00F0176D"/>
    <w:rsid w:val="00F01A64"/>
    <w:rsid w:val="00F0213D"/>
    <w:rsid w:val="00F0238F"/>
    <w:rsid w:val="00F026F0"/>
    <w:rsid w:val="00F02C1A"/>
    <w:rsid w:val="00F03026"/>
    <w:rsid w:val="00F03130"/>
    <w:rsid w:val="00F03241"/>
    <w:rsid w:val="00F033FB"/>
    <w:rsid w:val="00F03FE4"/>
    <w:rsid w:val="00F04389"/>
    <w:rsid w:val="00F04558"/>
    <w:rsid w:val="00F04AA7"/>
    <w:rsid w:val="00F04D31"/>
    <w:rsid w:val="00F04D3E"/>
    <w:rsid w:val="00F05BD1"/>
    <w:rsid w:val="00F05C2D"/>
    <w:rsid w:val="00F06239"/>
    <w:rsid w:val="00F068D4"/>
    <w:rsid w:val="00F0703A"/>
    <w:rsid w:val="00F07507"/>
    <w:rsid w:val="00F07A1B"/>
    <w:rsid w:val="00F10106"/>
    <w:rsid w:val="00F101B3"/>
    <w:rsid w:val="00F106FB"/>
    <w:rsid w:val="00F10BDE"/>
    <w:rsid w:val="00F110BE"/>
    <w:rsid w:val="00F11457"/>
    <w:rsid w:val="00F1163A"/>
    <w:rsid w:val="00F116DE"/>
    <w:rsid w:val="00F117AF"/>
    <w:rsid w:val="00F118DB"/>
    <w:rsid w:val="00F12950"/>
    <w:rsid w:val="00F12A15"/>
    <w:rsid w:val="00F12C70"/>
    <w:rsid w:val="00F13496"/>
    <w:rsid w:val="00F13619"/>
    <w:rsid w:val="00F1399E"/>
    <w:rsid w:val="00F13FBA"/>
    <w:rsid w:val="00F143B0"/>
    <w:rsid w:val="00F146E7"/>
    <w:rsid w:val="00F15EAA"/>
    <w:rsid w:val="00F1651B"/>
    <w:rsid w:val="00F171E9"/>
    <w:rsid w:val="00F17514"/>
    <w:rsid w:val="00F177CD"/>
    <w:rsid w:val="00F17A9A"/>
    <w:rsid w:val="00F17BE7"/>
    <w:rsid w:val="00F20341"/>
    <w:rsid w:val="00F2083F"/>
    <w:rsid w:val="00F20EBD"/>
    <w:rsid w:val="00F216F9"/>
    <w:rsid w:val="00F21DAD"/>
    <w:rsid w:val="00F220DC"/>
    <w:rsid w:val="00F22399"/>
    <w:rsid w:val="00F228FF"/>
    <w:rsid w:val="00F22E9E"/>
    <w:rsid w:val="00F233E5"/>
    <w:rsid w:val="00F234C3"/>
    <w:rsid w:val="00F23519"/>
    <w:rsid w:val="00F2360A"/>
    <w:rsid w:val="00F23623"/>
    <w:rsid w:val="00F239C0"/>
    <w:rsid w:val="00F23C1C"/>
    <w:rsid w:val="00F24476"/>
    <w:rsid w:val="00F244D6"/>
    <w:rsid w:val="00F2456F"/>
    <w:rsid w:val="00F24B0B"/>
    <w:rsid w:val="00F25372"/>
    <w:rsid w:val="00F25463"/>
    <w:rsid w:val="00F260E8"/>
    <w:rsid w:val="00F27103"/>
    <w:rsid w:val="00F27232"/>
    <w:rsid w:val="00F27DDD"/>
    <w:rsid w:val="00F27FAD"/>
    <w:rsid w:val="00F30823"/>
    <w:rsid w:val="00F312D1"/>
    <w:rsid w:val="00F318AF"/>
    <w:rsid w:val="00F3202C"/>
    <w:rsid w:val="00F320D2"/>
    <w:rsid w:val="00F333B9"/>
    <w:rsid w:val="00F334EE"/>
    <w:rsid w:val="00F33E0F"/>
    <w:rsid w:val="00F3468B"/>
    <w:rsid w:val="00F34B1B"/>
    <w:rsid w:val="00F34D09"/>
    <w:rsid w:val="00F350BC"/>
    <w:rsid w:val="00F35206"/>
    <w:rsid w:val="00F355F8"/>
    <w:rsid w:val="00F358BC"/>
    <w:rsid w:val="00F35964"/>
    <w:rsid w:val="00F36595"/>
    <w:rsid w:val="00F368D9"/>
    <w:rsid w:val="00F36C3A"/>
    <w:rsid w:val="00F36D25"/>
    <w:rsid w:val="00F37E26"/>
    <w:rsid w:val="00F37F6E"/>
    <w:rsid w:val="00F40059"/>
    <w:rsid w:val="00F401C6"/>
    <w:rsid w:val="00F40663"/>
    <w:rsid w:val="00F408D2"/>
    <w:rsid w:val="00F409A6"/>
    <w:rsid w:val="00F412B6"/>
    <w:rsid w:val="00F4181F"/>
    <w:rsid w:val="00F41F37"/>
    <w:rsid w:val="00F423B0"/>
    <w:rsid w:val="00F42DE0"/>
    <w:rsid w:val="00F42FEE"/>
    <w:rsid w:val="00F4318E"/>
    <w:rsid w:val="00F4333B"/>
    <w:rsid w:val="00F433F9"/>
    <w:rsid w:val="00F43922"/>
    <w:rsid w:val="00F43937"/>
    <w:rsid w:val="00F43A1F"/>
    <w:rsid w:val="00F43A91"/>
    <w:rsid w:val="00F43C17"/>
    <w:rsid w:val="00F43FD0"/>
    <w:rsid w:val="00F440DB"/>
    <w:rsid w:val="00F441F9"/>
    <w:rsid w:val="00F445D6"/>
    <w:rsid w:val="00F44CDD"/>
    <w:rsid w:val="00F451DD"/>
    <w:rsid w:val="00F452AD"/>
    <w:rsid w:val="00F4564A"/>
    <w:rsid w:val="00F457B0"/>
    <w:rsid w:val="00F45815"/>
    <w:rsid w:val="00F46103"/>
    <w:rsid w:val="00F463D1"/>
    <w:rsid w:val="00F46746"/>
    <w:rsid w:val="00F46CC6"/>
    <w:rsid w:val="00F470D0"/>
    <w:rsid w:val="00F47A50"/>
    <w:rsid w:val="00F47EC7"/>
    <w:rsid w:val="00F47F81"/>
    <w:rsid w:val="00F50206"/>
    <w:rsid w:val="00F511EC"/>
    <w:rsid w:val="00F51306"/>
    <w:rsid w:val="00F515AA"/>
    <w:rsid w:val="00F5188E"/>
    <w:rsid w:val="00F51A12"/>
    <w:rsid w:val="00F51A2F"/>
    <w:rsid w:val="00F51A80"/>
    <w:rsid w:val="00F51B4E"/>
    <w:rsid w:val="00F51F72"/>
    <w:rsid w:val="00F52130"/>
    <w:rsid w:val="00F52599"/>
    <w:rsid w:val="00F52639"/>
    <w:rsid w:val="00F52738"/>
    <w:rsid w:val="00F52821"/>
    <w:rsid w:val="00F52822"/>
    <w:rsid w:val="00F52B18"/>
    <w:rsid w:val="00F53403"/>
    <w:rsid w:val="00F5348F"/>
    <w:rsid w:val="00F53735"/>
    <w:rsid w:val="00F54056"/>
    <w:rsid w:val="00F542FD"/>
    <w:rsid w:val="00F547EA"/>
    <w:rsid w:val="00F5484F"/>
    <w:rsid w:val="00F551B1"/>
    <w:rsid w:val="00F5565F"/>
    <w:rsid w:val="00F55C24"/>
    <w:rsid w:val="00F56355"/>
    <w:rsid w:val="00F56569"/>
    <w:rsid w:val="00F568E8"/>
    <w:rsid w:val="00F56916"/>
    <w:rsid w:val="00F56CA1"/>
    <w:rsid w:val="00F57208"/>
    <w:rsid w:val="00F57532"/>
    <w:rsid w:val="00F57E82"/>
    <w:rsid w:val="00F6021A"/>
    <w:rsid w:val="00F60D78"/>
    <w:rsid w:val="00F60DE8"/>
    <w:rsid w:val="00F60E8D"/>
    <w:rsid w:val="00F61154"/>
    <w:rsid w:val="00F61350"/>
    <w:rsid w:val="00F6173C"/>
    <w:rsid w:val="00F618E2"/>
    <w:rsid w:val="00F61BA1"/>
    <w:rsid w:val="00F624A0"/>
    <w:rsid w:val="00F62667"/>
    <w:rsid w:val="00F627EE"/>
    <w:rsid w:val="00F629C1"/>
    <w:rsid w:val="00F629E1"/>
    <w:rsid w:val="00F62BFB"/>
    <w:rsid w:val="00F62BFE"/>
    <w:rsid w:val="00F630E2"/>
    <w:rsid w:val="00F632E8"/>
    <w:rsid w:val="00F6343D"/>
    <w:rsid w:val="00F636B4"/>
    <w:rsid w:val="00F63BBA"/>
    <w:rsid w:val="00F64494"/>
    <w:rsid w:val="00F652CB"/>
    <w:rsid w:val="00F6533D"/>
    <w:rsid w:val="00F659C0"/>
    <w:rsid w:val="00F65A87"/>
    <w:rsid w:val="00F65BB4"/>
    <w:rsid w:val="00F665A7"/>
    <w:rsid w:val="00F66C19"/>
    <w:rsid w:val="00F67713"/>
    <w:rsid w:val="00F7017E"/>
    <w:rsid w:val="00F7043E"/>
    <w:rsid w:val="00F70779"/>
    <w:rsid w:val="00F70BA9"/>
    <w:rsid w:val="00F70BB0"/>
    <w:rsid w:val="00F70CF5"/>
    <w:rsid w:val="00F70CFA"/>
    <w:rsid w:val="00F70FB5"/>
    <w:rsid w:val="00F71E50"/>
    <w:rsid w:val="00F72192"/>
    <w:rsid w:val="00F7238B"/>
    <w:rsid w:val="00F7248D"/>
    <w:rsid w:val="00F7345A"/>
    <w:rsid w:val="00F739F4"/>
    <w:rsid w:val="00F7425A"/>
    <w:rsid w:val="00F74AA5"/>
    <w:rsid w:val="00F74B2F"/>
    <w:rsid w:val="00F74C1A"/>
    <w:rsid w:val="00F753F9"/>
    <w:rsid w:val="00F75DB6"/>
    <w:rsid w:val="00F76672"/>
    <w:rsid w:val="00F77246"/>
    <w:rsid w:val="00F77426"/>
    <w:rsid w:val="00F775AD"/>
    <w:rsid w:val="00F77DBC"/>
    <w:rsid w:val="00F806B1"/>
    <w:rsid w:val="00F809BA"/>
    <w:rsid w:val="00F80EBA"/>
    <w:rsid w:val="00F81076"/>
    <w:rsid w:val="00F812F8"/>
    <w:rsid w:val="00F81454"/>
    <w:rsid w:val="00F81468"/>
    <w:rsid w:val="00F815BC"/>
    <w:rsid w:val="00F81626"/>
    <w:rsid w:val="00F8184C"/>
    <w:rsid w:val="00F81C25"/>
    <w:rsid w:val="00F81C38"/>
    <w:rsid w:val="00F81D8F"/>
    <w:rsid w:val="00F820E5"/>
    <w:rsid w:val="00F8211A"/>
    <w:rsid w:val="00F8222C"/>
    <w:rsid w:val="00F824B8"/>
    <w:rsid w:val="00F824DB"/>
    <w:rsid w:val="00F827AD"/>
    <w:rsid w:val="00F82B1C"/>
    <w:rsid w:val="00F82B8D"/>
    <w:rsid w:val="00F82D7B"/>
    <w:rsid w:val="00F83289"/>
    <w:rsid w:val="00F832BE"/>
    <w:rsid w:val="00F836B5"/>
    <w:rsid w:val="00F8384B"/>
    <w:rsid w:val="00F83B37"/>
    <w:rsid w:val="00F83B86"/>
    <w:rsid w:val="00F83F3F"/>
    <w:rsid w:val="00F8403F"/>
    <w:rsid w:val="00F84228"/>
    <w:rsid w:val="00F8454A"/>
    <w:rsid w:val="00F84DED"/>
    <w:rsid w:val="00F85362"/>
    <w:rsid w:val="00F858E6"/>
    <w:rsid w:val="00F8609E"/>
    <w:rsid w:val="00F861C9"/>
    <w:rsid w:val="00F866A3"/>
    <w:rsid w:val="00F86945"/>
    <w:rsid w:val="00F86D95"/>
    <w:rsid w:val="00F8782C"/>
    <w:rsid w:val="00F87A28"/>
    <w:rsid w:val="00F87DD2"/>
    <w:rsid w:val="00F900D3"/>
    <w:rsid w:val="00F905EE"/>
    <w:rsid w:val="00F908AA"/>
    <w:rsid w:val="00F9115C"/>
    <w:rsid w:val="00F9129A"/>
    <w:rsid w:val="00F9195E"/>
    <w:rsid w:val="00F91B3F"/>
    <w:rsid w:val="00F91C21"/>
    <w:rsid w:val="00F91C5A"/>
    <w:rsid w:val="00F91CE0"/>
    <w:rsid w:val="00F920D4"/>
    <w:rsid w:val="00F9237A"/>
    <w:rsid w:val="00F9252C"/>
    <w:rsid w:val="00F92618"/>
    <w:rsid w:val="00F92890"/>
    <w:rsid w:val="00F92968"/>
    <w:rsid w:val="00F949F8"/>
    <w:rsid w:val="00F94F39"/>
    <w:rsid w:val="00F9522D"/>
    <w:rsid w:val="00F954B9"/>
    <w:rsid w:val="00F954E6"/>
    <w:rsid w:val="00F95B27"/>
    <w:rsid w:val="00F960FE"/>
    <w:rsid w:val="00F964C5"/>
    <w:rsid w:val="00F965BE"/>
    <w:rsid w:val="00F9687F"/>
    <w:rsid w:val="00F96B11"/>
    <w:rsid w:val="00F96B90"/>
    <w:rsid w:val="00F96F25"/>
    <w:rsid w:val="00F97508"/>
    <w:rsid w:val="00F97539"/>
    <w:rsid w:val="00FA01A4"/>
    <w:rsid w:val="00FA02C0"/>
    <w:rsid w:val="00FA07D2"/>
    <w:rsid w:val="00FA0ED4"/>
    <w:rsid w:val="00FA0FC6"/>
    <w:rsid w:val="00FA12F4"/>
    <w:rsid w:val="00FA1445"/>
    <w:rsid w:val="00FA16F8"/>
    <w:rsid w:val="00FA19EB"/>
    <w:rsid w:val="00FA1BE8"/>
    <w:rsid w:val="00FA1E19"/>
    <w:rsid w:val="00FA1EC1"/>
    <w:rsid w:val="00FA1FE4"/>
    <w:rsid w:val="00FA2103"/>
    <w:rsid w:val="00FA2401"/>
    <w:rsid w:val="00FA296A"/>
    <w:rsid w:val="00FA2992"/>
    <w:rsid w:val="00FA2C81"/>
    <w:rsid w:val="00FA2F24"/>
    <w:rsid w:val="00FA3139"/>
    <w:rsid w:val="00FA381B"/>
    <w:rsid w:val="00FA3BC5"/>
    <w:rsid w:val="00FA45DE"/>
    <w:rsid w:val="00FA5096"/>
    <w:rsid w:val="00FA5667"/>
    <w:rsid w:val="00FA5AB0"/>
    <w:rsid w:val="00FA5DD3"/>
    <w:rsid w:val="00FA6926"/>
    <w:rsid w:val="00FA69A1"/>
    <w:rsid w:val="00FA6BF0"/>
    <w:rsid w:val="00FA741C"/>
    <w:rsid w:val="00FB0046"/>
    <w:rsid w:val="00FB07AF"/>
    <w:rsid w:val="00FB0D88"/>
    <w:rsid w:val="00FB0DB6"/>
    <w:rsid w:val="00FB1907"/>
    <w:rsid w:val="00FB1952"/>
    <w:rsid w:val="00FB1F14"/>
    <w:rsid w:val="00FB257D"/>
    <w:rsid w:val="00FB2BA9"/>
    <w:rsid w:val="00FB3193"/>
    <w:rsid w:val="00FB3213"/>
    <w:rsid w:val="00FB333D"/>
    <w:rsid w:val="00FB33BB"/>
    <w:rsid w:val="00FB358D"/>
    <w:rsid w:val="00FB3608"/>
    <w:rsid w:val="00FB3AAC"/>
    <w:rsid w:val="00FB4085"/>
    <w:rsid w:val="00FB487A"/>
    <w:rsid w:val="00FB510B"/>
    <w:rsid w:val="00FB56EB"/>
    <w:rsid w:val="00FB5859"/>
    <w:rsid w:val="00FB686B"/>
    <w:rsid w:val="00FB6AD8"/>
    <w:rsid w:val="00FB7236"/>
    <w:rsid w:val="00FB7861"/>
    <w:rsid w:val="00FB78BD"/>
    <w:rsid w:val="00FB7A0A"/>
    <w:rsid w:val="00FB7A1C"/>
    <w:rsid w:val="00FB7F05"/>
    <w:rsid w:val="00FB7F87"/>
    <w:rsid w:val="00FC03E1"/>
    <w:rsid w:val="00FC05F3"/>
    <w:rsid w:val="00FC070F"/>
    <w:rsid w:val="00FC1108"/>
    <w:rsid w:val="00FC11FC"/>
    <w:rsid w:val="00FC29FB"/>
    <w:rsid w:val="00FC3092"/>
    <w:rsid w:val="00FC3517"/>
    <w:rsid w:val="00FC3E6E"/>
    <w:rsid w:val="00FC40F8"/>
    <w:rsid w:val="00FC410A"/>
    <w:rsid w:val="00FC4196"/>
    <w:rsid w:val="00FC59BA"/>
    <w:rsid w:val="00FC6A78"/>
    <w:rsid w:val="00FC6DB2"/>
    <w:rsid w:val="00FC71CA"/>
    <w:rsid w:val="00FC7D6F"/>
    <w:rsid w:val="00FD01B2"/>
    <w:rsid w:val="00FD0488"/>
    <w:rsid w:val="00FD056C"/>
    <w:rsid w:val="00FD066F"/>
    <w:rsid w:val="00FD08F8"/>
    <w:rsid w:val="00FD094C"/>
    <w:rsid w:val="00FD107C"/>
    <w:rsid w:val="00FD34B0"/>
    <w:rsid w:val="00FD3802"/>
    <w:rsid w:val="00FD3BC5"/>
    <w:rsid w:val="00FD4292"/>
    <w:rsid w:val="00FD4471"/>
    <w:rsid w:val="00FD4DAD"/>
    <w:rsid w:val="00FD4E65"/>
    <w:rsid w:val="00FD5145"/>
    <w:rsid w:val="00FD542B"/>
    <w:rsid w:val="00FD554E"/>
    <w:rsid w:val="00FD5911"/>
    <w:rsid w:val="00FD598E"/>
    <w:rsid w:val="00FD5C1A"/>
    <w:rsid w:val="00FD5E22"/>
    <w:rsid w:val="00FD6080"/>
    <w:rsid w:val="00FD65B2"/>
    <w:rsid w:val="00FD662B"/>
    <w:rsid w:val="00FD687B"/>
    <w:rsid w:val="00FD70F8"/>
    <w:rsid w:val="00FD7B69"/>
    <w:rsid w:val="00FD7B6B"/>
    <w:rsid w:val="00FD7D34"/>
    <w:rsid w:val="00FD7D78"/>
    <w:rsid w:val="00FD7E59"/>
    <w:rsid w:val="00FE048A"/>
    <w:rsid w:val="00FE060D"/>
    <w:rsid w:val="00FE06D6"/>
    <w:rsid w:val="00FE0E08"/>
    <w:rsid w:val="00FE12DB"/>
    <w:rsid w:val="00FE1B89"/>
    <w:rsid w:val="00FE1B8B"/>
    <w:rsid w:val="00FE1BD6"/>
    <w:rsid w:val="00FE1EC7"/>
    <w:rsid w:val="00FE1ECC"/>
    <w:rsid w:val="00FE2442"/>
    <w:rsid w:val="00FE257A"/>
    <w:rsid w:val="00FE2952"/>
    <w:rsid w:val="00FE2D01"/>
    <w:rsid w:val="00FE2EC4"/>
    <w:rsid w:val="00FE334E"/>
    <w:rsid w:val="00FE33B7"/>
    <w:rsid w:val="00FE3636"/>
    <w:rsid w:val="00FE3BAA"/>
    <w:rsid w:val="00FE3D82"/>
    <w:rsid w:val="00FE3DD7"/>
    <w:rsid w:val="00FE4418"/>
    <w:rsid w:val="00FE5ADF"/>
    <w:rsid w:val="00FE61D3"/>
    <w:rsid w:val="00FE627B"/>
    <w:rsid w:val="00FE66C2"/>
    <w:rsid w:val="00FE677D"/>
    <w:rsid w:val="00FE6F04"/>
    <w:rsid w:val="00FE7A07"/>
    <w:rsid w:val="00FE7DF6"/>
    <w:rsid w:val="00FE7E50"/>
    <w:rsid w:val="00FF0375"/>
    <w:rsid w:val="00FF0537"/>
    <w:rsid w:val="00FF1159"/>
    <w:rsid w:val="00FF1295"/>
    <w:rsid w:val="00FF1399"/>
    <w:rsid w:val="00FF157B"/>
    <w:rsid w:val="00FF19D5"/>
    <w:rsid w:val="00FF1D8F"/>
    <w:rsid w:val="00FF2B64"/>
    <w:rsid w:val="00FF3317"/>
    <w:rsid w:val="00FF3A8D"/>
    <w:rsid w:val="00FF4202"/>
    <w:rsid w:val="00FF43D2"/>
    <w:rsid w:val="00FF49CE"/>
    <w:rsid w:val="00FF5290"/>
    <w:rsid w:val="00FF54C5"/>
    <w:rsid w:val="00FF56C8"/>
    <w:rsid w:val="00FF5ACB"/>
    <w:rsid w:val="00FF5B59"/>
    <w:rsid w:val="00FF674D"/>
    <w:rsid w:val="00FF689C"/>
    <w:rsid w:val="00FF68E9"/>
    <w:rsid w:val="00FF691E"/>
    <w:rsid w:val="00FF73FE"/>
    <w:rsid w:val="00FF74D9"/>
    <w:rsid w:val="00FF7677"/>
    <w:rsid w:val="00FF79B7"/>
    <w:rsid w:val="00FF7B5F"/>
    <w:rsid w:val="00FF7D5A"/>
    <w:rsid w:val="00FF7D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martTagType w:namespaceuri="schemas-tilde-lv/tildestengine" w:name="veidnes"/>
  <w:shapeDefaults>
    <o:shapedefaults v:ext="edit" spidmax="1026"/>
    <o:shapelayout v:ext="edit">
      <o:idmap v:ext="edit" data="1"/>
    </o:shapelayout>
  </w:shapeDefaults>
  <w:decimalSymbol w:val=","/>
  <w:listSeparator w:val=";"/>
  <w15:docId w15:val="{983102F6-8539-4A47-9ADD-68C54AE0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uiPriority="22" w:qFormat="1"/>
    <w:lsdException w:name="Emphasis"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708"/>
  </w:style>
  <w:style w:type="paragraph" w:styleId="Heading1">
    <w:name w:val="heading 1"/>
    <w:aliases w:val="Antraste 1"/>
    <w:basedOn w:val="Normal"/>
    <w:next w:val="Normal"/>
    <w:link w:val="Heading1Char"/>
    <w:qFormat/>
    <w:rsid w:val="00DC320B"/>
    <w:pPr>
      <w:widowControl w:val="0"/>
      <w:outlineLvl w:val="0"/>
    </w:pPr>
    <w:rPr>
      <w:sz w:val="24"/>
      <w:lang w:eastAsia="en-US"/>
    </w:rPr>
  </w:style>
  <w:style w:type="paragraph" w:styleId="Heading2">
    <w:name w:val="heading 2"/>
    <w:basedOn w:val="Normal"/>
    <w:next w:val="Normal"/>
    <w:link w:val="Heading2Char"/>
    <w:qFormat/>
    <w:rsid w:val="00DC320B"/>
    <w:pPr>
      <w:keepNext/>
      <w:ind w:left="6804" w:right="28"/>
      <w:jc w:val="both"/>
      <w:outlineLvl w:val="1"/>
    </w:pPr>
    <w:rPr>
      <w:sz w:val="24"/>
      <w:lang w:eastAsia="en-US"/>
    </w:rPr>
  </w:style>
  <w:style w:type="paragraph" w:styleId="Heading3">
    <w:name w:val="heading 3"/>
    <w:basedOn w:val="Normal"/>
    <w:next w:val="Normal"/>
    <w:link w:val="Heading3Char"/>
    <w:qFormat/>
    <w:rsid w:val="00DC320B"/>
    <w:pPr>
      <w:keepNext/>
      <w:jc w:val="center"/>
      <w:outlineLvl w:val="2"/>
    </w:pPr>
    <w:rPr>
      <w:b/>
      <w:sz w:val="24"/>
    </w:rPr>
  </w:style>
  <w:style w:type="paragraph" w:styleId="Heading4">
    <w:name w:val="heading 4"/>
    <w:basedOn w:val="Normal"/>
    <w:next w:val="Normal"/>
    <w:link w:val="Heading4Char"/>
    <w:qFormat/>
    <w:rsid w:val="00DC320B"/>
    <w:pPr>
      <w:keepNext/>
      <w:ind w:left="-142"/>
      <w:jc w:val="center"/>
      <w:outlineLvl w:val="3"/>
    </w:pPr>
    <w:rPr>
      <w:b/>
      <w:sz w:val="28"/>
    </w:rPr>
  </w:style>
  <w:style w:type="paragraph" w:styleId="Heading5">
    <w:name w:val="heading 5"/>
    <w:basedOn w:val="Normal"/>
    <w:next w:val="Normal"/>
    <w:link w:val="Heading5Char"/>
    <w:qFormat/>
    <w:rsid w:val="00DC320B"/>
    <w:pPr>
      <w:keepNext/>
      <w:jc w:val="both"/>
      <w:outlineLvl w:val="4"/>
    </w:pPr>
    <w:rPr>
      <w:b/>
      <w:sz w:val="24"/>
    </w:rPr>
  </w:style>
  <w:style w:type="paragraph" w:styleId="Heading6">
    <w:name w:val="heading 6"/>
    <w:basedOn w:val="Normal"/>
    <w:next w:val="Normal"/>
    <w:link w:val="Heading6Char"/>
    <w:qFormat/>
    <w:rsid w:val="00DC320B"/>
    <w:pPr>
      <w:keepNext/>
      <w:ind w:left="2552" w:hanging="2552"/>
      <w:outlineLvl w:val="5"/>
    </w:pPr>
    <w:rPr>
      <w:sz w:val="24"/>
    </w:rPr>
  </w:style>
  <w:style w:type="paragraph" w:styleId="Heading7">
    <w:name w:val="heading 7"/>
    <w:basedOn w:val="Normal"/>
    <w:next w:val="Normal"/>
    <w:link w:val="Heading7Char"/>
    <w:qFormat/>
    <w:rsid w:val="00DC320B"/>
    <w:pPr>
      <w:keepNext/>
      <w:jc w:val="center"/>
      <w:outlineLvl w:val="6"/>
    </w:pPr>
    <w:rPr>
      <w:b/>
      <w:sz w:val="24"/>
    </w:rPr>
  </w:style>
  <w:style w:type="paragraph" w:styleId="Heading8">
    <w:name w:val="heading 8"/>
    <w:basedOn w:val="Normal"/>
    <w:next w:val="Normal"/>
    <w:link w:val="Heading8Char"/>
    <w:qFormat/>
    <w:rsid w:val="00DC320B"/>
    <w:pPr>
      <w:keepNext/>
      <w:outlineLvl w:val="7"/>
    </w:pPr>
    <w:rPr>
      <w:b/>
      <w:sz w:val="24"/>
    </w:rPr>
  </w:style>
  <w:style w:type="paragraph" w:styleId="Heading9">
    <w:name w:val="heading 9"/>
    <w:basedOn w:val="Normal"/>
    <w:next w:val="Normal"/>
    <w:link w:val="Heading9Char"/>
    <w:qFormat/>
    <w:rsid w:val="00DC320B"/>
    <w:pPr>
      <w:keepNext/>
      <w:tabs>
        <w:tab w:val="num" w:pos="720"/>
      </w:tabs>
      <w:ind w:left="180"/>
      <w:jc w:val="center"/>
      <w:outlineLvl w:val="8"/>
    </w:pPr>
    <w:rPr>
      <w:rFonts w:eastAsia="MS Minch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
    <w:link w:val="Heading1"/>
    <w:locked/>
    <w:rsid w:val="00A01FF9"/>
    <w:rPr>
      <w:rFonts w:cs="Times New Roman"/>
      <w:sz w:val="24"/>
      <w:lang w:eastAsia="en-US"/>
    </w:rPr>
  </w:style>
  <w:style w:type="character" w:customStyle="1" w:styleId="Heading2Char">
    <w:name w:val="Heading 2 Char"/>
    <w:link w:val="Heading2"/>
    <w:locked/>
    <w:rsid w:val="006A1395"/>
    <w:rPr>
      <w:rFonts w:cs="Times New Roman"/>
      <w:sz w:val="24"/>
    </w:rPr>
  </w:style>
  <w:style w:type="character" w:customStyle="1" w:styleId="Heading3Char">
    <w:name w:val="Heading 3 Char"/>
    <w:link w:val="Heading3"/>
    <w:locked/>
    <w:rsid w:val="001C1119"/>
    <w:rPr>
      <w:rFonts w:ascii="Cambria" w:hAnsi="Cambria" w:cs="Times New Roman"/>
      <w:b/>
      <w:bCs/>
      <w:sz w:val="26"/>
      <w:szCs w:val="26"/>
    </w:rPr>
  </w:style>
  <w:style w:type="character" w:customStyle="1" w:styleId="Heading4Char">
    <w:name w:val="Heading 4 Char"/>
    <w:link w:val="Heading4"/>
    <w:locked/>
    <w:rsid w:val="001C1119"/>
    <w:rPr>
      <w:rFonts w:ascii="Calibri" w:hAnsi="Calibri" w:cs="Times New Roman"/>
      <w:b/>
      <w:bCs/>
      <w:sz w:val="28"/>
      <w:szCs w:val="28"/>
    </w:rPr>
  </w:style>
  <w:style w:type="character" w:customStyle="1" w:styleId="Heading5Char">
    <w:name w:val="Heading 5 Char"/>
    <w:link w:val="Heading5"/>
    <w:locked/>
    <w:rsid w:val="001C1119"/>
    <w:rPr>
      <w:rFonts w:ascii="Calibri" w:hAnsi="Calibri" w:cs="Times New Roman"/>
      <w:b/>
      <w:bCs/>
      <w:i/>
      <w:iCs/>
      <w:sz w:val="26"/>
      <w:szCs w:val="26"/>
    </w:rPr>
  </w:style>
  <w:style w:type="character" w:customStyle="1" w:styleId="Heading6Char">
    <w:name w:val="Heading 6 Char"/>
    <w:link w:val="Heading6"/>
    <w:locked/>
    <w:rsid w:val="001C1119"/>
    <w:rPr>
      <w:rFonts w:ascii="Calibri" w:hAnsi="Calibri" w:cs="Times New Roman"/>
      <w:b/>
      <w:bCs/>
    </w:rPr>
  </w:style>
  <w:style w:type="character" w:customStyle="1" w:styleId="Heading7Char">
    <w:name w:val="Heading 7 Char"/>
    <w:link w:val="Heading7"/>
    <w:locked/>
    <w:rsid w:val="001C1119"/>
    <w:rPr>
      <w:rFonts w:ascii="Calibri" w:hAnsi="Calibri" w:cs="Times New Roman"/>
      <w:sz w:val="24"/>
      <w:szCs w:val="24"/>
    </w:rPr>
  </w:style>
  <w:style w:type="character" w:customStyle="1" w:styleId="Heading8Char">
    <w:name w:val="Heading 8 Char"/>
    <w:link w:val="Heading8"/>
    <w:locked/>
    <w:rsid w:val="001C1119"/>
    <w:rPr>
      <w:rFonts w:ascii="Calibri" w:hAnsi="Calibri" w:cs="Times New Roman"/>
      <w:i/>
      <w:iCs/>
      <w:sz w:val="24"/>
      <w:szCs w:val="24"/>
    </w:rPr>
  </w:style>
  <w:style w:type="character" w:customStyle="1" w:styleId="Heading9Char">
    <w:name w:val="Heading 9 Char"/>
    <w:link w:val="Heading9"/>
    <w:locked/>
    <w:rsid w:val="001C1119"/>
    <w:rPr>
      <w:rFonts w:ascii="Cambria" w:hAnsi="Cambria" w:cs="Times New Roman"/>
    </w:rPr>
  </w:style>
  <w:style w:type="paragraph" w:styleId="ListBullet">
    <w:name w:val="List Bullet"/>
    <w:basedOn w:val="Normal"/>
    <w:autoRedefine/>
    <w:rsid w:val="00DC320B"/>
    <w:pPr>
      <w:tabs>
        <w:tab w:val="num" w:pos="360"/>
      </w:tabs>
      <w:ind w:left="360" w:hanging="360"/>
    </w:pPr>
  </w:style>
  <w:style w:type="character" w:styleId="Hyperlink">
    <w:name w:val="Hyperlink"/>
    <w:rsid w:val="00DC320B"/>
    <w:rPr>
      <w:rFonts w:cs="Times New Roman"/>
      <w:color w:val="0000FF"/>
      <w:u w:val="single"/>
    </w:rPr>
  </w:style>
  <w:style w:type="paragraph" w:styleId="BodyTextIndent3">
    <w:name w:val="Body Text Indent 3"/>
    <w:basedOn w:val="Normal"/>
    <w:link w:val="BodyTextIndent3Char"/>
    <w:rsid w:val="00DC320B"/>
    <w:pPr>
      <w:widowControl w:val="0"/>
      <w:ind w:firstLine="426"/>
      <w:jc w:val="both"/>
    </w:pPr>
    <w:rPr>
      <w:sz w:val="24"/>
      <w:lang w:eastAsia="en-US"/>
    </w:rPr>
  </w:style>
  <w:style w:type="character" w:customStyle="1" w:styleId="BodyTextIndent3Char">
    <w:name w:val="Body Text Indent 3 Char"/>
    <w:link w:val="BodyTextIndent3"/>
    <w:locked/>
    <w:rsid w:val="002F21A9"/>
    <w:rPr>
      <w:rFonts w:cs="Times New Roman"/>
      <w:sz w:val="24"/>
      <w:lang w:eastAsia="en-US"/>
    </w:rPr>
  </w:style>
  <w:style w:type="paragraph" w:styleId="BodyTextIndent">
    <w:name w:val="Body Text Indent"/>
    <w:basedOn w:val="Normal"/>
    <w:link w:val="BodyTextIndentChar"/>
    <w:rsid w:val="00DC320B"/>
    <w:pPr>
      <w:ind w:firstLine="420"/>
      <w:jc w:val="both"/>
    </w:pPr>
    <w:rPr>
      <w:sz w:val="24"/>
      <w:lang w:eastAsia="en-US"/>
    </w:rPr>
  </w:style>
  <w:style w:type="character" w:customStyle="1" w:styleId="BodyTextIndentChar">
    <w:name w:val="Body Text Indent Char"/>
    <w:link w:val="BodyTextIndent"/>
    <w:locked/>
    <w:rsid w:val="006A1395"/>
    <w:rPr>
      <w:rFonts w:cs="Times New Roman"/>
      <w:sz w:val="24"/>
    </w:rPr>
  </w:style>
  <w:style w:type="paragraph" w:styleId="BodyTextIndent2">
    <w:name w:val="Body Text Indent 2"/>
    <w:basedOn w:val="Normal"/>
    <w:link w:val="BodyTextIndent2Char"/>
    <w:rsid w:val="00DC320B"/>
    <w:pPr>
      <w:ind w:firstLine="709"/>
      <w:jc w:val="both"/>
    </w:pPr>
    <w:rPr>
      <w:sz w:val="24"/>
    </w:rPr>
  </w:style>
  <w:style w:type="character" w:customStyle="1" w:styleId="BodyTextIndent2Char">
    <w:name w:val="Body Text Indent 2 Char"/>
    <w:link w:val="BodyTextIndent2"/>
    <w:locked/>
    <w:rsid w:val="00883F5F"/>
    <w:rPr>
      <w:rFonts w:cs="Times New Roman"/>
      <w:sz w:val="24"/>
    </w:rPr>
  </w:style>
  <w:style w:type="paragraph" w:styleId="HTMLPreformatted">
    <w:name w:val="HTML Preformatted"/>
    <w:basedOn w:val="Normal"/>
    <w:link w:val="HTMLPreformattedChar"/>
    <w:rsid w:val="00DC3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eastAsia="en-US"/>
    </w:rPr>
  </w:style>
  <w:style w:type="character" w:customStyle="1" w:styleId="HTMLPreformattedChar">
    <w:name w:val="HTML Preformatted Char"/>
    <w:link w:val="HTMLPreformatted"/>
    <w:locked/>
    <w:rsid w:val="001C1119"/>
    <w:rPr>
      <w:rFonts w:ascii="Courier New" w:hAnsi="Courier New" w:cs="Courier New"/>
      <w:sz w:val="20"/>
      <w:szCs w:val="20"/>
    </w:rPr>
  </w:style>
  <w:style w:type="paragraph" w:styleId="Footer">
    <w:name w:val="footer"/>
    <w:aliases w:val="Char, Char"/>
    <w:basedOn w:val="Normal"/>
    <w:link w:val="FooterChar"/>
    <w:uiPriority w:val="99"/>
    <w:rsid w:val="00DC320B"/>
    <w:pPr>
      <w:tabs>
        <w:tab w:val="center" w:pos="4153"/>
        <w:tab w:val="right" w:pos="8306"/>
      </w:tabs>
    </w:pPr>
    <w:rPr>
      <w:sz w:val="26"/>
      <w:lang w:eastAsia="en-US"/>
    </w:rPr>
  </w:style>
  <w:style w:type="character" w:customStyle="1" w:styleId="FooterChar">
    <w:name w:val="Footer Char"/>
    <w:aliases w:val="Char Char, Char Char"/>
    <w:link w:val="Footer"/>
    <w:locked/>
    <w:rsid w:val="00072C28"/>
    <w:rPr>
      <w:rFonts w:cs="Times New Roman"/>
      <w:sz w:val="26"/>
      <w:lang w:val="lv-LV" w:eastAsia="en-US"/>
    </w:rPr>
  </w:style>
  <w:style w:type="paragraph" w:styleId="Title">
    <w:name w:val="Title"/>
    <w:basedOn w:val="Normal"/>
    <w:link w:val="TitleChar"/>
    <w:qFormat/>
    <w:rsid w:val="00DC320B"/>
    <w:pPr>
      <w:jc w:val="center"/>
      <w:outlineLvl w:val="0"/>
    </w:pPr>
    <w:rPr>
      <w:rFonts w:ascii="RimTimes" w:hAnsi="RimTimes"/>
      <w:sz w:val="28"/>
    </w:rPr>
  </w:style>
  <w:style w:type="character" w:customStyle="1" w:styleId="TitleChar">
    <w:name w:val="Title Char"/>
    <w:link w:val="Title"/>
    <w:locked/>
    <w:rsid w:val="001C1119"/>
    <w:rPr>
      <w:rFonts w:ascii="Cambria" w:hAnsi="Cambria" w:cs="Times New Roman"/>
      <w:b/>
      <w:bCs/>
      <w:kern w:val="28"/>
      <w:sz w:val="32"/>
      <w:szCs w:val="32"/>
    </w:rPr>
  </w:style>
  <w:style w:type="paragraph" w:styleId="BodyText">
    <w:name w:val="Body Text"/>
    <w:basedOn w:val="Normal"/>
    <w:link w:val="BodyTextChar"/>
    <w:rsid w:val="00DC320B"/>
    <w:pPr>
      <w:tabs>
        <w:tab w:val="left" w:pos="-3402"/>
      </w:tabs>
      <w:jc w:val="both"/>
    </w:pPr>
    <w:rPr>
      <w:sz w:val="24"/>
      <w:lang w:eastAsia="en-US"/>
    </w:rPr>
  </w:style>
  <w:style w:type="character" w:customStyle="1" w:styleId="BodyTextChar">
    <w:name w:val="Body Text Char"/>
    <w:link w:val="BodyText"/>
    <w:locked/>
    <w:rsid w:val="00A01FF9"/>
    <w:rPr>
      <w:rFonts w:cs="Times New Roman"/>
      <w:sz w:val="24"/>
    </w:rPr>
  </w:style>
  <w:style w:type="character" w:styleId="PageNumber">
    <w:name w:val="page number"/>
    <w:rsid w:val="00DC320B"/>
    <w:rPr>
      <w:rFonts w:cs="Times New Roman"/>
    </w:rPr>
  </w:style>
  <w:style w:type="paragraph" w:styleId="Header">
    <w:name w:val="header"/>
    <w:aliases w:val="Header Char1,Header Char Char,Header Char,Galvene Rakstz.1,Galvene Rakstz. Rakstz.1,Galvene Rakstz.2 Rakstz. Rakstz.,Galvene Rakstz.1 Rakstz. Rakstz. Rakstz.,Galvene Rakstz. Rakstz. Rakstz. Rakstz. Rakstz.,Galvene Rakstz. Rakstz.1 Rakstz. Rakstz."/>
    <w:basedOn w:val="Normal"/>
    <w:link w:val="HeaderChar3"/>
    <w:uiPriority w:val="99"/>
    <w:rsid w:val="00DC320B"/>
    <w:pPr>
      <w:tabs>
        <w:tab w:val="center" w:pos="4153"/>
        <w:tab w:val="right" w:pos="8306"/>
      </w:tabs>
    </w:pPr>
  </w:style>
  <w:style w:type="character" w:customStyle="1" w:styleId="HeaderChar2">
    <w:name w:val="Header Char2"/>
    <w:aliases w:val="Header Char1 Char,Header Char Char Char,Header Char Char1"/>
    <w:locked/>
    <w:rsid w:val="00072C28"/>
    <w:rPr>
      <w:rFonts w:ascii="Dutch TL" w:hAnsi="Dutch TL" w:cs="Times New Roman"/>
      <w:sz w:val="24"/>
      <w:lang w:val="lv-LV"/>
    </w:rPr>
  </w:style>
  <w:style w:type="character" w:styleId="FollowedHyperlink">
    <w:name w:val="FollowedHyperlink"/>
    <w:rsid w:val="00DC320B"/>
    <w:rPr>
      <w:rFonts w:cs="Times New Roman"/>
      <w:color w:val="800080"/>
      <w:u w:val="single"/>
    </w:rPr>
  </w:style>
  <w:style w:type="paragraph" w:styleId="BodyText2">
    <w:name w:val="Body Text 2"/>
    <w:basedOn w:val="Normal"/>
    <w:link w:val="BodyText2Char"/>
    <w:rsid w:val="00DC320B"/>
    <w:pPr>
      <w:ind w:right="425"/>
      <w:jc w:val="both"/>
    </w:pPr>
    <w:rPr>
      <w:sz w:val="24"/>
    </w:rPr>
  </w:style>
  <w:style w:type="character" w:customStyle="1" w:styleId="BodyText2Char">
    <w:name w:val="Body Text 2 Char"/>
    <w:link w:val="BodyText2"/>
    <w:locked/>
    <w:rsid w:val="001C1119"/>
    <w:rPr>
      <w:rFonts w:cs="Times New Roman"/>
      <w:sz w:val="20"/>
      <w:szCs w:val="20"/>
    </w:rPr>
  </w:style>
  <w:style w:type="paragraph" w:customStyle="1" w:styleId="Style1">
    <w:name w:val="Style1"/>
    <w:basedOn w:val="Normal"/>
    <w:rsid w:val="00DC320B"/>
    <w:pPr>
      <w:spacing w:line="360" w:lineRule="auto"/>
    </w:pPr>
    <w:rPr>
      <w:rFonts w:ascii="BaltTimes" w:hAnsi="BaltTimes"/>
      <w:sz w:val="24"/>
      <w:lang w:val="en-US" w:eastAsia="en-US"/>
    </w:rPr>
  </w:style>
  <w:style w:type="paragraph" w:styleId="Subtitle">
    <w:name w:val="Subtitle"/>
    <w:basedOn w:val="Normal"/>
    <w:link w:val="SubtitleChar"/>
    <w:qFormat/>
    <w:rsid w:val="00DC320B"/>
    <w:pPr>
      <w:ind w:firstLine="180"/>
      <w:jc w:val="both"/>
    </w:pPr>
    <w:rPr>
      <w:b/>
      <w:sz w:val="28"/>
      <w:lang w:eastAsia="en-US"/>
    </w:rPr>
  </w:style>
  <w:style w:type="character" w:customStyle="1" w:styleId="SubtitleChar">
    <w:name w:val="Subtitle Char"/>
    <w:link w:val="Subtitle"/>
    <w:locked/>
    <w:rsid w:val="00EF1CD2"/>
    <w:rPr>
      <w:rFonts w:cs="Times New Roman"/>
      <w:b/>
      <w:sz w:val="28"/>
    </w:rPr>
  </w:style>
  <w:style w:type="paragraph" w:styleId="BalloonText">
    <w:name w:val="Balloon Text"/>
    <w:basedOn w:val="Normal"/>
    <w:link w:val="BalloonTextChar"/>
    <w:uiPriority w:val="99"/>
    <w:semiHidden/>
    <w:rsid w:val="00DC320B"/>
    <w:rPr>
      <w:rFonts w:ascii="Tahoma" w:hAnsi="Tahoma" w:cs="BaltTimes"/>
      <w:sz w:val="16"/>
      <w:szCs w:val="16"/>
    </w:rPr>
  </w:style>
  <w:style w:type="character" w:customStyle="1" w:styleId="BalloonTextChar">
    <w:name w:val="Balloon Text Char"/>
    <w:link w:val="BalloonText"/>
    <w:uiPriority w:val="99"/>
    <w:semiHidden/>
    <w:locked/>
    <w:rsid w:val="001C1119"/>
    <w:rPr>
      <w:rFonts w:cs="Times New Roman"/>
      <w:sz w:val="2"/>
    </w:rPr>
  </w:style>
  <w:style w:type="paragraph" w:customStyle="1" w:styleId="Level1">
    <w:name w:val="Level 1"/>
    <w:basedOn w:val="Normal"/>
    <w:rsid w:val="00DC320B"/>
    <w:pPr>
      <w:widowControl w:val="0"/>
      <w:numPr>
        <w:numId w:val="3"/>
      </w:numPr>
      <w:outlineLvl w:val="0"/>
    </w:pPr>
    <w:rPr>
      <w:sz w:val="24"/>
      <w:lang w:eastAsia="en-US"/>
    </w:rPr>
  </w:style>
  <w:style w:type="paragraph" w:customStyle="1" w:styleId="Level3">
    <w:name w:val="Level 3"/>
    <w:basedOn w:val="Normal"/>
    <w:rsid w:val="00DC320B"/>
    <w:pPr>
      <w:widowControl w:val="0"/>
      <w:numPr>
        <w:ilvl w:val="2"/>
        <w:numId w:val="3"/>
      </w:numPr>
      <w:outlineLvl w:val="2"/>
    </w:pPr>
    <w:rPr>
      <w:sz w:val="24"/>
      <w:lang w:eastAsia="en-US"/>
    </w:rPr>
  </w:style>
  <w:style w:type="paragraph" w:customStyle="1" w:styleId="Level4">
    <w:name w:val="Level 4"/>
    <w:basedOn w:val="Normal"/>
    <w:rsid w:val="00DC320B"/>
    <w:pPr>
      <w:widowControl w:val="0"/>
      <w:numPr>
        <w:ilvl w:val="3"/>
        <w:numId w:val="3"/>
      </w:numPr>
      <w:outlineLvl w:val="3"/>
    </w:pPr>
    <w:rPr>
      <w:sz w:val="24"/>
      <w:lang w:eastAsia="en-US"/>
    </w:rPr>
  </w:style>
  <w:style w:type="paragraph" w:customStyle="1" w:styleId="Level5">
    <w:name w:val="Level 5"/>
    <w:basedOn w:val="Normal"/>
    <w:rsid w:val="00DC320B"/>
    <w:pPr>
      <w:widowControl w:val="0"/>
      <w:numPr>
        <w:ilvl w:val="4"/>
        <w:numId w:val="3"/>
      </w:numPr>
      <w:outlineLvl w:val="4"/>
    </w:pPr>
    <w:rPr>
      <w:sz w:val="24"/>
      <w:lang w:eastAsia="en-US"/>
    </w:rPr>
  </w:style>
  <w:style w:type="paragraph" w:customStyle="1" w:styleId="Level7">
    <w:name w:val="Level 7"/>
    <w:basedOn w:val="Normal"/>
    <w:rsid w:val="00DC320B"/>
    <w:pPr>
      <w:widowControl w:val="0"/>
      <w:numPr>
        <w:ilvl w:val="6"/>
        <w:numId w:val="3"/>
      </w:numPr>
      <w:outlineLvl w:val="6"/>
    </w:pPr>
    <w:rPr>
      <w:sz w:val="24"/>
      <w:lang w:eastAsia="en-US"/>
    </w:rPr>
  </w:style>
  <w:style w:type="paragraph" w:customStyle="1" w:styleId="xl28">
    <w:name w:val="xl28"/>
    <w:basedOn w:val="Normal"/>
    <w:rsid w:val="00DC320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eastAsia="en-US"/>
    </w:rPr>
  </w:style>
  <w:style w:type="paragraph" w:styleId="PlainText">
    <w:name w:val="Plain Text"/>
    <w:basedOn w:val="Normal"/>
    <w:link w:val="PlainTextChar"/>
    <w:rsid w:val="00DC320B"/>
    <w:rPr>
      <w:rFonts w:ascii="Courier New" w:hAnsi="Courier New"/>
      <w:lang w:val="en-GB" w:eastAsia="en-US"/>
    </w:rPr>
  </w:style>
  <w:style w:type="character" w:customStyle="1" w:styleId="PlainTextChar">
    <w:name w:val="Plain Text Char"/>
    <w:link w:val="PlainText"/>
    <w:locked/>
    <w:rsid w:val="001C1119"/>
    <w:rPr>
      <w:rFonts w:ascii="Courier New" w:hAnsi="Courier New" w:cs="Courier New"/>
      <w:sz w:val="20"/>
      <w:szCs w:val="20"/>
    </w:rPr>
  </w:style>
  <w:style w:type="paragraph" w:styleId="DocumentMap">
    <w:name w:val="Document Map"/>
    <w:basedOn w:val="Normal"/>
    <w:link w:val="DocumentMapChar"/>
    <w:semiHidden/>
    <w:rsid w:val="00DC320B"/>
    <w:pPr>
      <w:shd w:val="clear" w:color="auto" w:fill="000080"/>
    </w:pPr>
    <w:rPr>
      <w:rFonts w:ascii="Tahoma" w:hAnsi="Tahoma"/>
    </w:rPr>
  </w:style>
  <w:style w:type="character" w:customStyle="1" w:styleId="DocumentMapChar">
    <w:name w:val="Document Map Char"/>
    <w:link w:val="DocumentMap"/>
    <w:semiHidden/>
    <w:locked/>
    <w:rsid w:val="001C1119"/>
    <w:rPr>
      <w:rFonts w:cs="Times New Roman"/>
      <w:sz w:val="2"/>
    </w:rPr>
  </w:style>
  <w:style w:type="character" w:styleId="CommentReference">
    <w:name w:val="annotation reference"/>
    <w:semiHidden/>
    <w:rsid w:val="00DC320B"/>
    <w:rPr>
      <w:rFonts w:cs="Times New Roman"/>
      <w:sz w:val="16"/>
    </w:rPr>
  </w:style>
  <w:style w:type="paragraph" w:styleId="CommentText">
    <w:name w:val="annotation text"/>
    <w:basedOn w:val="Normal"/>
    <w:link w:val="CommentTextChar"/>
    <w:rsid w:val="00DC320B"/>
  </w:style>
  <w:style w:type="character" w:customStyle="1" w:styleId="CommentTextChar">
    <w:name w:val="Comment Text Char"/>
    <w:link w:val="CommentText"/>
    <w:locked/>
    <w:rsid w:val="001C1119"/>
    <w:rPr>
      <w:rFonts w:cs="Times New Roman"/>
      <w:sz w:val="20"/>
      <w:szCs w:val="20"/>
    </w:rPr>
  </w:style>
  <w:style w:type="paragraph" w:styleId="CommentSubject">
    <w:name w:val="annotation subject"/>
    <w:basedOn w:val="CommentText"/>
    <w:next w:val="CommentText"/>
    <w:link w:val="CommentSubjectChar"/>
    <w:semiHidden/>
    <w:rsid w:val="00DC320B"/>
    <w:rPr>
      <w:b/>
      <w:bCs/>
    </w:rPr>
  </w:style>
  <w:style w:type="character" w:customStyle="1" w:styleId="CommentSubjectChar">
    <w:name w:val="Comment Subject Char"/>
    <w:link w:val="CommentSubject"/>
    <w:semiHidden/>
    <w:locked/>
    <w:rsid w:val="001C1119"/>
    <w:rPr>
      <w:rFonts w:cs="Times New Roman"/>
      <w:b/>
      <w:bCs/>
      <w:sz w:val="20"/>
      <w:szCs w:val="20"/>
    </w:rPr>
  </w:style>
  <w:style w:type="table" w:styleId="TableGrid">
    <w:name w:val="Table Grid"/>
    <w:basedOn w:val="TableNormal"/>
    <w:uiPriority w:val="39"/>
    <w:rsid w:val="00323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rsid w:val="00F65BB4"/>
    <w:rPr>
      <w:rFonts w:ascii="Verdana" w:hAnsi="Verdana"/>
      <w:sz w:val="17"/>
    </w:rPr>
  </w:style>
  <w:style w:type="paragraph" w:styleId="NormalWeb">
    <w:name w:val="Normal (Web)"/>
    <w:basedOn w:val="Normal"/>
    <w:rsid w:val="007020AA"/>
    <w:pPr>
      <w:spacing w:before="100" w:beforeAutospacing="1" w:after="100" w:afterAutospacing="1"/>
    </w:pPr>
    <w:rPr>
      <w:sz w:val="24"/>
      <w:szCs w:val="24"/>
      <w:lang w:eastAsia="en-US"/>
    </w:rPr>
  </w:style>
  <w:style w:type="paragraph" w:styleId="FootnoteText">
    <w:name w:val="footnote text"/>
    <w:basedOn w:val="Normal"/>
    <w:link w:val="FootnoteTextChar"/>
    <w:semiHidden/>
    <w:rsid w:val="009D2EBB"/>
  </w:style>
  <w:style w:type="character" w:customStyle="1" w:styleId="FootnoteTextChar">
    <w:name w:val="Footnote Text Char"/>
    <w:link w:val="FootnoteText"/>
    <w:semiHidden/>
    <w:locked/>
    <w:rsid w:val="005B7DA5"/>
    <w:rPr>
      <w:rFonts w:cs="Times New Roman"/>
    </w:rPr>
  </w:style>
  <w:style w:type="character" w:styleId="FootnoteReference">
    <w:name w:val="footnote reference"/>
    <w:semiHidden/>
    <w:rsid w:val="009D2EBB"/>
    <w:rPr>
      <w:rFonts w:cs="Times New Roman"/>
      <w:vertAlign w:val="superscript"/>
    </w:rPr>
  </w:style>
  <w:style w:type="paragraph" w:customStyle="1" w:styleId="Sadaas">
    <w:name w:val="Sadaïas"/>
    <w:basedOn w:val="Normal"/>
    <w:rsid w:val="003C669C"/>
    <w:pPr>
      <w:spacing w:before="240" w:after="120"/>
    </w:pPr>
    <w:rPr>
      <w:rFonts w:ascii="Garamond" w:hAnsi="Garamond"/>
      <w:b/>
      <w:sz w:val="24"/>
      <w:lang w:eastAsia="en-US"/>
    </w:rPr>
  </w:style>
  <w:style w:type="paragraph" w:customStyle="1" w:styleId="font6">
    <w:name w:val="font6"/>
    <w:basedOn w:val="Normal"/>
    <w:rsid w:val="00022D4A"/>
    <w:pPr>
      <w:spacing w:before="100" w:beforeAutospacing="1" w:after="100" w:afterAutospacing="1"/>
    </w:pPr>
    <w:rPr>
      <w:rFonts w:eastAsia="Arial Unicode MS"/>
      <w:color w:val="000000"/>
      <w:sz w:val="24"/>
      <w:szCs w:val="24"/>
      <w:lang w:val="en-GB" w:eastAsia="en-US"/>
    </w:rPr>
  </w:style>
  <w:style w:type="paragraph" w:customStyle="1" w:styleId="CharCharCharChar">
    <w:name w:val="Char Char Char Char"/>
    <w:basedOn w:val="Normal"/>
    <w:semiHidden/>
    <w:rsid w:val="00086A02"/>
    <w:pPr>
      <w:spacing w:after="160" w:line="240" w:lineRule="exact"/>
    </w:pPr>
    <w:rPr>
      <w:rFonts w:ascii="Dutch TL" w:hAnsi="Dutch TL"/>
      <w:sz w:val="28"/>
    </w:rPr>
  </w:style>
  <w:style w:type="character" w:customStyle="1" w:styleId="HeaderChar3">
    <w:name w:val="Header Char3"/>
    <w:aliases w:val="Header Char1 Char1,Header Char Char Char1,Header Char Char2,Galvene Rakstz.1 Char1,Galvene Rakstz. Rakstz.1 Char1,Galvene Rakstz.2 Rakstz. Rakstz. Char1,Galvene Rakstz.1 Rakstz. Rakstz. Rakstz. Char1"/>
    <w:link w:val="Header"/>
    <w:uiPriority w:val="99"/>
    <w:locked/>
    <w:rsid w:val="00072C28"/>
    <w:rPr>
      <w:lang w:val="lv-LV" w:eastAsia="lv-LV"/>
    </w:rPr>
  </w:style>
  <w:style w:type="character" w:customStyle="1" w:styleId="CharChar1">
    <w:name w:val="Char Char1"/>
    <w:uiPriority w:val="99"/>
    <w:rsid w:val="00072C28"/>
    <w:rPr>
      <w:sz w:val="24"/>
    </w:rPr>
  </w:style>
  <w:style w:type="paragraph" w:customStyle="1" w:styleId="xl22">
    <w:name w:val="xl22"/>
    <w:basedOn w:val="Normal"/>
    <w:rsid w:val="00072C28"/>
    <w:pPr>
      <w:spacing w:before="100" w:beforeAutospacing="1" w:after="100" w:afterAutospacing="1"/>
      <w:jc w:val="center"/>
    </w:pPr>
    <w:rPr>
      <w:rFonts w:ascii="Tahoma" w:eastAsia="Arial Unicode MS" w:hAnsi="Tahoma" w:cs="Tahoma"/>
      <w:sz w:val="22"/>
      <w:szCs w:val="22"/>
      <w:lang w:val="en-GB" w:eastAsia="en-US"/>
    </w:rPr>
  </w:style>
  <w:style w:type="paragraph" w:customStyle="1" w:styleId="CharCharCharCharChar">
    <w:name w:val="Char Char Char Char Char"/>
    <w:basedOn w:val="Normal"/>
    <w:semiHidden/>
    <w:rsid w:val="0009201C"/>
    <w:pPr>
      <w:spacing w:after="160" w:line="240" w:lineRule="exact"/>
    </w:pPr>
    <w:rPr>
      <w:rFonts w:ascii="Dutch TL" w:hAnsi="Dutch TL"/>
      <w:sz w:val="28"/>
    </w:rPr>
  </w:style>
  <w:style w:type="paragraph" w:styleId="ListParagraph">
    <w:name w:val="List Paragraph"/>
    <w:basedOn w:val="Normal"/>
    <w:link w:val="ListParagraphChar"/>
    <w:uiPriority w:val="34"/>
    <w:qFormat/>
    <w:rsid w:val="00D24E8A"/>
    <w:pPr>
      <w:ind w:left="720"/>
    </w:pPr>
  </w:style>
  <w:style w:type="character" w:styleId="Strong">
    <w:name w:val="Strong"/>
    <w:uiPriority w:val="22"/>
    <w:qFormat/>
    <w:rsid w:val="00A01FF9"/>
    <w:rPr>
      <w:rFonts w:cs="Times New Roman"/>
      <w:b/>
    </w:rPr>
  </w:style>
  <w:style w:type="paragraph" w:customStyle="1" w:styleId="ftbl1">
    <w:name w:val="f_tbl1"/>
    <w:basedOn w:val="Normal"/>
    <w:uiPriority w:val="99"/>
    <w:rsid w:val="00A01FF9"/>
    <w:pPr>
      <w:spacing w:before="100" w:beforeAutospacing="1" w:after="100" w:afterAutospacing="1"/>
    </w:pPr>
    <w:rPr>
      <w:color w:val="666666"/>
      <w:sz w:val="24"/>
      <w:szCs w:val="24"/>
    </w:rPr>
  </w:style>
  <w:style w:type="character" w:styleId="Emphasis">
    <w:name w:val="Emphasis"/>
    <w:uiPriority w:val="20"/>
    <w:qFormat/>
    <w:rsid w:val="00F23519"/>
    <w:rPr>
      <w:rFonts w:ascii="Arial Black" w:hAnsi="Arial Black" w:cs="Times New Roman"/>
      <w:sz w:val="18"/>
    </w:rPr>
  </w:style>
  <w:style w:type="paragraph" w:styleId="BodyText3">
    <w:name w:val="Body Text 3"/>
    <w:basedOn w:val="Normal"/>
    <w:link w:val="BodyText3Char"/>
    <w:uiPriority w:val="99"/>
    <w:rsid w:val="00943423"/>
    <w:pPr>
      <w:spacing w:after="120"/>
    </w:pPr>
    <w:rPr>
      <w:sz w:val="16"/>
      <w:szCs w:val="16"/>
      <w:lang w:eastAsia="en-US"/>
    </w:rPr>
  </w:style>
  <w:style w:type="character" w:customStyle="1" w:styleId="BodyText3Char">
    <w:name w:val="Body Text 3 Char"/>
    <w:link w:val="BodyText3"/>
    <w:uiPriority w:val="99"/>
    <w:locked/>
    <w:rsid w:val="00943423"/>
    <w:rPr>
      <w:rFonts w:cs="Times New Roman"/>
      <w:sz w:val="16"/>
    </w:rPr>
  </w:style>
  <w:style w:type="character" w:customStyle="1" w:styleId="dlxnowrap1">
    <w:name w:val="dlxnowrap1"/>
    <w:uiPriority w:val="99"/>
    <w:rsid w:val="00943423"/>
    <w:rPr>
      <w:rFonts w:cs="Times New Roman"/>
    </w:rPr>
  </w:style>
  <w:style w:type="paragraph" w:styleId="NoSpacing">
    <w:name w:val="No Spacing"/>
    <w:uiPriority w:val="1"/>
    <w:qFormat/>
    <w:rsid w:val="000836CF"/>
    <w:rPr>
      <w:rFonts w:ascii="Calibri" w:hAnsi="Calibri"/>
      <w:sz w:val="22"/>
      <w:szCs w:val="22"/>
      <w:lang w:val="en-US" w:eastAsia="en-US"/>
    </w:rPr>
  </w:style>
  <w:style w:type="character" w:customStyle="1" w:styleId="Bodytext0">
    <w:name w:val="Body text_"/>
    <w:link w:val="BodyText17"/>
    <w:locked/>
    <w:rsid w:val="007B093B"/>
    <w:rPr>
      <w:sz w:val="22"/>
      <w:shd w:val="clear" w:color="auto" w:fill="FFFFFF"/>
    </w:rPr>
  </w:style>
  <w:style w:type="character" w:customStyle="1" w:styleId="BodyText6">
    <w:name w:val="Body Text6"/>
    <w:uiPriority w:val="99"/>
    <w:rsid w:val="007B093B"/>
    <w:rPr>
      <w:rFonts w:cs="Times New Roman"/>
      <w:sz w:val="22"/>
      <w:szCs w:val="22"/>
      <w:shd w:val="clear" w:color="auto" w:fill="FFFFFF"/>
    </w:rPr>
  </w:style>
  <w:style w:type="paragraph" w:customStyle="1" w:styleId="BodyText17">
    <w:name w:val="Body Text17"/>
    <w:basedOn w:val="Normal"/>
    <w:link w:val="Bodytext0"/>
    <w:uiPriority w:val="99"/>
    <w:rsid w:val="007B093B"/>
    <w:pPr>
      <w:shd w:val="clear" w:color="auto" w:fill="FFFFFF"/>
      <w:spacing w:after="60" w:line="240" w:lineRule="atLeast"/>
      <w:jc w:val="both"/>
    </w:pPr>
    <w:rPr>
      <w:sz w:val="22"/>
      <w:lang w:eastAsia="en-US"/>
    </w:rPr>
  </w:style>
  <w:style w:type="character" w:customStyle="1" w:styleId="Bodytext30">
    <w:name w:val="Body text (3)_"/>
    <w:link w:val="Bodytext31"/>
    <w:uiPriority w:val="99"/>
    <w:locked/>
    <w:rsid w:val="007B093B"/>
    <w:rPr>
      <w:sz w:val="22"/>
      <w:shd w:val="clear" w:color="auto" w:fill="FFFFFF"/>
    </w:rPr>
  </w:style>
  <w:style w:type="character" w:customStyle="1" w:styleId="Bodytext3NotItalic">
    <w:name w:val="Body text (3) + Not Italic"/>
    <w:uiPriority w:val="99"/>
    <w:rsid w:val="007B093B"/>
    <w:rPr>
      <w:i/>
      <w:sz w:val="22"/>
      <w:shd w:val="clear" w:color="auto" w:fill="FFFFFF"/>
    </w:rPr>
  </w:style>
  <w:style w:type="paragraph" w:customStyle="1" w:styleId="Bodytext31">
    <w:name w:val="Body text (3)1"/>
    <w:basedOn w:val="Normal"/>
    <w:link w:val="Bodytext30"/>
    <w:uiPriority w:val="99"/>
    <w:rsid w:val="007B093B"/>
    <w:pPr>
      <w:shd w:val="clear" w:color="auto" w:fill="FFFFFF"/>
      <w:spacing w:line="274" w:lineRule="exact"/>
      <w:jc w:val="both"/>
    </w:pPr>
    <w:rPr>
      <w:sz w:val="22"/>
      <w:lang w:eastAsia="en-US"/>
    </w:rPr>
  </w:style>
  <w:style w:type="paragraph" w:customStyle="1" w:styleId="naisf">
    <w:name w:val="naisf"/>
    <w:basedOn w:val="Normal"/>
    <w:rsid w:val="000B19A6"/>
    <w:pPr>
      <w:spacing w:before="100" w:beforeAutospacing="1" w:after="100" w:afterAutospacing="1"/>
      <w:jc w:val="both"/>
    </w:pPr>
    <w:rPr>
      <w:sz w:val="24"/>
      <w:szCs w:val="24"/>
      <w:lang w:eastAsia="en-US"/>
    </w:rPr>
  </w:style>
  <w:style w:type="character" w:customStyle="1" w:styleId="ListParagraphChar">
    <w:name w:val="List Paragraph Char"/>
    <w:link w:val="ListParagraph"/>
    <w:uiPriority w:val="34"/>
    <w:rsid w:val="00AD40D7"/>
  </w:style>
  <w:style w:type="paragraph" w:customStyle="1" w:styleId="Pa14">
    <w:name w:val="Pa14"/>
    <w:basedOn w:val="Normal"/>
    <w:next w:val="Normal"/>
    <w:rsid w:val="00CF75C4"/>
    <w:pPr>
      <w:autoSpaceDE w:val="0"/>
      <w:autoSpaceDN w:val="0"/>
      <w:adjustRightInd w:val="0"/>
    </w:pPr>
    <w:rPr>
      <w:rFonts w:ascii="Arial WGL" w:hAnsi="Arial WGL"/>
      <w:sz w:val="24"/>
      <w:szCs w:val="24"/>
      <w:lang w:val="ru-RU" w:eastAsia="ru-RU"/>
    </w:rPr>
  </w:style>
  <w:style w:type="paragraph" w:customStyle="1" w:styleId="proddesc">
    <w:name w:val="proddesc"/>
    <w:basedOn w:val="Normal"/>
    <w:rsid w:val="002E1C60"/>
    <w:pPr>
      <w:spacing w:before="100" w:beforeAutospacing="1" w:after="100" w:afterAutospacing="1"/>
    </w:pPr>
    <w:rPr>
      <w:sz w:val="24"/>
      <w:szCs w:val="24"/>
      <w:lang w:val="en-US" w:eastAsia="en-US"/>
    </w:rPr>
  </w:style>
  <w:style w:type="character" w:customStyle="1" w:styleId="st1">
    <w:name w:val="st1"/>
    <w:basedOn w:val="DefaultParagraphFont"/>
    <w:rsid w:val="001B4078"/>
  </w:style>
  <w:style w:type="character" w:customStyle="1" w:styleId="apple-converted-space">
    <w:name w:val="apple-converted-space"/>
    <w:basedOn w:val="DefaultParagraphFont"/>
    <w:rsid w:val="001B4078"/>
  </w:style>
  <w:style w:type="character" w:customStyle="1" w:styleId="left">
    <w:name w:val="left"/>
    <w:basedOn w:val="DefaultParagraphFont"/>
    <w:uiPriority w:val="99"/>
    <w:rsid w:val="001B4078"/>
    <w:rPr>
      <w:rFonts w:cs="Times New Roman"/>
    </w:rPr>
  </w:style>
  <w:style w:type="numbering" w:customStyle="1" w:styleId="Style2">
    <w:name w:val="Style2"/>
    <w:rsid w:val="006D6256"/>
    <w:pPr>
      <w:numPr>
        <w:numId w:val="5"/>
      </w:numPr>
    </w:pPr>
  </w:style>
  <w:style w:type="paragraph" w:customStyle="1" w:styleId="BodyText20">
    <w:name w:val="Body Text2"/>
    <w:basedOn w:val="Normal"/>
    <w:rsid w:val="006D6256"/>
    <w:pPr>
      <w:widowControl w:val="0"/>
      <w:shd w:val="clear" w:color="auto" w:fill="FFFFFF"/>
      <w:spacing w:before="60" w:line="0" w:lineRule="atLeast"/>
    </w:pPr>
    <w:rPr>
      <w:rFonts w:asciiTheme="minorHAnsi" w:eastAsiaTheme="minorHAnsi" w:hAnsiTheme="minorHAnsi" w:cstheme="minorBidi"/>
      <w:sz w:val="21"/>
      <w:szCs w:val="21"/>
      <w:lang w:eastAsia="en-US"/>
    </w:rPr>
  </w:style>
  <w:style w:type="paragraph" w:customStyle="1" w:styleId="xl40">
    <w:name w:val="xl40"/>
    <w:basedOn w:val="Normal"/>
    <w:rsid w:val="0015640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4"/>
      <w:szCs w:val="24"/>
    </w:rPr>
  </w:style>
  <w:style w:type="paragraph" w:customStyle="1" w:styleId="CharCharChar">
    <w:name w:val="Char Char Char"/>
    <w:basedOn w:val="Normal"/>
    <w:semiHidden/>
    <w:rsid w:val="00C403CF"/>
    <w:pPr>
      <w:spacing w:after="160" w:line="240" w:lineRule="exact"/>
    </w:pPr>
    <w:rPr>
      <w:rFonts w:ascii="Dutch TL" w:hAnsi="Dutch TL"/>
      <w:sz w:val="28"/>
    </w:rPr>
  </w:style>
  <w:style w:type="paragraph" w:customStyle="1" w:styleId="Style6">
    <w:name w:val="Style6"/>
    <w:basedOn w:val="Normal"/>
    <w:rsid w:val="00C403CF"/>
    <w:pPr>
      <w:widowControl w:val="0"/>
      <w:autoSpaceDE w:val="0"/>
      <w:autoSpaceDN w:val="0"/>
      <w:adjustRightInd w:val="0"/>
    </w:pPr>
    <w:rPr>
      <w:sz w:val="24"/>
      <w:szCs w:val="24"/>
    </w:rPr>
  </w:style>
  <w:style w:type="paragraph" w:customStyle="1" w:styleId="Style7">
    <w:name w:val="Style7"/>
    <w:basedOn w:val="Normal"/>
    <w:rsid w:val="00C403CF"/>
    <w:pPr>
      <w:widowControl w:val="0"/>
      <w:autoSpaceDE w:val="0"/>
      <w:autoSpaceDN w:val="0"/>
      <w:adjustRightInd w:val="0"/>
      <w:spacing w:line="282" w:lineRule="exact"/>
      <w:jc w:val="center"/>
    </w:pPr>
    <w:rPr>
      <w:sz w:val="24"/>
      <w:szCs w:val="24"/>
    </w:rPr>
  </w:style>
  <w:style w:type="paragraph" w:customStyle="1" w:styleId="Style8">
    <w:name w:val="Style8"/>
    <w:basedOn w:val="Normal"/>
    <w:rsid w:val="00C403CF"/>
    <w:pPr>
      <w:widowControl w:val="0"/>
      <w:autoSpaceDE w:val="0"/>
      <w:autoSpaceDN w:val="0"/>
      <w:adjustRightInd w:val="0"/>
      <w:spacing w:line="275" w:lineRule="exact"/>
    </w:pPr>
    <w:rPr>
      <w:sz w:val="24"/>
      <w:szCs w:val="24"/>
    </w:rPr>
  </w:style>
  <w:style w:type="paragraph" w:customStyle="1" w:styleId="Style9">
    <w:name w:val="Style9"/>
    <w:basedOn w:val="Normal"/>
    <w:rsid w:val="00C403CF"/>
    <w:pPr>
      <w:widowControl w:val="0"/>
      <w:autoSpaceDE w:val="0"/>
      <w:autoSpaceDN w:val="0"/>
      <w:adjustRightInd w:val="0"/>
    </w:pPr>
    <w:rPr>
      <w:sz w:val="24"/>
      <w:szCs w:val="24"/>
    </w:rPr>
  </w:style>
  <w:style w:type="character" w:customStyle="1" w:styleId="FontStyle20">
    <w:name w:val="Font Style20"/>
    <w:rsid w:val="00C403CF"/>
    <w:rPr>
      <w:rFonts w:ascii="Times New Roman" w:hAnsi="Times New Roman" w:cs="Times New Roman"/>
      <w:sz w:val="26"/>
      <w:szCs w:val="26"/>
    </w:rPr>
  </w:style>
  <w:style w:type="character" w:customStyle="1" w:styleId="FontStyle24">
    <w:name w:val="Font Style24"/>
    <w:rsid w:val="00C403CF"/>
    <w:rPr>
      <w:rFonts w:ascii="Times New Roman" w:hAnsi="Times New Roman" w:cs="Times New Roman"/>
      <w:b/>
      <w:bCs/>
      <w:sz w:val="26"/>
      <w:szCs w:val="26"/>
    </w:rPr>
  </w:style>
  <w:style w:type="character" w:customStyle="1" w:styleId="FontStyle25">
    <w:name w:val="Font Style25"/>
    <w:rsid w:val="00C403CF"/>
    <w:rPr>
      <w:rFonts w:ascii="Times New Roman" w:hAnsi="Times New Roman" w:cs="Times New Roman"/>
      <w:sz w:val="22"/>
      <w:szCs w:val="22"/>
    </w:rPr>
  </w:style>
  <w:style w:type="paragraph" w:customStyle="1" w:styleId="Style16">
    <w:name w:val="Style16"/>
    <w:basedOn w:val="Normal"/>
    <w:rsid w:val="00C403CF"/>
    <w:pPr>
      <w:widowControl w:val="0"/>
      <w:autoSpaceDE w:val="0"/>
      <w:autoSpaceDN w:val="0"/>
      <w:adjustRightInd w:val="0"/>
      <w:spacing w:line="276" w:lineRule="exact"/>
      <w:ind w:hanging="360"/>
    </w:pPr>
    <w:rPr>
      <w:sz w:val="24"/>
      <w:szCs w:val="24"/>
    </w:rPr>
  </w:style>
  <w:style w:type="character" w:customStyle="1" w:styleId="FontStyle27">
    <w:name w:val="Font Style27"/>
    <w:uiPriority w:val="99"/>
    <w:rsid w:val="00C403CF"/>
    <w:rPr>
      <w:rFonts w:ascii="Times New Roman" w:hAnsi="Times New Roman" w:cs="Times New Roman"/>
      <w:i/>
      <w:iCs/>
      <w:sz w:val="22"/>
      <w:szCs w:val="22"/>
    </w:rPr>
  </w:style>
  <w:style w:type="paragraph" w:customStyle="1" w:styleId="CharChar1Char">
    <w:name w:val="Char Char1 Char"/>
    <w:basedOn w:val="Normal"/>
    <w:semiHidden/>
    <w:rsid w:val="00C403CF"/>
    <w:pPr>
      <w:spacing w:after="160" w:line="240" w:lineRule="exact"/>
    </w:pPr>
    <w:rPr>
      <w:rFonts w:ascii="Dutch TL" w:hAnsi="Dutch TL" w:cs="Dutch TL"/>
      <w:sz w:val="28"/>
      <w:szCs w:val="28"/>
    </w:rPr>
  </w:style>
  <w:style w:type="character" w:customStyle="1" w:styleId="c36">
    <w:name w:val="c36"/>
    <w:basedOn w:val="DefaultParagraphFont"/>
    <w:uiPriority w:val="99"/>
    <w:rsid w:val="00C403CF"/>
  </w:style>
  <w:style w:type="character" w:customStyle="1" w:styleId="c5">
    <w:name w:val="c5"/>
    <w:basedOn w:val="DefaultParagraphFont"/>
    <w:uiPriority w:val="99"/>
    <w:rsid w:val="00C403CF"/>
  </w:style>
  <w:style w:type="numbering" w:customStyle="1" w:styleId="Style3">
    <w:name w:val="Style3"/>
    <w:rsid w:val="00C403CF"/>
    <w:pPr>
      <w:numPr>
        <w:numId w:val="16"/>
      </w:numPr>
    </w:pPr>
  </w:style>
  <w:style w:type="numbering" w:customStyle="1" w:styleId="Style4">
    <w:name w:val="Style4"/>
    <w:rsid w:val="00C403CF"/>
  </w:style>
  <w:style w:type="numbering" w:customStyle="1" w:styleId="Style5">
    <w:name w:val="Style5"/>
    <w:rsid w:val="00C403CF"/>
  </w:style>
  <w:style w:type="numbering" w:customStyle="1" w:styleId="Style10">
    <w:name w:val="Style10"/>
    <w:rsid w:val="00C403CF"/>
  </w:style>
  <w:style w:type="numbering" w:customStyle="1" w:styleId="Style11">
    <w:name w:val="Style11"/>
    <w:rsid w:val="00C403CF"/>
  </w:style>
  <w:style w:type="numbering" w:customStyle="1" w:styleId="Style12">
    <w:name w:val="Style12"/>
    <w:rsid w:val="00C403CF"/>
  </w:style>
  <w:style w:type="numbering" w:customStyle="1" w:styleId="Style13">
    <w:name w:val="Style13"/>
    <w:rsid w:val="00C403CF"/>
  </w:style>
  <w:style w:type="character" w:customStyle="1" w:styleId="BodyText1">
    <w:name w:val="Body Text1"/>
    <w:rsid w:val="00C403C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style>
  <w:style w:type="character" w:customStyle="1" w:styleId="GalveneRakstz1Char">
    <w:name w:val="Galvene Rakstz.1 Char"/>
    <w:aliases w:val="Galvene Rakstz. Rakstz.1 Char,Galvene Rakstz.2 Rakstz. Rakstz. Char,Galvene Rakstz.1 Rakstz. Rakstz. Rakstz. Char,Galvene Rakstz. Rakstz. Rakstz. Rakstz. Rakstz. Char,Galvene Rakstz. Rakstz.1 Rakstz. Rakstz. Char"/>
    <w:rsid w:val="00C403CF"/>
    <w:rPr>
      <w:rFonts w:ascii="Times New Roman" w:eastAsia="Times New Roman" w:hAnsi="Times New Roman" w:cs="Times New Roman"/>
      <w:sz w:val="24"/>
      <w:szCs w:val="24"/>
      <w:lang w:val="ru-RU" w:eastAsia="x-none"/>
    </w:rPr>
  </w:style>
  <w:style w:type="numbering" w:customStyle="1" w:styleId="Style14">
    <w:name w:val="Style14"/>
    <w:rsid w:val="00C403CF"/>
    <w:pPr>
      <w:numPr>
        <w:numId w:val="13"/>
      </w:numPr>
    </w:pPr>
  </w:style>
  <w:style w:type="character" w:customStyle="1" w:styleId="Bodytext4">
    <w:name w:val="Body text (4)_"/>
    <w:link w:val="Bodytext40"/>
    <w:rsid w:val="00C403CF"/>
    <w:rPr>
      <w:i/>
      <w:iCs/>
      <w:sz w:val="16"/>
      <w:szCs w:val="16"/>
      <w:shd w:val="clear" w:color="auto" w:fill="FFFFFF"/>
    </w:rPr>
  </w:style>
  <w:style w:type="paragraph" w:customStyle="1" w:styleId="BodyText41">
    <w:name w:val="Body Text4"/>
    <w:basedOn w:val="Normal"/>
    <w:rsid w:val="00C403CF"/>
    <w:pPr>
      <w:widowControl w:val="0"/>
      <w:shd w:val="clear" w:color="auto" w:fill="FFFFFF"/>
      <w:spacing w:line="259" w:lineRule="exact"/>
      <w:ind w:hanging="360"/>
      <w:jc w:val="both"/>
    </w:pPr>
    <w:rPr>
      <w:color w:val="000000"/>
      <w:sz w:val="21"/>
      <w:szCs w:val="21"/>
      <w:lang w:bidi="lv-LV"/>
    </w:rPr>
  </w:style>
  <w:style w:type="paragraph" w:customStyle="1" w:styleId="Bodytext40">
    <w:name w:val="Body text (4)"/>
    <w:basedOn w:val="Normal"/>
    <w:link w:val="Bodytext4"/>
    <w:rsid w:val="00C403CF"/>
    <w:pPr>
      <w:widowControl w:val="0"/>
      <w:shd w:val="clear" w:color="auto" w:fill="FFFFFF"/>
      <w:spacing w:line="0" w:lineRule="atLeast"/>
      <w:jc w:val="both"/>
    </w:pPr>
    <w:rPr>
      <w:i/>
      <w:iCs/>
      <w:sz w:val="16"/>
      <w:szCs w:val="16"/>
    </w:rPr>
  </w:style>
  <w:style w:type="character" w:customStyle="1" w:styleId="BodyText32">
    <w:name w:val="Body Text3"/>
    <w:rsid w:val="00C403C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eastAsia="lv-LV" w:bidi="lv-LV"/>
    </w:rPr>
  </w:style>
  <w:style w:type="character" w:customStyle="1" w:styleId="Picturecaption3Exact">
    <w:name w:val="Picture caption (3) Exact"/>
    <w:link w:val="Picturecaption3"/>
    <w:rsid w:val="00C403CF"/>
    <w:rPr>
      <w:rFonts w:ascii="Trebuchet MS" w:eastAsia="Trebuchet MS" w:hAnsi="Trebuchet MS" w:cs="Trebuchet MS"/>
      <w:i/>
      <w:iCs/>
      <w:spacing w:val="3"/>
      <w:sz w:val="14"/>
      <w:szCs w:val="14"/>
      <w:shd w:val="clear" w:color="auto" w:fill="FFFFFF"/>
    </w:rPr>
  </w:style>
  <w:style w:type="paragraph" w:customStyle="1" w:styleId="Picturecaption3">
    <w:name w:val="Picture caption (3)"/>
    <w:basedOn w:val="Normal"/>
    <w:link w:val="Picturecaption3Exact"/>
    <w:rsid w:val="00C403CF"/>
    <w:pPr>
      <w:widowControl w:val="0"/>
      <w:shd w:val="clear" w:color="auto" w:fill="FFFFFF"/>
      <w:spacing w:line="0" w:lineRule="atLeast"/>
    </w:pPr>
    <w:rPr>
      <w:rFonts w:ascii="Trebuchet MS" w:eastAsia="Trebuchet MS" w:hAnsi="Trebuchet MS" w:cs="Trebuchet MS"/>
      <w:i/>
      <w:iCs/>
      <w:spacing w:val="3"/>
      <w:sz w:val="14"/>
      <w:szCs w:val="14"/>
    </w:rPr>
  </w:style>
  <w:style w:type="numbering" w:customStyle="1" w:styleId="Style21">
    <w:name w:val="Style21"/>
    <w:rsid w:val="00C403CF"/>
    <w:pPr>
      <w:numPr>
        <w:numId w:val="6"/>
      </w:numPr>
    </w:pPr>
  </w:style>
  <w:style w:type="numbering" w:customStyle="1" w:styleId="Style31">
    <w:name w:val="Style31"/>
    <w:rsid w:val="00C403CF"/>
    <w:pPr>
      <w:numPr>
        <w:numId w:val="7"/>
      </w:numPr>
    </w:pPr>
  </w:style>
  <w:style w:type="numbering" w:customStyle="1" w:styleId="Style41">
    <w:name w:val="Style41"/>
    <w:rsid w:val="00C403CF"/>
    <w:pPr>
      <w:numPr>
        <w:numId w:val="8"/>
      </w:numPr>
    </w:pPr>
  </w:style>
  <w:style w:type="numbering" w:customStyle="1" w:styleId="Style51">
    <w:name w:val="Style51"/>
    <w:rsid w:val="00C403CF"/>
    <w:pPr>
      <w:numPr>
        <w:numId w:val="9"/>
      </w:numPr>
    </w:pPr>
  </w:style>
  <w:style w:type="numbering" w:customStyle="1" w:styleId="Style101">
    <w:name w:val="Style101"/>
    <w:rsid w:val="00C403CF"/>
    <w:pPr>
      <w:numPr>
        <w:numId w:val="10"/>
      </w:numPr>
    </w:pPr>
  </w:style>
  <w:style w:type="numbering" w:customStyle="1" w:styleId="Style111">
    <w:name w:val="Style111"/>
    <w:rsid w:val="00C403CF"/>
    <w:pPr>
      <w:numPr>
        <w:numId w:val="11"/>
      </w:numPr>
    </w:pPr>
  </w:style>
  <w:style w:type="numbering" w:customStyle="1" w:styleId="Style121">
    <w:name w:val="Style121"/>
    <w:rsid w:val="00C403CF"/>
    <w:pPr>
      <w:numPr>
        <w:numId w:val="12"/>
      </w:numPr>
    </w:pPr>
  </w:style>
  <w:style w:type="numbering" w:customStyle="1" w:styleId="Style131">
    <w:name w:val="Style131"/>
    <w:rsid w:val="00C403CF"/>
    <w:pPr>
      <w:numPr>
        <w:numId w:val="4"/>
      </w:numPr>
    </w:pPr>
  </w:style>
  <w:style w:type="paragraph" w:styleId="Revision">
    <w:name w:val="Revision"/>
    <w:hidden/>
    <w:uiPriority w:val="99"/>
    <w:semiHidden/>
    <w:rsid w:val="00C403CF"/>
    <w:rPr>
      <w:sz w:val="24"/>
      <w:szCs w:val="24"/>
      <w:lang w:val="ru-RU"/>
    </w:rPr>
  </w:style>
  <w:style w:type="numbering" w:customStyle="1" w:styleId="NoList1">
    <w:name w:val="No List1"/>
    <w:next w:val="NoList"/>
    <w:uiPriority w:val="99"/>
    <w:semiHidden/>
    <w:unhideWhenUsed/>
    <w:rsid w:val="00C403CF"/>
  </w:style>
  <w:style w:type="table" w:customStyle="1" w:styleId="TableGrid1">
    <w:name w:val="Table Grid1"/>
    <w:basedOn w:val="TableNormal"/>
    <w:next w:val="TableGrid"/>
    <w:uiPriority w:val="59"/>
    <w:rsid w:val="00C403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Spacing0pt">
    <w:name w:val="Body text + Bold;Spacing 0 pt"/>
    <w:rsid w:val="00C403CF"/>
    <w:rPr>
      <w:rFonts w:ascii="Times New Roman" w:eastAsia="Times New Roman" w:hAnsi="Times New Roman" w:cs="Times New Roman"/>
      <w:b/>
      <w:bCs/>
      <w:color w:val="000000"/>
      <w:spacing w:val="2"/>
      <w:w w:val="100"/>
      <w:position w:val="0"/>
      <w:sz w:val="22"/>
      <w:szCs w:val="22"/>
      <w:lang w:val="lv-LV" w:eastAsia="lv-LV" w:bidi="lv-LV"/>
    </w:rPr>
  </w:style>
  <w:style w:type="character" w:customStyle="1" w:styleId="Bodytext14ptBoldSpacing0pt">
    <w:name w:val="Body text + 14 pt;Bold;Spacing 0 pt"/>
    <w:rsid w:val="00C403CF"/>
    <w:rPr>
      <w:rFonts w:ascii="Times New Roman" w:eastAsia="Times New Roman" w:hAnsi="Times New Roman" w:cs="Times New Roman"/>
      <w:b/>
      <w:bCs/>
      <w:color w:val="000000"/>
      <w:spacing w:val="-10"/>
      <w:w w:val="100"/>
      <w:position w:val="0"/>
      <w:sz w:val="28"/>
      <w:szCs w:val="28"/>
      <w:lang w:val="lv-LV" w:eastAsia="lv-LV" w:bidi="lv-LV"/>
    </w:rPr>
  </w:style>
  <w:style w:type="character" w:customStyle="1" w:styleId="BodytextGeorgia15pt">
    <w:name w:val="Body text + Georgia;15 pt"/>
    <w:rsid w:val="00C403CF"/>
    <w:rPr>
      <w:rFonts w:ascii="Georgia" w:eastAsia="Georgia" w:hAnsi="Georgia" w:cs="Georgia"/>
      <w:color w:val="000000"/>
      <w:spacing w:val="0"/>
      <w:w w:val="100"/>
      <w:position w:val="0"/>
      <w:sz w:val="30"/>
      <w:szCs w:val="30"/>
      <w:lang w:val="lv-LV" w:eastAsia="lv-LV" w:bidi="lv-LV"/>
    </w:rPr>
  </w:style>
  <w:style w:type="character" w:customStyle="1" w:styleId="Tablecaption">
    <w:name w:val="Table caption"/>
    <w:rsid w:val="00C403C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paragraph" w:customStyle="1" w:styleId="tv2131">
    <w:name w:val="tv2131"/>
    <w:basedOn w:val="Normal"/>
    <w:rsid w:val="00C403CF"/>
    <w:pPr>
      <w:spacing w:line="360" w:lineRule="auto"/>
      <w:ind w:firstLine="300"/>
    </w:pPr>
    <w:rPr>
      <w:color w:val="414142"/>
    </w:rPr>
  </w:style>
  <w:style w:type="paragraph" w:styleId="EndnoteText">
    <w:name w:val="endnote text"/>
    <w:basedOn w:val="Normal"/>
    <w:link w:val="EndnoteTextChar"/>
    <w:uiPriority w:val="99"/>
    <w:locked/>
    <w:rsid w:val="00C403CF"/>
    <w:rPr>
      <w:lang w:val="ru-RU" w:eastAsia="x-none"/>
    </w:rPr>
  </w:style>
  <w:style w:type="character" w:customStyle="1" w:styleId="EndnoteTextChar">
    <w:name w:val="Endnote Text Char"/>
    <w:basedOn w:val="DefaultParagraphFont"/>
    <w:link w:val="EndnoteText"/>
    <w:uiPriority w:val="99"/>
    <w:rsid w:val="00C403CF"/>
    <w:rPr>
      <w:lang w:val="ru-RU" w:eastAsia="x-none"/>
    </w:rPr>
  </w:style>
  <w:style w:type="character" w:styleId="EndnoteReference">
    <w:name w:val="endnote reference"/>
    <w:uiPriority w:val="99"/>
    <w:locked/>
    <w:rsid w:val="00C403CF"/>
    <w:rPr>
      <w:vertAlign w:val="superscript"/>
    </w:rPr>
  </w:style>
  <w:style w:type="numbering" w:customStyle="1" w:styleId="Style15">
    <w:name w:val="Style15"/>
    <w:rsid w:val="00C403CF"/>
    <w:pPr>
      <w:numPr>
        <w:numId w:val="14"/>
      </w:numPr>
    </w:pPr>
  </w:style>
  <w:style w:type="paragraph" w:customStyle="1" w:styleId="Default">
    <w:name w:val="Default"/>
    <w:rsid w:val="00C403CF"/>
    <w:pPr>
      <w:autoSpaceDE w:val="0"/>
      <w:autoSpaceDN w:val="0"/>
      <w:adjustRightInd w:val="0"/>
    </w:pPr>
    <w:rPr>
      <w:rFonts w:ascii="Arial" w:hAnsi="Arial" w:cs="Arial"/>
      <w:color w:val="000000"/>
      <w:sz w:val="24"/>
      <w:szCs w:val="24"/>
    </w:rPr>
  </w:style>
  <w:style w:type="paragraph" w:customStyle="1" w:styleId="font5">
    <w:name w:val="font5"/>
    <w:basedOn w:val="Normal"/>
    <w:rsid w:val="00C403CF"/>
    <w:pPr>
      <w:spacing w:before="100" w:beforeAutospacing="1" w:after="100" w:afterAutospacing="1"/>
    </w:pPr>
    <w:rPr>
      <w:color w:val="000000"/>
    </w:rPr>
  </w:style>
  <w:style w:type="paragraph" w:customStyle="1" w:styleId="font7">
    <w:name w:val="font7"/>
    <w:basedOn w:val="Normal"/>
    <w:rsid w:val="00C403CF"/>
    <w:pPr>
      <w:spacing w:before="100" w:beforeAutospacing="1" w:after="100" w:afterAutospacing="1"/>
    </w:pPr>
    <w:rPr>
      <w:b/>
      <w:bCs/>
      <w:color w:val="000000"/>
      <w:sz w:val="14"/>
      <w:szCs w:val="14"/>
    </w:rPr>
  </w:style>
  <w:style w:type="paragraph" w:customStyle="1" w:styleId="xl65">
    <w:name w:val="xl65"/>
    <w:basedOn w:val="Normal"/>
    <w:rsid w:val="00C403CF"/>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Normal"/>
    <w:rsid w:val="00C403CF"/>
    <w:pPr>
      <w:pBdr>
        <w:bottom w:val="single" w:sz="12" w:space="0" w:color="auto"/>
        <w:right w:val="single" w:sz="8" w:space="0" w:color="auto"/>
      </w:pBdr>
      <w:spacing w:before="100" w:beforeAutospacing="1" w:after="100" w:afterAutospacing="1"/>
      <w:jc w:val="center"/>
      <w:textAlignment w:val="center"/>
    </w:pPr>
  </w:style>
  <w:style w:type="paragraph" w:customStyle="1" w:styleId="xl67">
    <w:name w:val="xl67"/>
    <w:basedOn w:val="Normal"/>
    <w:rsid w:val="00C403CF"/>
    <w:pPr>
      <w:pBdr>
        <w:bottom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Normal"/>
    <w:rsid w:val="00C403CF"/>
    <w:pPr>
      <w:pBdr>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69">
    <w:name w:val="xl69"/>
    <w:basedOn w:val="Normal"/>
    <w:rsid w:val="00C403CF"/>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70">
    <w:name w:val="xl70"/>
    <w:basedOn w:val="Normal"/>
    <w:rsid w:val="00C403CF"/>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Normal"/>
    <w:rsid w:val="00C403CF"/>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style>
  <w:style w:type="paragraph" w:customStyle="1" w:styleId="xl72">
    <w:name w:val="xl72"/>
    <w:basedOn w:val="Normal"/>
    <w:rsid w:val="00C403CF"/>
    <w:pPr>
      <w:pBdr>
        <w:top w:val="single" w:sz="12" w:space="0" w:color="auto"/>
        <w:left w:val="single" w:sz="8" w:space="0" w:color="auto"/>
        <w:bottom w:val="single" w:sz="12" w:space="0" w:color="auto"/>
        <w:right w:val="single" w:sz="8" w:space="0" w:color="auto"/>
      </w:pBdr>
      <w:spacing w:before="100" w:beforeAutospacing="1" w:after="100" w:afterAutospacing="1"/>
      <w:textAlignment w:val="center"/>
    </w:pPr>
    <w:rPr>
      <w:b/>
      <w:bCs/>
    </w:rPr>
  </w:style>
  <w:style w:type="paragraph" w:customStyle="1" w:styleId="xl73">
    <w:name w:val="xl73"/>
    <w:basedOn w:val="Normal"/>
    <w:rsid w:val="00C403CF"/>
    <w:pPr>
      <w:pBdr>
        <w:top w:val="single" w:sz="12" w:space="0" w:color="auto"/>
        <w:bottom w:val="single" w:sz="12" w:space="0" w:color="auto"/>
        <w:right w:val="single" w:sz="8" w:space="0" w:color="auto"/>
      </w:pBdr>
      <w:spacing w:before="100" w:beforeAutospacing="1" w:after="100" w:afterAutospacing="1"/>
      <w:jc w:val="center"/>
      <w:textAlignment w:val="center"/>
    </w:pPr>
  </w:style>
  <w:style w:type="paragraph" w:customStyle="1" w:styleId="xl74">
    <w:name w:val="xl74"/>
    <w:basedOn w:val="Normal"/>
    <w:rsid w:val="00C403CF"/>
    <w:pPr>
      <w:pBdr>
        <w:top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Normal"/>
    <w:rsid w:val="00C403CF"/>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76">
    <w:name w:val="xl76"/>
    <w:basedOn w:val="Normal"/>
    <w:rsid w:val="00C403C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7">
    <w:name w:val="xl77"/>
    <w:basedOn w:val="Normal"/>
    <w:rsid w:val="00C403CF"/>
    <w:pPr>
      <w:pBdr>
        <w:top w:val="single" w:sz="12" w:space="0" w:color="auto"/>
        <w:bottom w:val="single" w:sz="12" w:space="0" w:color="auto"/>
        <w:right w:val="single" w:sz="8" w:space="0" w:color="auto"/>
      </w:pBdr>
      <w:spacing w:before="100" w:beforeAutospacing="1" w:after="100" w:afterAutospacing="1"/>
      <w:jc w:val="center"/>
      <w:textAlignment w:val="center"/>
    </w:pPr>
    <w:rPr>
      <w:b/>
      <w:bCs/>
      <w:color w:val="FF0000"/>
    </w:rPr>
  </w:style>
  <w:style w:type="paragraph" w:customStyle="1" w:styleId="xl78">
    <w:name w:val="xl78"/>
    <w:basedOn w:val="Normal"/>
    <w:rsid w:val="00C403CF"/>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style>
  <w:style w:type="paragraph" w:customStyle="1" w:styleId="xl79">
    <w:name w:val="xl79"/>
    <w:basedOn w:val="Normal"/>
    <w:rsid w:val="00C403CF"/>
    <w:pPr>
      <w:pBdr>
        <w:top w:val="single" w:sz="12"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Normal"/>
    <w:rsid w:val="00C403C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Normal"/>
    <w:rsid w:val="00C403CF"/>
    <w:pPr>
      <w:pBdr>
        <w:top w:val="single" w:sz="12" w:space="0" w:color="auto"/>
        <w:left w:val="single" w:sz="8" w:space="0" w:color="auto"/>
        <w:bottom w:val="single" w:sz="8" w:space="0" w:color="auto"/>
      </w:pBdr>
      <w:spacing w:before="100" w:beforeAutospacing="1" w:after="100" w:afterAutospacing="1"/>
      <w:textAlignment w:val="center"/>
    </w:pPr>
    <w:rPr>
      <w:b/>
      <w:bCs/>
    </w:rPr>
  </w:style>
  <w:style w:type="paragraph" w:customStyle="1" w:styleId="xl82">
    <w:name w:val="xl82"/>
    <w:basedOn w:val="Normal"/>
    <w:rsid w:val="00C403CF"/>
    <w:pPr>
      <w:pBdr>
        <w:top w:val="single" w:sz="8" w:space="0" w:color="auto"/>
        <w:left w:val="single" w:sz="8" w:space="0" w:color="auto"/>
        <w:right w:val="single" w:sz="8" w:space="0" w:color="auto"/>
      </w:pBdr>
      <w:spacing w:before="100" w:beforeAutospacing="1" w:after="100" w:afterAutospacing="1"/>
      <w:jc w:val="both"/>
      <w:textAlignment w:val="center"/>
    </w:pPr>
    <w:rPr>
      <w:b/>
      <w:bCs/>
    </w:rPr>
  </w:style>
  <w:style w:type="paragraph" w:customStyle="1" w:styleId="xl83">
    <w:name w:val="xl83"/>
    <w:basedOn w:val="Normal"/>
    <w:rsid w:val="00C403CF"/>
    <w:pPr>
      <w:pBdr>
        <w:top w:val="single" w:sz="12"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84">
    <w:name w:val="xl84"/>
    <w:basedOn w:val="Normal"/>
    <w:rsid w:val="00C403CF"/>
    <w:pPr>
      <w:pBdr>
        <w:top w:val="single" w:sz="12" w:space="0" w:color="auto"/>
        <w:right w:val="single" w:sz="8" w:space="0" w:color="auto"/>
      </w:pBdr>
      <w:spacing w:before="100" w:beforeAutospacing="1" w:after="100" w:afterAutospacing="1"/>
      <w:jc w:val="center"/>
      <w:textAlignment w:val="center"/>
    </w:pPr>
  </w:style>
  <w:style w:type="paragraph" w:customStyle="1" w:styleId="xl85">
    <w:name w:val="xl85"/>
    <w:basedOn w:val="Normal"/>
    <w:rsid w:val="00C403C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86">
    <w:name w:val="xl86"/>
    <w:basedOn w:val="Normal"/>
    <w:rsid w:val="00C403CF"/>
    <w:pPr>
      <w:pBdr>
        <w:top w:val="single" w:sz="12" w:space="0" w:color="auto"/>
        <w:left w:val="single" w:sz="8" w:space="0" w:color="auto"/>
        <w:bottom w:val="single" w:sz="12" w:space="0" w:color="auto"/>
        <w:right w:val="single" w:sz="12" w:space="0" w:color="auto"/>
      </w:pBdr>
      <w:spacing w:before="100" w:beforeAutospacing="1" w:after="100" w:afterAutospacing="1"/>
      <w:jc w:val="right"/>
      <w:textAlignment w:val="center"/>
    </w:pPr>
  </w:style>
  <w:style w:type="paragraph" w:customStyle="1" w:styleId="xl87">
    <w:name w:val="xl87"/>
    <w:basedOn w:val="Normal"/>
    <w:rsid w:val="00C403CF"/>
    <w:pPr>
      <w:pBdr>
        <w:top w:val="single" w:sz="12" w:space="0" w:color="auto"/>
        <w:bottom w:val="single" w:sz="12"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Normal"/>
    <w:rsid w:val="00C403CF"/>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Normal"/>
    <w:rsid w:val="00C403CF"/>
    <w:pPr>
      <w:pBdr>
        <w:bottom w:val="single" w:sz="8" w:space="0" w:color="auto"/>
        <w:right w:val="single" w:sz="8" w:space="0" w:color="auto"/>
      </w:pBdr>
      <w:spacing w:before="100" w:beforeAutospacing="1" w:after="100" w:afterAutospacing="1"/>
      <w:jc w:val="center"/>
      <w:textAlignment w:val="center"/>
    </w:pPr>
  </w:style>
  <w:style w:type="paragraph" w:customStyle="1" w:styleId="xl90">
    <w:name w:val="xl90"/>
    <w:basedOn w:val="Normal"/>
    <w:rsid w:val="00C403CF"/>
    <w:pPr>
      <w:pBdr>
        <w:top w:val="single" w:sz="8" w:space="0" w:color="auto"/>
        <w:right w:val="single" w:sz="8" w:space="0" w:color="auto"/>
      </w:pBdr>
      <w:spacing w:before="100" w:beforeAutospacing="1" w:after="100" w:afterAutospacing="1"/>
      <w:jc w:val="center"/>
      <w:textAlignment w:val="center"/>
    </w:pPr>
  </w:style>
  <w:style w:type="paragraph" w:customStyle="1" w:styleId="xl91">
    <w:name w:val="xl91"/>
    <w:basedOn w:val="Normal"/>
    <w:rsid w:val="00C403CF"/>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2">
    <w:name w:val="xl92"/>
    <w:basedOn w:val="Normal"/>
    <w:rsid w:val="00C403CF"/>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Normal"/>
    <w:rsid w:val="00C403CF"/>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94">
    <w:name w:val="xl94"/>
    <w:basedOn w:val="Normal"/>
    <w:rsid w:val="00C403CF"/>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95">
    <w:name w:val="xl95"/>
    <w:basedOn w:val="Normal"/>
    <w:rsid w:val="00C403CF"/>
    <w:pPr>
      <w:pBdr>
        <w:top w:val="single" w:sz="12" w:space="0" w:color="auto"/>
        <w:right w:val="single" w:sz="8" w:space="0" w:color="auto"/>
      </w:pBdr>
      <w:spacing w:before="100" w:beforeAutospacing="1" w:after="100" w:afterAutospacing="1"/>
      <w:jc w:val="right"/>
      <w:textAlignment w:val="center"/>
    </w:pPr>
    <w:rPr>
      <w:b/>
      <w:bCs/>
    </w:rPr>
  </w:style>
  <w:style w:type="paragraph" w:customStyle="1" w:styleId="xl96">
    <w:name w:val="xl96"/>
    <w:basedOn w:val="Normal"/>
    <w:rsid w:val="00C403CF"/>
    <w:pPr>
      <w:pBdr>
        <w:top w:val="single" w:sz="12" w:space="0" w:color="auto"/>
        <w:bottom w:val="single" w:sz="12" w:space="0" w:color="auto"/>
        <w:right w:val="single" w:sz="8" w:space="0" w:color="auto"/>
      </w:pBdr>
      <w:spacing w:before="100" w:beforeAutospacing="1" w:after="100" w:afterAutospacing="1"/>
      <w:jc w:val="right"/>
      <w:textAlignment w:val="center"/>
    </w:pPr>
    <w:rPr>
      <w:b/>
      <w:bCs/>
    </w:rPr>
  </w:style>
  <w:style w:type="paragraph" w:customStyle="1" w:styleId="xl97">
    <w:name w:val="xl97"/>
    <w:basedOn w:val="Normal"/>
    <w:rsid w:val="00C403CF"/>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style>
  <w:style w:type="paragraph" w:customStyle="1" w:styleId="xl98">
    <w:name w:val="xl98"/>
    <w:basedOn w:val="Normal"/>
    <w:rsid w:val="00C403C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9">
    <w:name w:val="xl99"/>
    <w:basedOn w:val="Normal"/>
    <w:rsid w:val="00C403C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0">
    <w:name w:val="xl100"/>
    <w:basedOn w:val="Normal"/>
    <w:rsid w:val="00C403CF"/>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style>
  <w:style w:type="paragraph" w:customStyle="1" w:styleId="xl101">
    <w:name w:val="xl101"/>
    <w:basedOn w:val="Normal"/>
    <w:rsid w:val="00C403C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Normal"/>
    <w:rsid w:val="00C403C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3">
    <w:name w:val="xl103"/>
    <w:basedOn w:val="Normal"/>
    <w:rsid w:val="00C403CF"/>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04">
    <w:name w:val="xl104"/>
    <w:basedOn w:val="Normal"/>
    <w:rsid w:val="00C403C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Normal"/>
    <w:rsid w:val="00C403C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6">
    <w:name w:val="xl106"/>
    <w:basedOn w:val="Normal"/>
    <w:rsid w:val="00C403CF"/>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rPr>
  </w:style>
  <w:style w:type="paragraph" w:customStyle="1" w:styleId="xl107">
    <w:name w:val="xl107"/>
    <w:basedOn w:val="Normal"/>
    <w:rsid w:val="00C403CF"/>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8">
    <w:name w:val="xl108"/>
    <w:basedOn w:val="Normal"/>
    <w:rsid w:val="00C403CF"/>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Normal"/>
    <w:rsid w:val="00C403CF"/>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10">
    <w:name w:val="xl110"/>
    <w:basedOn w:val="Normal"/>
    <w:rsid w:val="00C403C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Normal"/>
    <w:rsid w:val="00C403CF"/>
    <w:pPr>
      <w:pBdr>
        <w:top w:val="single" w:sz="4" w:space="0" w:color="auto"/>
        <w:left w:val="single" w:sz="8" w:space="0" w:color="auto"/>
        <w:bottom w:val="single" w:sz="12" w:space="0" w:color="auto"/>
        <w:right w:val="single" w:sz="8" w:space="0" w:color="auto"/>
      </w:pBdr>
      <w:spacing w:before="100" w:beforeAutospacing="1" w:after="100" w:afterAutospacing="1"/>
      <w:jc w:val="both"/>
      <w:textAlignment w:val="center"/>
    </w:pPr>
  </w:style>
  <w:style w:type="paragraph" w:customStyle="1" w:styleId="xl112">
    <w:name w:val="xl112"/>
    <w:basedOn w:val="Normal"/>
    <w:rsid w:val="00C403CF"/>
    <w:pPr>
      <w:pBdr>
        <w:top w:val="single" w:sz="4" w:space="0" w:color="auto"/>
        <w:bottom w:val="single" w:sz="12" w:space="0" w:color="auto"/>
        <w:right w:val="single" w:sz="8" w:space="0" w:color="auto"/>
      </w:pBdr>
      <w:spacing w:before="100" w:beforeAutospacing="1" w:after="100" w:afterAutospacing="1"/>
      <w:jc w:val="center"/>
      <w:textAlignment w:val="center"/>
    </w:pPr>
  </w:style>
  <w:style w:type="paragraph" w:customStyle="1" w:styleId="xl113">
    <w:name w:val="xl113"/>
    <w:basedOn w:val="Normal"/>
    <w:rsid w:val="00C403CF"/>
    <w:pPr>
      <w:pBdr>
        <w:top w:val="single" w:sz="4" w:space="0" w:color="auto"/>
        <w:bottom w:val="single" w:sz="12" w:space="0" w:color="auto"/>
        <w:right w:val="single" w:sz="8" w:space="0" w:color="auto"/>
      </w:pBdr>
      <w:spacing w:before="100" w:beforeAutospacing="1" w:after="100" w:afterAutospacing="1"/>
      <w:jc w:val="center"/>
      <w:textAlignment w:val="center"/>
    </w:pPr>
  </w:style>
  <w:style w:type="paragraph" w:customStyle="1" w:styleId="xl114">
    <w:name w:val="xl114"/>
    <w:basedOn w:val="Normal"/>
    <w:rsid w:val="00C403C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5">
    <w:name w:val="xl115"/>
    <w:basedOn w:val="Normal"/>
    <w:rsid w:val="00C403C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6">
    <w:name w:val="xl116"/>
    <w:basedOn w:val="Normal"/>
    <w:rsid w:val="00C403C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17">
    <w:name w:val="xl117"/>
    <w:basedOn w:val="Normal"/>
    <w:rsid w:val="00C403C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Normal"/>
    <w:rsid w:val="00C403C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Normal"/>
    <w:rsid w:val="00C403C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0">
    <w:name w:val="xl120"/>
    <w:basedOn w:val="Normal"/>
    <w:rsid w:val="00C403CF"/>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style>
  <w:style w:type="paragraph" w:customStyle="1" w:styleId="xl121">
    <w:name w:val="xl121"/>
    <w:basedOn w:val="Normal"/>
    <w:rsid w:val="00C403C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2">
    <w:name w:val="xl122"/>
    <w:basedOn w:val="Normal"/>
    <w:rsid w:val="00C403C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
    <w:name w:val="xl123"/>
    <w:basedOn w:val="Normal"/>
    <w:rsid w:val="00C403CF"/>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24">
    <w:name w:val="xl124"/>
    <w:basedOn w:val="Normal"/>
    <w:rsid w:val="00C403CF"/>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style>
  <w:style w:type="paragraph" w:customStyle="1" w:styleId="xl125">
    <w:name w:val="xl125"/>
    <w:basedOn w:val="Normal"/>
    <w:rsid w:val="00C403C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6">
    <w:name w:val="xl126"/>
    <w:basedOn w:val="Normal"/>
    <w:rsid w:val="00C403C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7">
    <w:name w:val="xl127"/>
    <w:basedOn w:val="Normal"/>
    <w:rsid w:val="00C403CF"/>
    <w:pPr>
      <w:pBdr>
        <w:top w:val="single" w:sz="4" w:space="0" w:color="auto"/>
        <w:left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Normal"/>
    <w:rsid w:val="00C403CF"/>
    <w:pPr>
      <w:pBdr>
        <w:top w:val="single" w:sz="4" w:space="0" w:color="auto"/>
        <w:right w:val="single" w:sz="8" w:space="0" w:color="auto"/>
      </w:pBdr>
      <w:spacing w:before="100" w:beforeAutospacing="1" w:after="100" w:afterAutospacing="1"/>
      <w:jc w:val="center"/>
      <w:textAlignment w:val="center"/>
    </w:pPr>
  </w:style>
  <w:style w:type="paragraph" w:customStyle="1" w:styleId="xl129">
    <w:name w:val="xl129"/>
    <w:basedOn w:val="Normal"/>
    <w:rsid w:val="00C403CF"/>
    <w:pPr>
      <w:pBdr>
        <w:top w:val="single" w:sz="4" w:space="0" w:color="auto"/>
        <w:right w:val="single" w:sz="8" w:space="0" w:color="auto"/>
      </w:pBdr>
      <w:spacing w:before="100" w:beforeAutospacing="1" w:after="100" w:afterAutospacing="1"/>
      <w:jc w:val="center"/>
      <w:textAlignment w:val="center"/>
    </w:pPr>
  </w:style>
  <w:style w:type="paragraph" w:customStyle="1" w:styleId="xl130">
    <w:name w:val="xl130"/>
    <w:basedOn w:val="Normal"/>
    <w:rsid w:val="00C403C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1">
    <w:name w:val="xl131"/>
    <w:basedOn w:val="Normal"/>
    <w:rsid w:val="00C403CF"/>
    <w:pPr>
      <w:pBdr>
        <w:top w:val="single" w:sz="8" w:space="0" w:color="auto"/>
        <w:bottom w:val="single" w:sz="4" w:space="0" w:color="auto"/>
        <w:right w:val="single" w:sz="8" w:space="0" w:color="auto"/>
      </w:pBdr>
      <w:spacing w:before="100" w:beforeAutospacing="1" w:after="100" w:afterAutospacing="1"/>
      <w:jc w:val="center"/>
      <w:textAlignment w:val="center"/>
    </w:pPr>
    <w:rPr>
      <w:color w:val="FF0000"/>
    </w:rPr>
  </w:style>
  <w:style w:type="paragraph" w:customStyle="1" w:styleId="xl132">
    <w:name w:val="xl132"/>
    <w:basedOn w:val="Normal"/>
    <w:rsid w:val="00C403CF"/>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rPr>
  </w:style>
  <w:style w:type="paragraph" w:customStyle="1" w:styleId="xl133">
    <w:name w:val="xl133"/>
    <w:basedOn w:val="Normal"/>
    <w:rsid w:val="00C403CF"/>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4">
    <w:name w:val="xl134"/>
    <w:basedOn w:val="Normal"/>
    <w:rsid w:val="00C403CF"/>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35">
    <w:name w:val="xl135"/>
    <w:basedOn w:val="Normal"/>
    <w:rsid w:val="00C403C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6">
    <w:name w:val="xl136"/>
    <w:basedOn w:val="Normal"/>
    <w:rsid w:val="00C403C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7">
    <w:name w:val="xl137"/>
    <w:basedOn w:val="Normal"/>
    <w:rsid w:val="00C403C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
    <w:name w:val="xl138"/>
    <w:basedOn w:val="Normal"/>
    <w:rsid w:val="00C403CF"/>
    <w:pPr>
      <w:pBdr>
        <w:top w:val="single" w:sz="12"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139">
    <w:name w:val="xl139"/>
    <w:basedOn w:val="Normal"/>
    <w:rsid w:val="00C403CF"/>
    <w:pPr>
      <w:pBdr>
        <w:top w:val="single" w:sz="12"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40">
    <w:name w:val="xl140"/>
    <w:basedOn w:val="Normal"/>
    <w:rsid w:val="00C403CF"/>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1">
    <w:name w:val="xl141"/>
    <w:basedOn w:val="Normal"/>
    <w:rsid w:val="00C403CF"/>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b/>
      <w:bCs/>
    </w:rPr>
  </w:style>
  <w:style w:type="paragraph" w:customStyle="1" w:styleId="xl142">
    <w:name w:val="xl142"/>
    <w:basedOn w:val="Normal"/>
    <w:rsid w:val="00C403CF"/>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43">
    <w:name w:val="xl143"/>
    <w:basedOn w:val="Normal"/>
    <w:rsid w:val="00C403CF"/>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44">
    <w:name w:val="xl144"/>
    <w:basedOn w:val="Normal"/>
    <w:rsid w:val="00C403CF"/>
    <w:pPr>
      <w:pBdr>
        <w:top w:val="single" w:sz="4" w:space="0" w:color="auto"/>
        <w:left w:val="single" w:sz="8" w:space="0" w:color="auto"/>
        <w:bottom w:val="single" w:sz="8" w:space="0" w:color="auto"/>
      </w:pBdr>
      <w:spacing w:before="100" w:beforeAutospacing="1" w:after="100" w:afterAutospacing="1"/>
      <w:textAlignment w:val="center"/>
    </w:pPr>
  </w:style>
  <w:style w:type="paragraph" w:customStyle="1" w:styleId="xl145">
    <w:name w:val="xl145"/>
    <w:basedOn w:val="Normal"/>
    <w:rsid w:val="00C403CF"/>
    <w:pPr>
      <w:pBdr>
        <w:top w:val="single" w:sz="8" w:space="0" w:color="auto"/>
        <w:left w:val="single" w:sz="8" w:space="0" w:color="auto"/>
        <w:bottom w:val="single" w:sz="12" w:space="0" w:color="auto"/>
      </w:pBdr>
      <w:spacing w:before="100" w:beforeAutospacing="1" w:after="100" w:afterAutospacing="1"/>
      <w:jc w:val="center"/>
      <w:textAlignment w:val="center"/>
    </w:pPr>
    <w:rPr>
      <w:b/>
      <w:bCs/>
    </w:rPr>
  </w:style>
  <w:style w:type="paragraph" w:customStyle="1" w:styleId="xl146">
    <w:name w:val="xl146"/>
    <w:basedOn w:val="Normal"/>
    <w:rsid w:val="00C403CF"/>
    <w:pPr>
      <w:pBdr>
        <w:top w:val="single" w:sz="12"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47">
    <w:name w:val="xl147"/>
    <w:basedOn w:val="Normal"/>
    <w:rsid w:val="00C403CF"/>
    <w:pPr>
      <w:pBdr>
        <w:top w:val="single" w:sz="12"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48">
    <w:name w:val="xl148"/>
    <w:basedOn w:val="Normal"/>
    <w:rsid w:val="00C403CF"/>
    <w:pPr>
      <w:pBdr>
        <w:top w:val="single" w:sz="12"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9">
    <w:name w:val="xl149"/>
    <w:basedOn w:val="Normal"/>
    <w:rsid w:val="00C403C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0">
    <w:name w:val="xl150"/>
    <w:basedOn w:val="Normal"/>
    <w:rsid w:val="00C403C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51">
    <w:name w:val="xl151"/>
    <w:basedOn w:val="Normal"/>
    <w:rsid w:val="00C403C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52">
    <w:name w:val="xl152"/>
    <w:basedOn w:val="Normal"/>
    <w:rsid w:val="00C403C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FF0000"/>
    </w:rPr>
  </w:style>
  <w:style w:type="paragraph" w:customStyle="1" w:styleId="xl153">
    <w:name w:val="xl153"/>
    <w:basedOn w:val="Normal"/>
    <w:rsid w:val="00C403CF"/>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54">
    <w:name w:val="xl154"/>
    <w:basedOn w:val="Normal"/>
    <w:rsid w:val="00C403CF"/>
    <w:pPr>
      <w:pBdr>
        <w:bottom w:val="single" w:sz="4" w:space="0" w:color="auto"/>
        <w:right w:val="single" w:sz="8" w:space="0" w:color="auto"/>
      </w:pBdr>
      <w:spacing w:before="100" w:beforeAutospacing="1" w:after="100" w:afterAutospacing="1"/>
      <w:jc w:val="center"/>
      <w:textAlignment w:val="center"/>
    </w:pPr>
    <w:rPr>
      <w:b/>
      <w:bCs/>
    </w:rPr>
  </w:style>
  <w:style w:type="paragraph" w:customStyle="1" w:styleId="xl155">
    <w:name w:val="xl155"/>
    <w:basedOn w:val="Normal"/>
    <w:rsid w:val="00C403CF"/>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6">
    <w:name w:val="xl156"/>
    <w:basedOn w:val="Normal"/>
    <w:rsid w:val="00C403CF"/>
    <w:pPr>
      <w:pBdr>
        <w:bottom w:val="single" w:sz="4" w:space="0" w:color="auto"/>
        <w:right w:val="single" w:sz="8" w:space="0" w:color="auto"/>
      </w:pBdr>
      <w:spacing w:before="100" w:beforeAutospacing="1" w:after="100" w:afterAutospacing="1"/>
      <w:jc w:val="center"/>
      <w:textAlignment w:val="center"/>
    </w:pPr>
    <w:rPr>
      <w:color w:val="FF0000"/>
    </w:rPr>
  </w:style>
  <w:style w:type="paragraph" w:customStyle="1" w:styleId="xl157">
    <w:name w:val="xl157"/>
    <w:basedOn w:val="Normal"/>
    <w:rsid w:val="00C403CF"/>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58">
    <w:name w:val="xl158"/>
    <w:basedOn w:val="Normal"/>
    <w:rsid w:val="00C403CF"/>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59">
    <w:name w:val="xl159"/>
    <w:basedOn w:val="Normal"/>
    <w:rsid w:val="00C403CF"/>
    <w:pPr>
      <w:pBdr>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Normal"/>
    <w:rsid w:val="00C403CF"/>
    <w:pPr>
      <w:pBdr>
        <w:bottom w:val="single" w:sz="4" w:space="0" w:color="auto"/>
        <w:right w:val="single" w:sz="8" w:space="0" w:color="auto"/>
      </w:pBdr>
      <w:spacing w:before="100" w:beforeAutospacing="1" w:after="100" w:afterAutospacing="1"/>
      <w:jc w:val="center"/>
      <w:textAlignment w:val="center"/>
    </w:pPr>
  </w:style>
  <w:style w:type="paragraph" w:customStyle="1" w:styleId="xl161">
    <w:name w:val="xl161"/>
    <w:basedOn w:val="Normal"/>
    <w:rsid w:val="00C403CF"/>
    <w:pPr>
      <w:pBdr>
        <w:top w:val="single" w:sz="8" w:space="0" w:color="auto"/>
        <w:left w:val="single" w:sz="8" w:space="0" w:color="auto"/>
        <w:bottom w:val="single" w:sz="12" w:space="0" w:color="auto"/>
        <w:right w:val="single" w:sz="8" w:space="0" w:color="auto"/>
      </w:pBdr>
      <w:spacing w:before="100" w:beforeAutospacing="1" w:after="100" w:afterAutospacing="1"/>
      <w:textAlignment w:val="center"/>
    </w:pPr>
    <w:rPr>
      <w:b/>
      <w:bCs/>
    </w:rPr>
  </w:style>
  <w:style w:type="paragraph" w:customStyle="1" w:styleId="xl162">
    <w:name w:val="xl162"/>
    <w:basedOn w:val="Normal"/>
    <w:rsid w:val="00C403CF"/>
    <w:pPr>
      <w:pBdr>
        <w:top w:val="single" w:sz="8" w:space="0" w:color="auto"/>
        <w:bottom w:val="single" w:sz="12" w:space="0" w:color="auto"/>
        <w:right w:val="single" w:sz="8" w:space="0" w:color="auto"/>
      </w:pBdr>
      <w:spacing w:before="100" w:beforeAutospacing="1" w:after="100" w:afterAutospacing="1"/>
      <w:jc w:val="center"/>
      <w:textAlignment w:val="center"/>
    </w:pPr>
    <w:rPr>
      <w:b/>
      <w:bCs/>
    </w:rPr>
  </w:style>
  <w:style w:type="paragraph" w:customStyle="1" w:styleId="xl163">
    <w:name w:val="xl163"/>
    <w:basedOn w:val="Normal"/>
    <w:rsid w:val="00C403CF"/>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style>
  <w:style w:type="paragraph" w:customStyle="1" w:styleId="xl164">
    <w:name w:val="xl164"/>
    <w:basedOn w:val="Normal"/>
    <w:rsid w:val="00C403CF"/>
    <w:pPr>
      <w:pBdr>
        <w:top w:val="single" w:sz="4" w:space="0" w:color="auto"/>
        <w:left w:val="single" w:sz="8" w:space="0" w:color="auto"/>
        <w:bottom w:val="single" w:sz="12" w:space="0" w:color="auto"/>
      </w:pBdr>
      <w:spacing w:before="100" w:beforeAutospacing="1" w:after="100" w:afterAutospacing="1"/>
      <w:textAlignment w:val="center"/>
    </w:pPr>
  </w:style>
  <w:style w:type="paragraph" w:customStyle="1" w:styleId="xl165">
    <w:name w:val="xl165"/>
    <w:basedOn w:val="Normal"/>
    <w:rsid w:val="00C403CF"/>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style>
  <w:style w:type="paragraph" w:customStyle="1" w:styleId="xl166">
    <w:name w:val="xl166"/>
    <w:basedOn w:val="Normal"/>
    <w:rsid w:val="00C403CF"/>
    <w:pPr>
      <w:pBdr>
        <w:left w:val="single" w:sz="8" w:space="0" w:color="auto"/>
        <w:bottom w:val="single" w:sz="12" w:space="0" w:color="auto"/>
        <w:right w:val="single" w:sz="8" w:space="0" w:color="auto"/>
      </w:pBdr>
      <w:spacing w:before="100" w:beforeAutospacing="1" w:after="100" w:afterAutospacing="1"/>
      <w:jc w:val="right"/>
      <w:textAlignment w:val="center"/>
    </w:pPr>
    <w:rPr>
      <w:b/>
      <w:bCs/>
    </w:rPr>
  </w:style>
  <w:style w:type="paragraph" w:customStyle="1" w:styleId="xl167">
    <w:name w:val="xl167"/>
    <w:basedOn w:val="Normal"/>
    <w:rsid w:val="00C403CF"/>
    <w:pPr>
      <w:pBdr>
        <w:left w:val="single" w:sz="8" w:space="0" w:color="auto"/>
        <w:bottom w:val="single" w:sz="12" w:space="0" w:color="auto"/>
        <w:right w:val="single" w:sz="8" w:space="0" w:color="auto"/>
      </w:pBdr>
      <w:spacing w:before="100" w:beforeAutospacing="1" w:after="100" w:afterAutospacing="1"/>
      <w:jc w:val="center"/>
      <w:textAlignment w:val="center"/>
    </w:pPr>
    <w:rPr>
      <w:b/>
      <w:bCs/>
    </w:rPr>
  </w:style>
  <w:style w:type="paragraph" w:customStyle="1" w:styleId="xl168">
    <w:name w:val="xl168"/>
    <w:basedOn w:val="Normal"/>
    <w:rsid w:val="00C403CF"/>
    <w:pPr>
      <w:pBdr>
        <w:top w:val="single" w:sz="12" w:space="0" w:color="auto"/>
        <w:left w:val="single" w:sz="8" w:space="0" w:color="auto"/>
        <w:bottom w:val="single" w:sz="12" w:space="0" w:color="auto"/>
        <w:right w:val="single" w:sz="8" w:space="0" w:color="auto"/>
      </w:pBdr>
      <w:spacing w:before="100" w:beforeAutospacing="1" w:after="100" w:afterAutospacing="1"/>
      <w:jc w:val="right"/>
      <w:textAlignment w:val="center"/>
    </w:pPr>
  </w:style>
  <w:style w:type="paragraph" w:customStyle="1" w:styleId="xl169">
    <w:name w:val="xl169"/>
    <w:basedOn w:val="Normal"/>
    <w:rsid w:val="00C403CF"/>
    <w:pPr>
      <w:pBdr>
        <w:top w:val="single" w:sz="12" w:space="0" w:color="auto"/>
        <w:left w:val="single" w:sz="8" w:space="0" w:color="auto"/>
        <w:bottom w:val="single" w:sz="12" w:space="0" w:color="auto"/>
        <w:right w:val="single" w:sz="8" w:space="0" w:color="auto"/>
      </w:pBdr>
      <w:spacing w:before="100" w:beforeAutospacing="1" w:after="100" w:afterAutospacing="1"/>
      <w:jc w:val="center"/>
      <w:textAlignment w:val="center"/>
    </w:pPr>
  </w:style>
  <w:style w:type="paragraph" w:customStyle="1" w:styleId="xl170">
    <w:name w:val="xl170"/>
    <w:basedOn w:val="Normal"/>
    <w:rsid w:val="00C403CF"/>
    <w:pPr>
      <w:pBdr>
        <w:top w:val="single" w:sz="12" w:space="0" w:color="auto"/>
        <w:left w:val="single" w:sz="8" w:space="0" w:color="auto"/>
      </w:pBdr>
      <w:spacing w:before="100" w:beforeAutospacing="1" w:after="100" w:afterAutospacing="1"/>
      <w:textAlignment w:val="center"/>
    </w:pPr>
    <w:rPr>
      <w:b/>
      <w:bCs/>
    </w:rPr>
  </w:style>
  <w:style w:type="paragraph" w:customStyle="1" w:styleId="xl171">
    <w:name w:val="xl171"/>
    <w:basedOn w:val="Normal"/>
    <w:rsid w:val="00C403CF"/>
    <w:pPr>
      <w:pBdr>
        <w:top w:val="single" w:sz="12" w:space="0" w:color="auto"/>
        <w:left w:val="single" w:sz="8" w:space="0" w:color="auto"/>
        <w:right w:val="single" w:sz="8" w:space="0" w:color="auto"/>
      </w:pBdr>
      <w:spacing w:before="100" w:beforeAutospacing="1" w:after="100" w:afterAutospacing="1"/>
      <w:jc w:val="right"/>
      <w:textAlignment w:val="center"/>
    </w:pPr>
    <w:rPr>
      <w:b/>
      <w:bCs/>
    </w:rPr>
  </w:style>
  <w:style w:type="paragraph" w:customStyle="1" w:styleId="xl172">
    <w:name w:val="xl172"/>
    <w:basedOn w:val="Normal"/>
    <w:rsid w:val="00C403C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3">
    <w:name w:val="xl173"/>
    <w:basedOn w:val="Normal"/>
    <w:rsid w:val="00C403CF"/>
    <w:pPr>
      <w:pBdr>
        <w:top w:val="single" w:sz="12"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4">
    <w:name w:val="xl174"/>
    <w:basedOn w:val="Normal"/>
    <w:rsid w:val="00C403CF"/>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style>
  <w:style w:type="paragraph" w:customStyle="1" w:styleId="xl175">
    <w:name w:val="xl175"/>
    <w:basedOn w:val="Normal"/>
    <w:rsid w:val="00C403C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76">
    <w:name w:val="xl176"/>
    <w:basedOn w:val="Normal"/>
    <w:rsid w:val="00C403CF"/>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77">
    <w:name w:val="xl177"/>
    <w:basedOn w:val="Normal"/>
    <w:rsid w:val="00C403CF"/>
    <w:pPr>
      <w:pBdr>
        <w:top w:val="single" w:sz="12" w:space="0" w:color="auto"/>
        <w:bottom w:val="single" w:sz="12" w:space="0" w:color="auto"/>
        <w:right w:val="single" w:sz="8" w:space="0" w:color="auto"/>
      </w:pBdr>
      <w:spacing w:before="100" w:beforeAutospacing="1" w:after="100" w:afterAutospacing="1"/>
      <w:jc w:val="center"/>
      <w:textAlignment w:val="center"/>
    </w:pPr>
    <w:rPr>
      <w:b/>
      <w:bCs/>
    </w:rPr>
  </w:style>
  <w:style w:type="paragraph" w:customStyle="1" w:styleId="xl178">
    <w:name w:val="xl178"/>
    <w:basedOn w:val="Normal"/>
    <w:rsid w:val="00C403CF"/>
    <w:pPr>
      <w:pBdr>
        <w:top w:val="single" w:sz="12" w:space="0" w:color="auto"/>
        <w:left w:val="single" w:sz="8" w:space="0" w:color="auto"/>
        <w:right w:val="single" w:sz="8" w:space="0" w:color="auto"/>
      </w:pBdr>
      <w:spacing w:before="100" w:beforeAutospacing="1" w:after="100" w:afterAutospacing="1"/>
      <w:jc w:val="center"/>
      <w:textAlignment w:val="center"/>
    </w:pPr>
  </w:style>
  <w:style w:type="paragraph" w:customStyle="1" w:styleId="xl179">
    <w:name w:val="xl179"/>
    <w:basedOn w:val="Normal"/>
    <w:rsid w:val="00C403CF"/>
    <w:pPr>
      <w:pBdr>
        <w:top w:val="single" w:sz="8" w:space="0" w:color="auto"/>
        <w:left w:val="single" w:sz="8" w:space="0" w:color="auto"/>
        <w:bottom w:val="single" w:sz="12" w:space="0" w:color="auto"/>
      </w:pBdr>
      <w:spacing w:before="100" w:beforeAutospacing="1" w:after="100" w:afterAutospacing="1"/>
      <w:jc w:val="right"/>
      <w:textAlignment w:val="center"/>
    </w:pPr>
  </w:style>
  <w:style w:type="paragraph" w:customStyle="1" w:styleId="xl180">
    <w:name w:val="xl180"/>
    <w:basedOn w:val="Normal"/>
    <w:rsid w:val="00C403C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81">
    <w:name w:val="xl181"/>
    <w:basedOn w:val="Normal"/>
    <w:rsid w:val="00C403C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82">
    <w:name w:val="xl182"/>
    <w:basedOn w:val="Normal"/>
    <w:rsid w:val="00C403CF"/>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83">
    <w:name w:val="xl183"/>
    <w:basedOn w:val="Normal"/>
    <w:rsid w:val="00C403CF"/>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sz w:val="24"/>
      <w:szCs w:val="24"/>
    </w:rPr>
  </w:style>
  <w:style w:type="paragraph" w:customStyle="1" w:styleId="xl184">
    <w:name w:val="xl184"/>
    <w:basedOn w:val="Normal"/>
    <w:rsid w:val="00C403CF"/>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85">
    <w:name w:val="xl185"/>
    <w:basedOn w:val="Normal"/>
    <w:rsid w:val="00C403CF"/>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sz w:val="24"/>
      <w:szCs w:val="24"/>
    </w:rPr>
  </w:style>
  <w:style w:type="paragraph" w:customStyle="1" w:styleId="xl186">
    <w:name w:val="xl186"/>
    <w:basedOn w:val="Normal"/>
    <w:rsid w:val="00C403C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87">
    <w:name w:val="xl187"/>
    <w:basedOn w:val="Normal"/>
    <w:rsid w:val="00C403CF"/>
    <w:pPr>
      <w:pBdr>
        <w:top w:val="single" w:sz="12"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88">
    <w:name w:val="xl188"/>
    <w:basedOn w:val="Normal"/>
    <w:rsid w:val="00C403CF"/>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89">
    <w:name w:val="xl189"/>
    <w:basedOn w:val="Normal"/>
    <w:rsid w:val="00C403CF"/>
    <w:pPr>
      <w:pBdr>
        <w:top w:val="single" w:sz="8" w:space="0" w:color="auto"/>
        <w:left w:val="single" w:sz="8" w:space="0" w:color="auto"/>
        <w:bottom w:val="single" w:sz="12" w:space="0" w:color="auto"/>
        <w:right w:val="single" w:sz="8" w:space="0" w:color="auto"/>
      </w:pBdr>
      <w:spacing w:before="100" w:beforeAutospacing="1" w:after="100" w:afterAutospacing="1"/>
    </w:pPr>
    <w:rPr>
      <w:sz w:val="24"/>
      <w:szCs w:val="24"/>
    </w:rPr>
  </w:style>
  <w:style w:type="paragraph" w:customStyle="1" w:styleId="xl190">
    <w:name w:val="xl190"/>
    <w:basedOn w:val="Normal"/>
    <w:rsid w:val="00C403CF"/>
    <w:pPr>
      <w:pBdr>
        <w:left w:val="single" w:sz="8" w:space="0" w:color="auto"/>
        <w:bottom w:val="single" w:sz="8" w:space="0" w:color="auto"/>
        <w:right w:val="single" w:sz="8" w:space="0" w:color="auto"/>
      </w:pBdr>
      <w:spacing w:before="100" w:beforeAutospacing="1" w:after="100" w:afterAutospacing="1"/>
    </w:pPr>
    <w:rPr>
      <w:rFonts w:ascii="Calibri" w:hAnsi="Calibri"/>
      <w:b/>
      <w:bCs/>
      <w:sz w:val="24"/>
      <w:szCs w:val="24"/>
    </w:rPr>
  </w:style>
  <w:style w:type="paragraph" w:customStyle="1" w:styleId="xl191">
    <w:name w:val="xl191"/>
    <w:basedOn w:val="Normal"/>
    <w:rsid w:val="00C403CF"/>
    <w:pPr>
      <w:pBdr>
        <w:top w:val="single" w:sz="8" w:space="0" w:color="auto"/>
        <w:left w:val="single" w:sz="8" w:space="0" w:color="auto"/>
        <w:bottom w:val="single" w:sz="12" w:space="0" w:color="auto"/>
        <w:right w:val="single" w:sz="8" w:space="0" w:color="auto"/>
      </w:pBdr>
      <w:spacing w:before="100" w:beforeAutospacing="1" w:after="100" w:afterAutospacing="1"/>
    </w:pPr>
    <w:rPr>
      <w:rFonts w:ascii="Calibri" w:hAnsi="Calibri"/>
      <w:b/>
      <w:bCs/>
      <w:sz w:val="24"/>
      <w:szCs w:val="24"/>
    </w:rPr>
  </w:style>
  <w:style w:type="paragraph" w:customStyle="1" w:styleId="xl192">
    <w:name w:val="xl192"/>
    <w:basedOn w:val="Normal"/>
    <w:rsid w:val="00C403CF"/>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193">
    <w:name w:val="xl193"/>
    <w:basedOn w:val="Normal"/>
    <w:rsid w:val="00C403CF"/>
    <w:pPr>
      <w:pBdr>
        <w:top w:val="single" w:sz="12" w:space="0" w:color="auto"/>
        <w:left w:val="single" w:sz="8" w:space="0" w:color="auto"/>
        <w:bottom w:val="single" w:sz="8" w:space="0" w:color="auto"/>
        <w:right w:val="single" w:sz="8" w:space="0" w:color="auto"/>
      </w:pBdr>
      <w:spacing w:before="100" w:beforeAutospacing="1" w:after="100" w:afterAutospacing="1"/>
    </w:pPr>
    <w:rPr>
      <w:rFonts w:ascii="Calibri" w:hAnsi="Calibri"/>
      <w:b/>
      <w:bCs/>
      <w:sz w:val="24"/>
      <w:szCs w:val="24"/>
    </w:rPr>
  </w:style>
  <w:style w:type="paragraph" w:customStyle="1" w:styleId="xl194">
    <w:name w:val="xl194"/>
    <w:basedOn w:val="Normal"/>
    <w:rsid w:val="00C403CF"/>
    <w:pPr>
      <w:pBdr>
        <w:top w:val="single" w:sz="8"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95">
    <w:name w:val="xl195"/>
    <w:basedOn w:val="Normal"/>
    <w:rsid w:val="00C403CF"/>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96">
    <w:name w:val="xl196"/>
    <w:basedOn w:val="Normal"/>
    <w:rsid w:val="00C403CF"/>
    <w:pPr>
      <w:pBdr>
        <w:top w:val="single"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97">
    <w:name w:val="xl197"/>
    <w:basedOn w:val="Normal"/>
    <w:rsid w:val="00C403CF"/>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sz w:val="24"/>
      <w:szCs w:val="24"/>
    </w:rPr>
  </w:style>
  <w:style w:type="paragraph" w:customStyle="1" w:styleId="xl198">
    <w:name w:val="xl198"/>
    <w:basedOn w:val="Normal"/>
    <w:rsid w:val="00C403CF"/>
    <w:pPr>
      <w:pBdr>
        <w:top w:val="single" w:sz="4" w:space="0" w:color="auto"/>
        <w:left w:val="single" w:sz="8" w:space="0" w:color="auto"/>
        <w:right w:val="single" w:sz="8" w:space="0" w:color="auto"/>
      </w:pBdr>
      <w:spacing w:before="100" w:beforeAutospacing="1" w:after="100" w:afterAutospacing="1"/>
    </w:pPr>
    <w:rPr>
      <w:sz w:val="24"/>
      <w:szCs w:val="24"/>
    </w:rPr>
  </w:style>
  <w:style w:type="paragraph" w:customStyle="1" w:styleId="xl199">
    <w:name w:val="xl199"/>
    <w:basedOn w:val="Normal"/>
    <w:rsid w:val="00C403CF"/>
    <w:pPr>
      <w:pBdr>
        <w:top w:val="single" w:sz="12" w:space="0" w:color="auto"/>
        <w:left w:val="single" w:sz="8" w:space="0" w:color="auto"/>
        <w:bottom w:val="single" w:sz="8" w:space="0" w:color="auto"/>
        <w:right w:val="single" w:sz="8" w:space="0" w:color="auto"/>
      </w:pBdr>
      <w:spacing w:before="100" w:beforeAutospacing="1" w:after="100" w:afterAutospacing="1"/>
      <w:jc w:val="right"/>
    </w:pPr>
    <w:rPr>
      <w:rFonts w:ascii="Calibri" w:hAnsi="Calibri"/>
      <w:b/>
      <w:bCs/>
      <w:sz w:val="24"/>
      <w:szCs w:val="24"/>
    </w:rPr>
  </w:style>
  <w:style w:type="paragraph" w:customStyle="1" w:styleId="xl200">
    <w:name w:val="xl200"/>
    <w:basedOn w:val="Normal"/>
    <w:rsid w:val="00C403CF"/>
    <w:pPr>
      <w:pBdr>
        <w:top w:val="single" w:sz="4" w:space="0" w:color="auto"/>
        <w:left w:val="single" w:sz="8" w:space="0" w:color="auto"/>
        <w:bottom w:val="single" w:sz="12" w:space="0" w:color="auto"/>
        <w:right w:val="single" w:sz="8" w:space="0" w:color="auto"/>
      </w:pBdr>
      <w:spacing w:before="100" w:beforeAutospacing="1" w:after="100" w:afterAutospacing="1"/>
    </w:pPr>
    <w:rPr>
      <w:sz w:val="24"/>
      <w:szCs w:val="24"/>
    </w:rPr>
  </w:style>
  <w:style w:type="paragraph" w:customStyle="1" w:styleId="xl201">
    <w:name w:val="xl201"/>
    <w:basedOn w:val="Normal"/>
    <w:rsid w:val="00C403CF"/>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202">
    <w:name w:val="xl202"/>
    <w:basedOn w:val="Normal"/>
    <w:rsid w:val="00C403CF"/>
    <w:pPr>
      <w:pBdr>
        <w:top w:val="single"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03">
    <w:name w:val="xl203"/>
    <w:basedOn w:val="Normal"/>
    <w:rsid w:val="00C403C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4">
    <w:name w:val="xl204"/>
    <w:basedOn w:val="Normal"/>
    <w:rsid w:val="00C403CF"/>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style>
  <w:style w:type="paragraph" w:customStyle="1" w:styleId="xl205">
    <w:name w:val="xl205"/>
    <w:basedOn w:val="Normal"/>
    <w:rsid w:val="00C403CF"/>
    <w:pPr>
      <w:pBdr>
        <w:top w:val="single" w:sz="12" w:space="0" w:color="auto"/>
        <w:left w:val="single" w:sz="8" w:space="0" w:color="auto"/>
        <w:bottom w:val="single" w:sz="4" w:space="0" w:color="auto"/>
        <w:right w:val="single" w:sz="8" w:space="0" w:color="auto"/>
      </w:pBdr>
      <w:spacing w:before="100" w:beforeAutospacing="1" w:after="100" w:afterAutospacing="1"/>
    </w:pPr>
    <w:rPr>
      <w:rFonts w:ascii="Calibri" w:hAnsi="Calibri"/>
      <w:b/>
      <w:bCs/>
      <w:sz w:val="24"/>
      <w:szCs w:val="24"/>
    </w:rPr>
  </w:style>
  <w:style w:type="paragraph" w:customStyle="1" w:styleId="xl206">
    <w:name w:val="xl206"/>
    <w:basedOn w:val="Normal"/>
    <w:rsid w:val="00C403CF"/>
    <w:pPr>
      <w:pBdr>
        <w:top w:val="single" w:sz="4" w:space="0" w:color="auto"/>
        <w:left w:val="single" w:sz="8" w:space="0" w:color="auto"/>
        <w:bottom w:val="single" w:sz="12" w:space="0" w:color="auto"/>
        <w:right w:val="single" w:sz="8" w:space="0" w:color="auto"/>
      </w:pBdr>
      <w:spacing w:before="100" w:beforeAutospacing="1" w:after="100" w:afterAutospacing="1"/>
    </w:pPr>
    <w:rPr>
      <w:sz w:val="24"/>
      <w:szCs w:val="24"/>
    </w:rPr>
  </w:style>
  <w:style w:type="paragraph" w:customStyle="1" w:styleId="xl207">
    <w:name w:val="xl207"/>
    <w:basedOn w:val="Normal"/>
    <w:rsid w:val="00C403CF"/>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08">
    <w:name w:val="xl208"/>
    <w:basedOn w:val="Normal"/>
    <w:rsid w:val="00C403CF"/>
    <w:pPr>
      <w:pBdr>
        <w:top w:val="single" w:sz="12" w:space="0" w:color="auto"/>
        <w:left w:val="single" w:sz="8" w:space="0" w:color="auto"/>
        <w:bottom w:val="single" w:sz="12" w:space="0" w:color="auto"/>
        <w:right w:val="single" w:sz="8" w:space="0" w:color="auto"/>
      </w:pBdr>
      <w:spacing w:before="100" w:beforeAutospacing="1" w:after="100" w:afterAutospacing="1"/>
    </w:pPr>
    <w:rPr>
      <w:rFonts w:ascii="Calibri" w:hAnsi="Calibri"/>
      <w:b/>
      <w:bCs/>
      <w:sz w:val="24"/>
      <w:szCs w:val="24"/>
    </w:rPr>
  </w:style>
  <w:style w:type="paragraph" w:customStyle="1" w:styleId="xl209">
    <w:name w:val="xl209"/>
    <w:basedOn w:val="Normal"/>
    <w:rsid w:val="00C403CF"/>
    <w:pPr>
      <w:pBdr>
        <w:top w:val="single" w:sz="12" w:space="0" w:color="auto"/>
        <w:left w:val="single" w:sz="8" w:space="0" w:color="auto"/>
        <w:bottom w:val="single" w:sz="12" w:space="0" w:color="auto"/>
        <w:right w:val="single" w:sz="8" w:space="0" w:color="auto"/>
      </w:pBdr>
      <w:spacing w:before="100" w:beforeAutospacing="1" w:after="100" w:afterAutospacing="1"/>
    </w:pPr>
    <w:rPr>
      <w:sz w:val="24"/>
      <w:szCs w:val="24"/>
    </w:rPr>
  </w:style>
  <w:style w:type="paragraph" w:customStyle="1" w:styleId="xl210">
    <w:name w:val="xl210"/>
    <w:basedOn w:val="Normal"/>
    <w:rsid w:val="00C403CF"/>
    <w:pPr>
      <w:pBdr>
        <w:top w:val="single" w:sz="8"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211">
    <w:name w:val="xl211"/>
    <w:basedOn w:val="Normal"/>
    <w:rsid w:val="00C403CF"/>
    <w:pPr>
      <w:pBdr>
        <w:top w:val="single" w:sz="12"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212">
    <w:name w:val="xl212"/>
    <w:basedOn w:val="Normal"/>
    <w:rsid w:val="00C403CF"/>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sz w:val="24"/>
      <w:szCs w:val="24"/>
    </w:rPr>
  </w:style>
  <w:style w:type="paragraph" w:customStyle="1" w:styleId="xl213">
    <w:name w:val="xl213"/>
    <w:basedOn w:val="Normal"/>
    <w:rsid w:val="00C403CF"/>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hAnsi="Calibri"/>
      <w:b/>
      <w:bCs/>
      <w:sz w:val="24"/>
      <w:szCs w:val="24"/>
    </w:rPr>
  </w:style>
  <w:style w:type="paragraph" w:customStyle="1" w:styleId="xl214">
    <w:name w:val="xl214"/>
    <w:basedOn w:val="Normal"/>
    <w:rsid w:val="00C403CF"/>
    <w:pPr>
      <w:pBdr>
        <w:top w:val="single" w:sz="4" w:space="0" w:color="auto"/>
        <w:left w:val="single" w:sz="8" w:space="0" w:color="auto"/>
        <w:bottom w:val="single" w:sz="12" w:space="0" w:color="auto"/>
        <w:right w:val="single" w:sz="8" w:space="0" w:color="auto"/>
      </w:pBdr>
      <w:spacing w:before="100" w:beforeAutospacing="1" w:after="100" w:afterAutospacing="1"/>
    </w:pPr>
    <w:rPr>
      <w:rFonts w:ascii="Calibri" w:hAnsi="Calibri"/>
      <w:b/>
      <w:bCs/>
      <w:sz w:val="24"/>
      <w:szCs w:val="24"/>
    </w:rPr>
  </w:style>
  <w:style w:type="paragraph" w:customStyle="1" w:styleId="xl215">
    <w:name w:val="xl215"/>
    <w:basedOn w:val="Normal"/>
    <w:rsid w:val="00C403CF"/>
    <w:pPr>
      <w:pBdr>
        <w:top w:val="single" w:sz="12" w:space="0" w:color="auto"/>
        <w:left w:val="single" w:sz="8" w:space="0" w:color="auto"/>
        <w:bottom w:val="single" w:sz="4" w:space="0" w:color="auto"/>
        <w:right w:val="single" w:sz="8" w:space="0" w:color="auto"/>
      </w:pBdr>
      <w:spacing w:before="100" w:beforeAutospacing="1" w:after="100" w:afterAutospacing="1"/>
      <w:jc w:val="both"/>
      <w:textAlignment w:val="center"/>
    </w:pPr>
    <w:rPr>
      <w:b/>
      <w:bCs/>
    </w:rPr>
  </w:style>
  <w:style w:type="paragraph" w:customStyle="1" w:styleId="xl216">
    <w:name w:val="xl216"/>
    <w:basedOn w:val="Normal"/>
    <w:rsid w:val="00C403CF"/>
    <w:pPr>
      <w:pBdr>
        <w:top w:val="single" w:sz="12"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7">
    <w:name w:val="xl217"/>
    <w:basedOn w:val="Normal"/>
    <w:rsid w:val="00C403CF"/>
    <w:pPr>
      <w:pBdr>
        <w:top w:val="single" w:sz="12"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8">
    <w:name w:val="xl218"/>
    <w:basedOn w:val="Normal"/>
    <w:rsid w:val="00C403CF"/>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9">
    <w:name w:val="xl219"/>
    <w:basedOn w:val="Normal"/>
    <w:rsid w:val="00C403C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0">
    <w:name w:val="xl220"/>
    <w:basedOn w:val="Normal"/>
    <w:rsid w:val="00C403CF"/>
    <w:pPr>
      <w:pBdr>
        <w:top w:val="single" w:sz="12"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221">
    <w:name w:val="xl221"/>
    <w:basedOn w:val="Normal"/>
    <w:rsid w:val="00C403CF"/>
    <w:pPr>
      <w:pBdr>
        <w:top w:val="single" w:sz="12" w:space="0" w:color="auto"/>
        <w:bottom w:val="single" w:sz="8" w:space="0" w:color="auto"/>
      </w:pBdr>
      <w:spacing w:before="100" w:beforeAutospacing="1" w:after="100" w:afterAutospacing="1"/>
      <w:jc w:val="center"/>
      <w:textAlignment w:val="center"/>
    </w:pPr>
    <w:rPr>
      <w:b/>
      <w:bCs/>
    </w:rPr>
  </w:style>
  <w:style w:type="paragraph" w:customStyle="1" w:styleId="xl222">
    <w:name w:val="xl222"/>
    <w:basedOn w:val="Normal"/>
    <w:rsid w:val="00C403CF"/>
    <w:pPr>
      <w:pBdr>
        <w:top w:val="single" w:sz="12"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3">
    <w:name w:val="xl223"/>
    <w:basedOn w:val="Normal"/>
    <w:rsid w:val="00C403CF"/>
    <w:pPr>
      <w:pBdr>
        <w:left w:val="single" w:sz="8" w:space="0" w:color="auto"/>
        <w:bottom w:val="single" w:sz="12" w:space="0" w:color="auto"/>
        <w:right w:val="single" w:sz="8" w:space="0" w:color="auto"/>
      </w:pBdr>
      <w:spacing w:before="100" w:beforeAutospacing="1" w:after="100" w:afterAutospacing="1"/>
      <w:jc w:val="center"/>
      <w:textAlignment w:val="center"/>
    </w:pPr>
  </w:style>
  <w:style w:type="paragraph" w:customStyle="1" w:styleId="xl224">
    <w:name w:val="xl224"/>
    <w:basedOn w:val="Normal"/>
    <w:rsid w:val="00C403CF"/>
    <w:pPr>
      <w:pBdr>
        <w:top w:val="single" w:sz="12" w:space="0" w:color="auto"/>
        <w:left w:val="single" w:sz="8" w:space="0" w:color="auto"/>
      </w:pBdr>
      <w:spacing w:before="100" w:beforeAutospacing="1" w:after="100" w:afterAutospacing="1"/>
      <w:jc w:val="center"/>
      <w:textAlignment w:val="center"/>
    </w:pPr>
    <w:rPr>
      <w:b/>
      <w:bCs/>
    </w:rPr>
  </w:style>
  <w:style w:type="paragraph" w:customStyle="1" w:styleId="xl225">
    <w:name w:val="xl225"/>
    <w:basedOn w:val="Normal"/>
    <w:rsid w:val="00C403CF"/>
    <w:pPr>
      <w:pBdr>
        <w:top w:val="single" w:sz="12" w:space="0" w:color="auto"/>
      </w:pBdr>
      <w:spacing w:before="100" w:beforeAutospacing="1" w:after="100" w:afterAutospacing="1"/>
      <w:jc w:val="center"/>
      <w:textAlignment w:val="center"/>
    </w:pPr>
    <w:rPr>
      <w:b/>
      <w:bCs/>
    </w:rPr>
  </w:style>
  <w:style w:type="paragraph" w:customStyle="1" w:styleId="xl226">
    <w:name w:val="xl226"/>
    <w:basedOn w:val="Normal"/>
    <w:rsid w:val="00C403CF"/>
    <w:pPr>
      <w:pBdr>
        <w:top w:val="single" w:sz="12"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Normal"/>
    <w:rsid w:val="00C403CF"/>
    <w:pPr>
      <w:pBdr>
        <w:bottom w:val="single" w:sz="4" w:space="0" w:color="auto"/>
        <w:right w:val="single" w:sz="8" w:space="0" w:color="auto"/>
      </w:pBdr>
      <w:spacing w:before="100" w:beforeAutospacing="1" w:after="100" w:afterAutospacing="1"/>
      <w:jc w:val="right"/>
      <w:textAlignment w:val="center"/>
    </w:pPr>
    <w:rPr>
      <w:b/>
      <w:bCs/>
    </w:rPr>
  </w:style>
  <w:style w:type="paragraph" w:customStyle="1" w:styleId="xl228">
    <w:name w:val="xl228"/>
    <w:basedOn w:val="Normal"/>
    <w:rsid w:val="00C403C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table" w:customStyle="1" w:styleId="TableGrid2">
    <w:name w:val="Table Grid2"/>
    <w:basedOn w:val="TableNormal"/>
    <w:next w:val="TableGrid"/>
    <w:uiPriority w:val="59"/>
    <w:rsid w:val="00C403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403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Normal"/>
    <w:rsid w:val="00C403CF"/>
    <w:pPr>
      <w:spacing w:before="100" w:beforeAutospacing="1" w:after="100" w:afterAutospacing="1"/>
    </w:pPr>
    <w:rPr>
      <w:rFonts w:ascii="Calibri" w:hAnsi="Calibri" w:cs="Calibri"/>
      <w:b/>
      <w:bCs/>
      <w:sz w:val="24"/>
      <w:szCs w:val="24"/>
    </w:rPr>
  </w:style>
  <w:style w:type="paragraph" w:customStyle="1" w:styleId="font9">
    <w:name w:val="font9"/>
    <w:basedOn w:val="Normal"/>
    <w:rsid w:val="00C403CF"/>
    <w:pPr>
      <w:spacing w:before="100" w:beforeAutospacing="1" w:after="100" w:afterAutospacing="1"/>
    </w:pPr>
    <w:rPr>
      <w:rFonts w:ascii="Calibri" w:hAnsi="Calibri" w:cs="Calibri"/>
      <w:sz w:val="24"/>
      <w:szCs w:val="24"/>
    </w:rPr>
  </w:style>
  <w:style w:type="table" w:customStyle="1" w:styleId="TableGrid4">
    <w:name w:val="Table Grid4"/>
    <w:basedOn w:val="TableNormal"/>
    <w:next w:val="TableGrid"/>
    <w:uiPriority w:val="59"/>
    <w:rsid w:val="00C403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1">
    <w:name w:val="Style1311"/>
    <w:rsid w:val="00C403CF"/>
  </w:style>
  <w:style w:type="paragraph" w:customStyle="1" w:styleId="LP2">
    <w:name w:val="LP2"/>
    <w:basedOn w:val="ListParagraph"/>
    <w:qFormat/>
    <w:rsid w:val="00C403CF"/>
    <w:pPr>
      <w:widowControl w:val="0"/>
      <w:ind w:left="0"/>
      <w:contextualSpacing/>
    </w:pPr>
    <w:rPr>
      <w:sz w:val="24"/>
      <w:szCs w:val="24"/>
      <w:lang w:eastAsia="en-US"/>
    </w:rPr>
  </w:style>
  <w:style w:type="table" w:customStyle="1" w:styleId="TableGrid5">
    <w:name w:val="Table Grid5"/>
    <w:basedOn w:val="TableNormal"/>
    <w:next w:val="TableGrid"/>
    <w:uiPriority w:val="59"/>
    <w:rsid w:val="00C403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403CF"/>
    <w:pPr>
      <w:jc w:val="both"/>
    </w:pPr>
    <w:rPr>
      <w:rFonts w:ascii="BaltCenturyOldStyleRegular" w:hAnsi="BaltCenturyOldStyleRegular"/>
      <w:sz w:val="24"/>
      <w:lang w:val="en-GB" w:eastAsia="en-US"/>
    </w:rPr>
  </w:style>
  <w:style w:type="character" w:customStyle="1" w:styleId="CharChar2">
    <w:name w:val="Char Char2"/>
    <w:rsid w:val="00C403CF"/>
    <w:rPr>
      <w:sz w:val="24"/>
      <w:szCs w:val="24"/>
      <w:lang w:val="lv-LV"/>
    </w:rPr>
  </w:style>
  <w:style w:type="paragraph" w:customStyle="1" w:styleId="xl23">
    <w:name w:val="xl23"/>
    <w:basedOn w:val="Normal"/>
    <w:rsid w:val="00C403C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
    <w:name w:val="xl24"/>
    <w:basedOn w:val="Normal"/>
    <w:rsid w:val="00C403CF"/>
    <w:pPr>
      <w:pBdr>
        <w:top w:val="single" w:sz="4" w:space="0" w:color="000000"/>
        <w:left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25">
    <w:name w:val="xl25"/>
    <w:basedOn w:val="Normal"/>
    <w:rsid w:val="00C403CF"/>
    <w:pPr>
      <w:pBdr>
        <w:top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6">
    <w:name w:val="xl26"/>
    <w:basedOn w:val="Normal"/>
    <w:rsid w:val="00C403C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7">
    <w:name w:val="xl27"/>
    <w:basedOn w:val="Normal"/>
    <w:rsid w:val="00C403C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
    <w:name w:val="xl29"/>
    <w:basedOn w:val="Normal"/>
    <w:rsid w:val="00C403CF"/>
    <w:pPr>
      <w:pBdr>
        <w:left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30">
    <w:name w:val="xl30"/>
    <w:basedOn w:val="Normal"/>
    <w:rsid w:val="00C403CF"/>
    <w:pPr>
      <w:pBdr>
        <w:top w:val="single" w:sz="4" w:space="0" w:color="000000"/>
        <w:right w:val="single" w:sz="4" w:space="0" w:color="000000"/>
      </w:pBdr>
      <w:spacing w:before="100" w:beforeAutospacing="1" w:after="100" w:afterAutospacing="1"/>
    </w:pPr>
    <w:rPr>
      <w:sz w:val="24"/>
      <w:szCs w:val="24"/>
    </w:rPr>
  </w:style>
  <w:style w:type="paragraph" w:customStyle="1" w:styleId="xl31">
    <w:name w:val="xl31"/>
    <w:basedOn w:val="Normal"/>
    <w:rsid w:val="00C403C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32">
    <w:name w:val="xl32"/>
    <w:basedOn w:val="Normal"/>
    <w:rsid w:val="00C403C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3">
    <w:name w:val="xl33"/>
    <w:basedOn w:val="Normal"/>
    <w:rsid w:val="00C403CF"/>
    <w:pPr>
      <w:pBdr>
        <w:left w:val="single" w:sz="4" w:space="0" w:color="000000"/>
        <w:bottom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34">
    <w:name w:val="xl34"/>
    <w:basedOn w:val="Normal"/>
    <w:rsid w:val="00C403CF"/>
    <w:pPr>
      <w:pBdr>
        <w:bottom w:val="single" w:sz="4" w:space="0" w:color="000000"/>
        <w:right w:val="single" w:sz="4" w:space="0" w:color="000000"/>
      </w:pBdr>
      <w:spacing w:before="100" w:beforeAutospacing="1" w:after="100" w:afterAutospacing="1"/>
    </w:pPr>
    <w:rPr>
      <w:sz w:val="24"/>
      <w:szCs w:val="24"/>
    </w:rPr>
  </w:style>
  <w:style w:type="paragraph" w:customStyle="1" w:styleId="xl35">
    <w:name w:val="xl35"/>
    <w:basedOn w:val="Normal"/>
    <w:rsid w:val="00C403C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6">
    <w:name w:val="xl36"/>
    <w:basedOn w:val="Normal"/>
    <w:rsid w:val="00C403C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7">
    <w:name w:val="xl37"/>
    <w:basedOn w:val="Normal"/>
    <w:rsid w:val="00C403C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8">
    <w:name w:val="xl38"/>
    <w:basedOn w:val="Normal"/>
    <w:rsid w:val="00C403C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9">
    <w:name w:val="xl39"/>
    <w:basedOn w:val="Normal"/>
    <w:rsid w:val="00C403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41">
    <w:name w:val="xl41"/>
    <w:basedOn w:val="Normal"/>
    <w:rsid w:val="00C403CF"/>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42">
    <w:name w:val="xl42"/>
    <w:basedOn w:val="Normal"/>
    <w:rsid w:val="00C403CF"/>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4"/>
      <w:szCs w:val="24"/>
    </w:rPr>
  </w:style>
  <w:style w:type="paragraph" w:customStyle="1" w:styleId="xl43">
    <w:name w:val="xl43"/>
    <w:basedOn w:val="Normal"/>
    <w:rsid w:val="00C403C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44">
    <w:name w:val="xl44"/>
    <w:basedOn w:val="Normal"/>
    <w:rsid w:val="00C403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45">
    <w:name w:val="xl45"/>
    <w:basedOn w:val="Normal"/>
    <w:rsid w:val="00C403CF"/>
    <w:pPr>
      <w:pBdr>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46">
    <w:name w:val="xl46"/>
    <w:basedOn w:val="Normal"/>
    <w:rsid w:val="00C403CF"/>
    <w:pPr>
      <w:pBdr>
        <w:top w:val="single" w:sz="4" w:space="0" w:color="000000"/>
        <w:bottom w:val="single" w:sz="4" w:space="0" w:color="000000"/>
      </w:pBdr>
      <w:spacing w:before="100" w:beforeAutospacing="1" w:after="100" w:afterAutospacing="1"/>
      <w:textAlignment w:val="center"/>
    </w:pPr>
    <w:rPr>
      <w:b/>
      <w:bCs/>
      <w:sz w:val="24"/>
      <w:szCs w:val="24"/>
    </w:rPr>
  </w:style>
  <w:style w:type="paragraph" w:customStyle="1" w:styleId="xl47">
    <w:name w:val="xl47"/>
    <w:basedOn w:val="Normal"/>
    <w:rsid w:val="00C403C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4"/>
      <w:szCs w:val="24"/>
    </w:rPr>
  </w:style>
  <w:style w:type="paragraph" w:customStyle="1" w:styleId="xl48">
    <w:name w:val="xl48"/>
    <w:basedOn w:val="Normal"/>
    <w:rsid w:val="00C403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49">
    <w:name w:val="xl49"/>
    <w:basedOn w:val="Normal"/>
    <w:rsid w:val="00C403CF"/>
    <w:pPr>
      <w:pBdr>
        <w:top w:val="single" w:sz="4" w:space="0" w:color="000000"/>
        <w:left w:val="single" w:sz="4" w:space="0" w:color="000000"/>
        <w:right w:val="single" w:sz="4" w:space="0" w:color="000000"/>
      </w:pBdr>
      <w:spacing w:before="100" w:beforeAutospacing="1" w:after="100" w:afterAutospacing="1"/>
      <w:textAlignment w:val="center"/>
    </w:pPr>
    <w:rPr>
      <w:sz w:val="24"/>
      <w:szCs w:val="24"/>
    </w:rPr>
  </w:style>
  <w:style w:type="paragraph" w:customStyle="1" w:styleId="xl50">
    <w:name w:val="xl50"/>
    <w:basedOn w:val="Normal"/>
    <w:rsid w:val="00C403C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51">
    <w:name w:val="xl51"/>
    <w:basedOn w:val="Normal"/>
    <w:rsid w:val="00C403CF"/>
    <w:pPr>
      <w:pBdr>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52">
    <w:name w:val="xl52"/>
    <w:basedOn w:val="Normal"/>
    <w:rsid w:val="00C403CF"/>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53">
    <w:name w:val="xl53"/>
    <w:basedOn w:val="Normal"/>
    <w:rsid w:val="00C40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54">
    <w:name w:val="xl54"/>
    <w:basedOn w:val="Normal"/>
    <w:rsid w:val="00C403CF"/>
    <w:pPr>
      <w:pBdr>
        <w:top w:val="single" w:sz="4" w:space="0" w:color="000000"/>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
    <w:name w:val="xl55"/>
    <w:basedOn w:val="Normal"/>
    <w:rsid w:val="00C403C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56">
    <w:name w:val="xl56"/>
    <w:basedOn w:val="Normal"/>
    <w:rsid w:val="00C403CF"/>
    <w:pPr>
      <w:pBdr>
        <w:left w:val="single" w:sz="4" w:space="0" w:color="000000"/>
      </w:pBdr>
      <w:spacing w:before="100" w:beforeAutospacing="1" w:after="100" w:afterAutospacing="1"/>
      <w:textAlignment w:val="center"/>
    </w:pPr>
    <w:rPr>
      <w:b/>
      <w:bCs/>
      <w:sz w:val="24"/>
      <w:szCs w:val="24"/>
    </w:rPr>
  </w:style>
  <w:style w:type="paragraph" w:customStyle="1" w:styleId="xl57">
    <w:name w:val="xl57"/>
    <w:basedOn w:val="Normal"/>
    <w:rsid w:val="00C403CF"/>
    <w:pPr>
      <w:pBdr>
        <w:top w:val="single" w:sz="4" w:space="0" w:color="000000"/>
        <w:bottom w:val="single" w:sz="4" w:space="0" w:color="000000"/>
      </w:pBdr>
      <w:spacing w:before="100" w:beforeAutospacing="1" w:after="100" w:afterAutospacing="1"/>
    </w:pPr>
    <w:rPr>
      <w:b/>
      <w:bCs/>
      <w:sz w:val="28"/>
      <w:szCs w:val="28"/>
    </w:rPr>
  </w:style>
  <w:style w:type="paragraph" w:customStyle="1" w:styleId="xl58">
    <w:name w:val="xl58"/>
    <w:basedOn w:val="Normal"/>
    <w:rsid w:val="00C403CF"/>
    <w:pPr>
      <w:pBdr>
        <w:top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59">
    <w:name w:val="xl59"/>
    <w:basedOn w:val="Normal"/>
    <w:rsid w:val="00C403CF"/>
    <w:pPr>
      <w:pBdr>
        <w:top w:val="single" w:sz="4" w:space="0" w:color="000000"/>
        <w:bottom w:val="single" w:sz="4" w:space="0" w:color="000000"/>
      </w:pBdr>
      <w:spacing w:before="100" w:beforeAutospacing="1" w:after="100" w:afterAutospacing="1"/>
    </w:pPr>
    <w:rPr>
      <w:b/>
      <w:bCs/>
      <w:sz w:val="24"/>
      <w:szCs w:val="24"/>
    </w:rPr>
  </w:style>
  <w:style w:type="paragraph" w:customStyle="1" w:styleId="xl60">
    <w:name w:val="xl60"/>
    <w:basedOn w:val="Normal"/>
    <w:rsid w:val="00C403CF"/>
    <w:pPr>
      <w:pBdr>
        <w:top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61">
    <w:name w:val="xl61"/>
    <w:basedOn w:val="Normal"/>
    <w:rsid w:val="00C403CF"/>
    <w:pPr>
      <w:pBdr>
        <w:top w:val="single" w:sz="4" w:space="0" w:color="000000"/>
        <w:left w:val="single" w:sz="4" w:space="0" w:color="000000"/>
      </w:pBdr>
      <w:spacing w:before="100" w:beforeAutospacing="1" w:after="100" w:afterAutospacing="1"/>
      <w:textAlignment w:val="center"/>
    </w:pPr>
    <w:rPr>
      <w:b/>
      <w:bCs/>
      <w:sz w:val="24"/>
      <w:szCs w:val="24"/>
    </w:rPr>
  </w:style>
  <w:style w:type="paragraph" w:customStyle="1" w:styleId="xl62">
    <w:name w:val="xl62"/>
    <w:basedOn w:val="Normal"/>
    <w:rsid w:val="00C403CF"/>
    <w:pPr>
      <w:pBdr>
        <w:top w:val="single" w:sz="4" w:space="0" w:color="000000"/>
        <w:left w:val="single" w:sz="4" w:space="0" w:color="000000"/>
      </w:pBdr>
      <w:spacing w:before="100" w:beforeAutospacing="1" w:after="100" w:afterAutospacing="1"/>
    </w:pPr>
    <w:rPr>
      <w:b/>
      <w:bCs/>
      <w:sz w:val="24"/>
      <w:szCs w:val="24"/>
    </w:rPr>
  </w:style>
  <w:style w:type="paragraph" w:customStyle="1" w:styleId="xl63">
    <w:name w:val="xl63"/>
    <w:basedOn w:val="Normal"/>
    <w:rsid w:val="00C403CF"/>
    <w:pPr>
      <w:pBdr>
        <w:top w:val="single" w:sz="4" w:space="0" w:color="000000"/>
      </w:pBdr>
      <w:spacing w:before="100" w:beforeAutospacing="1" w:after="100" w:afterAutospacing="1"/>
    </w:pPr>
    <w:rPr>
      <w:b/>
      <w:bCs/>
      <w:sz w:val="28"/>
      <w:szCs w:val="28"/>
    </w:rPr>
  </w:style>
  <w:style w:type="paragraph" w:customStyle="1" w:styleId="xl64">
    <w:name w:val="xl64"/>
    <w:basedOn w:val="Normal"/>
    <w:rsid w:val="00C403CF"/>
    <w:pPr>
      <w:pBdr>
        <w:top w:val="single" w:sz="4" w:space="0" w:color="000000"/>
        <w:right w:val="single" w:sz="4" w:space="0" w:color="000000"/>
      </w:pBdr>
      <w:spacing w:before="100" w:beforeAutospacing="1" w:after="100" w:afterAutospacing="1"/>
    </w:pPr>
    <w:rPr>
      <w:b/>
      <w:bCs/>
      <w:sz w:val="28"/>
      <w:szCs w:val="28"/>
    </w:rPr>
  </w:style>
  <w:style w:type="table" w:customStyle="1" w:styleId="TableGrid11">
    <w:name w:val="Table Grid11"/>
    <w:basedOn w:val="TableNormal"/>
    <w:next w:val="TableGrid"/>
    <w:uiPriority w:val="59"/>
    <w:rsid w:val="00C403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403CF"/>
  </w:style>
  <w:style w:type="table" w:customStyle="1" w:styleId="TableGrid6">
    <w:name w:val="Table Grid6"/>
    <w:basedOn w:val="TableNormal"/>
    <w:next w:val="TableGrid"/>
    <w:uiPriority w:val="59"/>
    <w:rsid w:val="00C403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403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403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403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403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403CF"/>
  </w:style>
  <w:style w:type="numbering" w:customStyle="1" w:styleId="NoList2">
    <w:name w:val="No List2"/>
    <w:next w:val="NoList"/>
    <w:semiHidden/>
    <w:rsid w:val="00C403CF"/>
  </w:style>
  <w:style w:type="table" w:customStyle="1" w:styleId="TableGrid10">
    <w:name w:val="Table Grid10"/>
    <w:basedOn w:val="TableNormal"/>
    <w:next w:val="TableGrid"/>
    <w:rsid w:val="00C4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03C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2">
    <w:name w:val="Table Grid12"/>
    <w:basedOn w:val="TableNormal"/>
    <w:next w:val="TableGrid"/>
    <w:uiPriority w:val="59"/>
    <w:rsid w:val="009A4A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1377">
      <w:marLeft w:val="0"/>
      <w:marRight w:val="0"/>
      <w:marTop w:val="0"/>
      <w:marBottom w:val="0"/>
      <w:divBdr>
        <w:top w:val="none" w:sz="0" w:space="0" w:color="auto"/>
        <w:left w:val="none" w:sz="0" w:space="0" w:color="auto"/>
        <w:bottom w:val="none" w:sz="0" w:space="0" w:color="auto"/>
        <w:right w:val="none" w:sz="0" w:space="0" w:color="auto"/>
      </w:divBdr>
    </w:div>
    <w:div w:id="17121378">
      <w:marLeft w:val="0"/>
      <w:marRight w:val="0"/>
      <w:marTop w:val="0"/>
      <w:marBottom w:val="0"/>
      <w:divBdr>
        <w:top w:val="none" w:sz="0" w:space="0" w:color="auto"/>
        <w:left w:val="none" w:sz="0" w:space="0" w:color="auto"/>
        <w:bottom w:val="none" w:sz="0" w:space="0" w:color="auto"/>
        <w:right w:val="none" w:sz="0" w:space="0" w:color="auto"/>
      </w:divBdr>
    </w:div>
    <w:div w:id="17121379">
      <w:marLeft w:val="0"/>
      <w:marRight w:val="0"/>
      <w:marTop w:val="0"/>
      <w:marBottom w:val="0"/>
      <w:divBdr>
        <w:top w:val="none" w:sz="0" w:space="0" w:color="auto"/>
        <w:left w:val="none" w:sz="0" w:space="0" w:color="auto"/>
        <w:bottom w:val="none" w:sz="0" w:space="0" w:color="auto"/>
        <w:right w:val="none" w:sz="0" w:space="0" w:color="auto"/>
      </w:divBdr>
    </w:div>
    <w:div w:id="17121380">
      <w:marLeft w:val="0"/>
      <w:marRight w:val="0"/>
      <w:marTop w:val="0"/>
      <w:marBottom w:val="0"/>
      <w:divBdr>
        <w:top w:val="none" w:sz="0" w:space="0" w:color="auto"/>
        <w:left w:val="none" w:sz="0" w:space="0" w:color="auto"/>
        <w:bottom w:val="none" w:sz="0" w:space="0" w:color="auto"/>
        <w:right w:val="none" w:sz="0" w:space="0" w:color="auto"/>
      </w:divBdr>
    </w:div>
    <w:div w:id="17121381">
      <w:marLeft w:val="0"/>
      <w:marRight w:val="0"/>
      <w:marTop w:val="0"/>
      <w:marBottom w:val="0"/>
      <w:divBdr>
        <w:top w:val="none" w:sz="0" w:space="0" w:color="auto"/>
        <w:left w:val="none" w:sz="0" w:space="0" w:color="auto"/>
        <w:bottom w:val="none" w:sz="0" w:space="0" w:color="auto"/>
        <w:right w:val="none" w:sz="0" w:space="0" w:color="auto"/>
      </w:divBdr>
    </w:div>
    <w:div w:id="17121382">
      <w:marLeft w:val="0"/>
      <w:marRight w:val="0"/>
      <w:marTop w:val="0"/>
      <w:marBottom w:val="0"/>
      <w:divBdr>
        <w:top w:val="none" w:sz="0" w:space="0" w:color="auto"/>
        <w:left w:val="none" w:sz="0" w:space="0" w:color="auto"/>
        <w:bottom w:val="none" w:sz="0" w:space="0" w:color="auto"/>
        <w:right w:val="none" w:sz="0" w:space="0" w:color="auto"/>
      </w:divBdr>
    </w:div>
    <w:div w:id="17121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emijs.rudovics@mil.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d.gov.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9760A-4398-4416-975A-6659FD40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4492</TotalTime>
  <Pages>56</Pages>
  <Words>77514</Words>
  <Characters>44183</Characters>
  <Application>Microsoft Office Word</Application>
  <DocSecurity>0</DocSecurity>
  <Lines>368</Lines>
  <Paragraphs>242</Paragraphs>
  <ScaleCrop>false</ScaleCrop>
  <HeadingPairs>
    <vt:vector size="2" baseType="variant">
      <vt:variant>
        <vt:lpstr>Title</vt:lpstr>
      </vt:variant>
      <vt:variant>
        <vt:i4>1</vt:i4>
      </vt:variant>
    </vt:vector>
  </HeadingPairs>
  <TitlesOfParts>
    <vt:vector size="1" baseType="lpstr">
      <vt:lpstr>ATKLĀTA KONKURSA</vt:lpstr>
    </vt:vector>
  </TitlesOfParts>
  <Company>Ministry of Defence, Latvia</Company>
  <LinksUpToDate>false</LinksUpToDate>
  <CharactersWithSpaces>121455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creator>User</dc:creator>
  <cp:lastModifiedBy>Artemijs Rudovics</cp:lastModifiedBy>
  <cp:revision>328</cp:revision>
  <cp:lastPrinted>2018-12-21T12:51:00Z</cp:lastPrinted>
  <dcterms:created xsi:type="dcterms:W3CDTF">2015-12-07T15:10:00Z</dcterms:created>
  <dcterms:modified xsi:type="dcterms:W3CDTF">2018-12-21T12:59:00Z</dcterms:modified>
</cp:coreProperties>
</file>