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C3" w:rsidRPr="001E0EC3" w:rsidRDefault="001E0EC3" w:rsidP="00036C7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2400BA" w:rsidRDefault="002400BA" w:rsidP="002400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</w:p>
    <w:p w:rsidR="001E0EC3" w:rsidRPr="002400BA" w:rsidRDefault="001E0EC3" w:rsidP="00036C7A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PASŪTĪTĀJS</w:t>
      </w:r>
    </w:p>
    <w:p w:rsidR="001E0EC3" w:rsidRPr="001E0EC3" w:rsidRDefault="001E0EC3" w:rsidP="00036C7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NOSAUKUMS, ADRESE UN KONTAKTPERSONA(-AS</w:t>
      </w:r>
      <w:r w:rsidRPr="001E0EC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313"/>
        <w:gridCol w:w="3029"/>
      </w:tblGrid>
      <w:tr w:rsidR="001E0EC3" w:rsidRPr="001E0EC3" w:rsidTr="00036C7A">
        <w:trPr>
          <w:trHeight w:val="321"/>
        </w:trPr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Pilns nosaukums, reģistrācijas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Valsts aizsardzības militāro objektu un iepirkumu centrs, 90009225180</w:t>
            </w:r>
          </w:p>
        </w:tc>
      </w:tr>
      <w:tr w:rsidR="001E0EC3" w:rsidRPr="001E0EC3" w:rsidTr="00036C7A">
        <w:trPr>
          <w:trHeight w:val="315"/>
        </w:trPr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adrese: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Ernestīnes 34 </w:t>
            </w:r>
          </w:p>
        </w:tc>
      </w:tr>
      <w:tr w:rsidR="001E0EC3" w:rsidRPr="001E0EC3" w:rsidTr="001E0EC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Pilsēta/Novads: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Rīga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indekss: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LV-1046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Valsts: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Latvija</w:t>
            </w:r>
          </w:p>
        </w:tc>
      </w:tr>
      <w:tr w:rsidR="001E0EC3" w:rsidRPr="001E0EC3" w:rsidTr="001E0EC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F942FC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Kontaktpersonas vārds, uzvārds: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Vita </w:t>
            </w:r>
            <w:proofErr w:type="spellStart"/>
            <w:r w:rsid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Roķe</w:t>
            </w:r>
            <w:proofErr w:type="spellEnd"/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F942FC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Tālruņa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</w:t>
            </w:r>
            <w:r w:rsid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0218</w:t>
            </w:r>
          </w:p>
        </w:tc>
      </w:tr>
      <w:tr w:rsidR="001E0EC3" w:rsidRPr="001E0EC3" w:rsidTr="002400BA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45239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E-pasta adrese: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54523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vita.roke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@vamoic.gov.lv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Faksa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67300207</w:t>
            </w:r>
          </w:p>
        </w:tc>
      </w:tr>
      <w:tr w:rsidR="001E0EC3" w:rsidRPr="001E0EC3" w:rsidTr="001E0EC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Interneta adreses: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Vispārējā interneta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Pircēja profila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</w:p>
        </w:tc>
      </w:tr>
    </w:tbl>
    <w:p w:rsidR="00880B29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0"/>
          <w:lang w:eastAsia="lv-LV"/>
        </w:rPr>
      </w:pPr>
    </w:p>
    <w:p w:rsidR="001E0EC3" w:rsidRPr="001E0EC3" w:rsidRDefault="001E0EC3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036C7A">
        <w:trPr>
          <w:trHeight w:val="540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F942FC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Iepirkuma līguma nosaukums: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F942FC" w:rsidRPr="00F942FC">
              <w:rPr>
                <w:rFonts w:ascii="Arial" w:hAnsi="Arial" w:cs="Arial"/>
                <w:sz w:val="20"/>
                <w:szCs w:val="20"/>
              </w:rPr>
              <w:t>Būvuzraudzība objektā "NBS NP 3. RNC sešu noliktavu būvniecība "Ādažu nacionālajā mācību centrā", Kadagā, Ādažu novadā"</w:t>
            </w:r>
          </w:p>
        </w:tc>
      </w:tr>
    </w:tbl>
    <w:p w:rsidR="001E0EC3" w:rsidRPr="002400BA" w:rsidRDefault="001E0EC3" w:rsidP="001E0EC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7E9C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Līguma veids un būvdarbu veikšanas, pakalpojumu sniegšanas vai piegādes vieta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</w:t>
            </w:r>
          </w:p>
          <w:p w:rsidR="001E0EC3" w:rsidRPr="002400BA" w:rsidRDefault="001E0EC3" w:rsidP="00545239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NUTS kods LV00</w:t>
            </w:r>
            <w:r w:rsidR="0054523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  <w:bookmarkStart w:id="0" w:name="_GoBack"/>
            <w:bookmarkEnd w:id="0"/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Būvdarbi </w:t>
            </w:r>
            <w:r w:rsidR="00F5762F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□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Piegāde □ Pakalpojumi </w:t>
            </w:r>
            <w:r w:rsidR="00F5762F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■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Pakalpojumu 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kategorijas Nr.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310016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Būvdarbu veikšanas, pakalpojumu sniegšanas vai piegādes vieta: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F942FC" w:rsidRPr="00F942FC">
              <w:rPr>
                <w:rFonts w:ascii="Arial" w:hAnsi="Arial" w:cs="Arial"/>
                <w:sz w:val="20"/>
                <w:szCs w:val="20"/>
              </w:rPr>
              <w:t>"Ādažu nacionālajā mācību centrā", Kadagā, Ādažu novadā"</w:t>
            </w:r>
          </w:p>
        </w:tc>
      </w:tr>
      <w:tr w:rsidR="001E0EC3" w:rsidRPr="002400BA" w:rsidTr="004908DA">
        <w:trPr>
          <w:trHeight w:val="84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0B29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Īss būvdarbu veida un apjoma apraksts vai īss piegāžu vai pakalpojumu veida un daudzuma apraksts vai līgumcena </w:t>
            </w:r>
          </w:p>
          <w:p w:rsidR="001E0EC3" w:rsidRPr="002400BA" w:rsidRDefault="00F942FC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hAnsi="Arial" w:cs="Arial"/>
                <w:sz w:val="20"/>
                <w:szCs w:val="20"/>
              </w:rPr>
              <w:t>Būvuzraudzība objektā "NBS NP 3. RNC sešu noliktavu būvniecība "Ādažu nacionālajā mācību centrā", Kadagā, Ādažu novadā"</w:t>
            </w: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1"/>
          <w:lang w:eastAsia="lv-LV"/>
        </w:rPr>
        <w:t>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1E0EC3" w:rsidRPr="001E0EC3" w:rsidTr="001E0EC3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Galvenais kods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Papildu kodi </w:t>
            </w:r>
          </w:p>
        </w:tc>
      </w:tr>
      <w:tr w:rsidR="001E0EC3" w:rsidRPr="001E0EC3" w:rsidTr="001E0EC3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F5762F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5762F">
              <w:rPr>
                <w:rFonts w:ascii="Arial" w:eastAsia="Times New Roman" w:hAnsi="Arial" w:cs="Arial"/>
                <w:sz w:val="20"/>
                <w:szCs w:val="20"/>
              </w:rPr>
              <w:t>71000000-8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Kopējā līgumcena, par kuru noslēgts līgums (ieskaitot visas daļas, ietverot visus piemērojamos nodokļus, izņemot PVN)</w:t>
      </w:r>
    </w:p>
    <w:p w:rsidR="001E0EC3" w:rsidRPr="002400BA" w:rsidRDefault="00F942FC" w:rsidP="00880B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F942FC">
        <w:rPr>
          <w:rFonts w:ascii="Arial" w:eastAsia="Times New Roman" w:hAnsi="Arial" w:cs="Arial"/>
          <w:sz w:val="20"/>
          <w:szCs w:val="20"/>
          <w:lang w:eastAsia="lv-LV"/>
        </w:rPr>
        <w:t>12 823.58</w:t>
      </w:r>
      <w:r w:rsidR="00EA5B16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="001E0EC3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Valūta: </w:t>
      </w:r>
      <w:r w:rsidR="00310016" w:rsidRPr="002400BA">
        <w:rPr>
          <w:rFonts w:ascii="Arial" w:eastAsia="Times New Roman" w:hAnsi="Arial" w:cs="Arial"/>
          <w:sz w:val="20"/>
          <w:szCs w:val="20"/>
          <w:lang w:eastAsia="lv-LV"/>
        </w:rPr>
        <w:t>EUR</w:t>
      </w:r>
    </w:p>
    <w:p w:rsidR="00880B29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lang w:eastAsia="lv-LV"/>
        </w:rPr>
      </w:pPr>
    </w:p>
    <w:p w:rsidR="001E0EC3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>IEPIRKUMS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>SASKAŅĀ AR AIZSARDZĪBAS UN DROŠĪBAS JOMAS IEPIRKUMA LIKUMA 6.PANTA DEVĪTO DAĻU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</w:p>
    <w:p w:rsidR="002400BA" w:rsidRDefault="002400BA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880B29" w:rsidRPr="002400BA" w:rsidRDefault="001E0EC3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lastRenderedPageBreak/>
        <w:t>Iepirkuma identifikācijas numurs:</w:t>
      </w:r>
    </w:p>
    <w:p w:rsidR="00036C7A" w:rsidRPr="002400BA" w:rsidRDefault="00880B29" w:rsidP="00C0445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5679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sz w:val="20"/>
          <w:szCs w:val="20"/>
          <w:lang w:eastAsia="lv-LV"/>
        </w:rPr>
        <w:t>VAMOIC 201</w:t>
      </w:r>
      <w:r w:rsidR="002400BA" w:rsidRPr="002400BA">
        <w:rPr>
          <w:rFonts w:ascii="Arial" w:eastAsia="Times New Roman" w:hAnsi="Arial" w:cs="Arial"/>
          <w:sz w:val="20"/>
          <w:szCs w:val="20"/>
          <w:lang w:eastAsia="lv-LV"/>
        </w:rPr>
        <w:t>8</w:t>
      </w:r>
      <w:r w:rsidRPr="002400BA">
        <w:rPr>
          <w:rFonts w:ascii="Arial" w:eastAsia="Times New Roman" w:hAnsi="Arial" w:cs="Arial"/>
          <w:sz w:val="20"/>
          <w:szCs w:val="20"/>
          <w:lang w:eastAsia="lv-LV"/>
        </w:rPr>
        <w:t>/</w:t>
      </w:r>
      <w:r w:rsidR="00F942FC">
        <w:rPr>
          <w:rFonts w:ascii="Arial" w:eastAsia="Times New Roman" w:hAnsi="Arial" w:cs="Arial"/>
          <w:sz w:val="20"/>
          <w:szCs w:val="20"/>
          <w:lang w:eastAsia="lv-LV"/>
        </w:rPr>
        <w:t>214</w:t>
      </w:r>
    </w:p>
    <w:p w:rsidR="001E0EC3" w:rsidRPr="001E0EC3" w:rsidRDefault="001E0EC3" w:rsidP="001E0EC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Līguma Nr.: 1        </w:t>
            </w:r>
          </w:p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Noslēgtā iepirkuma līguma nosaukums: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  <w:p w:rsidR="001E0EC3" w:rsidRPr="002400BA" w:rsidRDefault="00F942FC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hAnsi="Arial" w:cs="Arial"/>
                <w:sz w:val="20"/>
                <w:szCs w:val="20"/>
              </w:rPr>
              <w:t>Būvuzraudzība objektā "NBS NP 3. RNC sešu noliktavu būvniecība "Ādažu nacionālajā mācību centrā", Kadagā, Ādažu novadā"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036C7A" w:rsidP="00F942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</w:t>
            </w:r>
            <w:r w:rsidR="001E0EC3"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ēmuma pieņemšanas datums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</w:t>
            </w:r>
            <w:r w:rsid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/201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  <w:r w:rsidR="001E0EC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F942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Saņemto piedāvājumu skaits</w:t>
            </w:r>
            <w:r w:rsidR="00036C7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UZVARĒTĀJU</w:t>
            </w:r>
          </w:p>
          <w:p w:rsidR="001E0EC3" w:rsidRPr="002400BA" w:rsidRDefault="001E0EC3" w:rsidP="00C04451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Pilns nosaukums, reģistrācijas numurs vai fiziskai</w:t>
            </w:r>
            <w:r w:rsidR="00C04451"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 personai – vārds, uzvārds:</w:t>
            </w:r>
          </w:p>
          <w:p w:rsidR="00F942FC" w:rsidRPr="00F942FC" w:rsidRDefault="00F942FC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SIA “Būves un </w:t>
            </w:r>
            <w:proofErr w:type="spellStart"/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būvsistēmas</w:t>
            </w:r>
            <w:proofErr w:type="spellEnd"/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” 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Pasta adrese: </w:t>
            </w:r>
            <w:r w:rsidR="00F942FC"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Kronvalda bulv.10-22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Pilsēta/Novads:</w:t>
            </w: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C04451"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Rīga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Pasta indekss:</w:t>
            </w:r>
            <w:r w:rsidR="004908DA"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</w:t>
            </w:r>
            <w:r w:rsidR="00F942FC"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Valsts: </w:t>
            </w: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Latvija</w:t>
            </w:r>
          </w:p>
          <w:p w:rsidR="001E0EC3" w:rsidRPr="002400BA" w:rsidRDefault="00F942FC" w:rsidP="00F942FC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E-pasts</w:t>
            </w:r>
            <w:r w:rsidR="001E0EC3"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: </w:t>
            </w: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guntars.sterns@bbs.lv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līgumcenu (tikai cipariem)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Piedāvātā līgumcena (bez PVN): </w:t>
            </w:r>
            <w:r w:rsidR="00F942FC"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12 823.58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Valūta: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  <w:p w:rsidR="001E0EC3" w:rsidRPr="002400BA" w:rsidRDefault="001E0EC3" w:rsidP="004908DA">
            <w:pPr>
              <w:spacing w:before="120" w:after="120" w:line="240" w:lineRule="auto"/>
              <w:ind w:right="-99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Kopējā līgumcena, par kuru noslēgts līgums (ietverot visus piemē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rojamos nodokļus, izņemot PVN): </w:t>
            </w:r>
            <w:r w:rsidR="00F942FC"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12 823.58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Valūta: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</w:tr>
    </w:tbl>
    <w:p w:rsidR="00566AC7" w:rsidRPr="002400BA" w:rsidRDefault="001E0EC3" w:rsidP="00566AC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Cita papildu informācija </w:t>
      </w:r>
      <w:r w:rsidRPr="002400BA">
        <w:rPr>
          <w:rFonts w:ascii="Arial" w:eastAsia="Times New Roman" w:hAnsi="Arial" w:cs="Arial"/>
          <w:b/>
          <w:i/>
          <w:sz w:val="20"/>
          <w:szCs w:val="20"/>
          <w:lang w:eastAsia="lv-LV"/>
        </w:rPr>
        <w:t>(ja nepieciešams)</w:t>
      </w:r>
      <w:r w:rsidRPr="002400BA">
        <w:rPr>
          <w:rFonts w:ascii="Arial" w:eastAsia="Times New Roman" w:hAnsi="Arial" w:cs="Arial"/>
          <w:b/>
          <w:bCs/>
          <w:i/>
          <w:sz w:val="20"/>
          <w:szCs w:val="20"/>
          <w:lang w:eastAsia="lv-LV"/>
        </w:rPr>
        <w:t>:</w:t>
      </w:r>
      <w:r w:rsidR="00C04451"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</w:t>
      </w:r>
    </w:p>
    <w:p w:rsidR="004043CC" w:rsidRDefault="004043CC"/>
    <w:sectPr w:rsidR="004043CC" w:rsidSect="004908DA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3"/>
    <w:rsid w:val="00036C7A"/>
    <w:rsid w:val="001E0EC3"/>
    <w:rsid w:val="002400BA"/>
    <w:rsid w:val="00310016"/>
    <w:rsid w:val="004043CC"/>
    <w:rsid w:val="004908DA"/>
    <w:rsid w:val="00545239"/>
    <w:rsid w:val="00566AC7"/>
    <w:rsid w:val="00820E6C"/>
    <w:rsid w:val="00880B29"/>
    <w:rsid w:val="00C04451"/>
    <w:rsid w:val="00E27E9C"/>
    <w:rsid w:val="00EA5B16"/>
    <w:rsid w:val="00F5762F"/>
    <w:rsid w:val="00F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Birzniece</dc:creator>
  <cp:lastModifiedBy>Vita Roke</cp:lastModifiedBy>
  <cp:revision>9</cp:revision>
  <cp:lastPrinted>2019-01-10T11:47:00Z</cp:lastPrinted>
  <dcterms:created xsi:type="dcterms:W3CDTF">2014-04-10T13:22:00Z</dcterms:created>
  <dcterms:modified xsi:type="dcterms:W3CDTF">2019-01-10T11:48:00Z</dcterms:modified>
</cp:coreProperties>
</file>