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AD2B9" w14:textId="77777777" w:rsidR="00B05237" w:rsidRPr="009A6370" w:rsidRDefault="00F1450B" w:rsidP="001A73C8">
      <w:pPr>
        <w:ind w:right="55"/>
        <w:jc w:val="center"/>
        <w:rPr>
          <w:b/>
          <w:bCs/>
          <w:sz w:val="24"/>
          <w:szCs w:val="24"/>
        </w:rPr>
      </w:pPr>
      <w:bookmarkStart w:id="0" w:name="_GoBack"/>
      <w:bookmarkEnd w:id="0"/>
      <w:r>
        <w:rPr>
          <w:b/>
          <w:bCs/>
          <w:sz w:val="24"/>
          <w:szCs w:val="24"/>
        </w:rPr>
        <w:t>SARUNU PROCEDŪRAS</w:t>
      </w:r>
    </w:p>
    <w:p w14:paraId="4E62F566" w14:textId="77777777" w:rsidR="00010F0D" w:rsidRPr="009A6370" w:rsidRDefault="00635F05" w:rsidP="001A73C8">
      <w:pPr>
        <w:ind w:right="55"/>
        <w:jc w:val="center"/>
        <w:rPr>
          <w:b/>
          <w:bCs/>
          <w:sz w:val="24"/>
          <w:szCs w:val="24"/>
        </w:rPr>
      </w:pPr>
      <w:r w:rsidRPr="009A6370">
        <w:rPr>
          <w:b/>
          <w:bCs/>
          <w:sz w:val="24"/>
          <w:szCs w:val="24"/>
        </w:rPr>
        <w:t>„</w:t>
      </w:r>
      <w:r w:rsidR="00396F17" w:rsidRPr="006D13E7">
        <w:rPr>
          <w:b/>
          <w:sz w:val="24"/>
          <w:szCs w:val="24"/>
        </w:rPr>
        <w:t>4x4 taktisko vieglo/vidējo transportlīdzekļu iegāde</w:t>
      </w:r>
      <w:r w:rsidRPr="009A6370">
        <w:rPr>
          <w:b/>
          <w:bCs/>
          <w:sz w:val="24"/>
          <w:szCs w:val="24"/>
        </w:rPr>
        <w:t>”</w:t>
      </w:r>
    </w:p>
    <w:p w14:paraId="05FE65C4" w14:textId="1D26B95E" w:rsidR="00010F0D" w:rsidRPr="009A6370" w:rsidRDefault="00C0006D" w:rsidP="001A73C8">
      <w:pPr>
        <w:ind w:right="55"/>
        <w:jc w:val="center"/>
        <w:rPr>
          <w:b/>
          <w:bCs/>
          <w:sz w:val="24"/>
          <w:szCs w:val="24"/>
        </w:rPr>
      </w:pPr>
      <w:r>
        <w:rPr>
          <w:b/>
          <w:bCs/>
          <w:sz w:val="24"/>
          <w:szCs w:val="24"/>
        </w:rPr>
        <w:t>iepirkuma komisijas 24.08.17. sēdē sniegtās atbildes uz ieinteresēto piegādātāju uzdotajiem jautājumiem</w:t>
      </w:r>
    </w:p>
    <w:p w14:paraId="0B92BEBD" w14:textId="77777777" w:rsidR="00F156A3" w:rsidRPr="00B966C4" w:rsidRDefault="00F156A3" w:rsidP="00B704F7">
      <w:pPr>
        <w:jc w:val="both"/>
        <w:rPr>
          <w:sz w:val="16"/>
          <w:szCs w:val="16"/>
        </w:rPr>
      </w:pPr>
    </w:p>
    <w:p w14:paraId="599FC27F" w14:textId="71A1FC60" w:rsidR="004713E2" w:rsidRDefault="004713E2" w:rsidP="00B35132">
      <w:pPr>
        <w:tabs>
          <w:tab w:val="left" w:pos="360"/>
        </w:tabs>
        <w:spacing w:after="120"/>
        <w:jc w:val="both"/>
        <w:rPr>
          <w:sz w:val="24"/>
          <w:szCs w:val="24"/>
        </w:rPr>
      </w:pPr>
    </w:p>
    <w:p w14:paraId="4FB6181F" w14:textId="43602DD8" w:rsidR="00B35132" w:rsidRPr="004713E2" w:rsidRDefault="004713E2"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4713E2">
        <w:rPr>
          <w:rFonts w:ascii="Times New Roman" w:hAnsi="Times New Roman"/>
          <w:b/>
          <w:sz w:val="24"/>
          <w:szCs w:val="24"/>
        </w:rPr>
        <w:t>jautājums</w:t>
      </w:r>
      <w:r w:rsidR="00B35132" w:rsidRPr="004713E2">
        <w:rPr>
          <w:rFonts w:ascii="Times New Roman" w:hAnsi="Times New Roman"/>
          <w:b/>
          <w:sz w:val="24"/>
          <w:szCs w:val="24"/>
        </w:rPr>
        <w:t xml:space="preserve"> </w:t>
      </w:r>
      <w:r w:rsidR="007042FD">
        <w:rPr>
          <w:rFonts w:ascii="Times New Roman" w:hAnsi="Times New Roman"/>
          <w:sz w:val="24"/>
          <w:szCs w:val="24"/>
        </w:rPr>
        <w:t>(ieinteresētais piegādātājs SIA “RECK”, pielikums Nr. 1)</w:t>
      </w:r>
    </w:p>
    <w:p w14:paraId="79FD40EB" w14:textId="5B298F17" w:rsidR="004713E2" w:rsidRPr="00B02EFC" w:rsidRDefault="004713E2" w:rsidP="00C0006D">
      <w:pPr>
        <w:tabs>
          <w:tab w:val="left" w:pos="1134"/>
        </w:tabs>
        <w:spacing w:after="120"/>
        <w:ind w:left="426" w:hanging="426"/>
        <w:jc w:val="both"/>
        <w:rPr>
          <w:sz w:val="24"/>
          <w:szCs w:val="24"/>
        </w:rPr>
      </w:pPr>
      <w:r w:rsidRPr="00B02EFC">
        <w:rPr>
          <w:sz w:val="24"/>
          <w:szCs w:val="24"/>
        </w:rPr>
        <w:t>Sarunu procedūras „4x4 taktisko vieglo/vidējo transportlīdzekļu iegāde”, (identifikācijas Nr. AM 2017/003) nolikuma pielikumā Nr. 3.” Vispārējs Preces apraksts” punktā “Aizsardzība” ir minētas prasības:</w:t>
      </w:r>
    </w:p>
    <w:p w14:paraId="03B07362" w14:textId="77777777" w:rsidR="004713E2" w:rsidRPr="00B02EFC" w:rsidRDefault="004713E2" w:rsidP="00C0006D">
      <w:pPr>
        <w:numPr>
          <w:ilvl w:val="0"/>
          <w:numId w:val="20"/>
        </w:numPr>
        <w:tabs>
          <w:tab w:val="left" w:pos="1134"/>
        </w:tabs>
        <w:spacing w:after="120"/>
        <w:ind w:left="426" w:right="282" w:hanging="426"/>
        <w:jc w:val="both"/>
        <w:rPr>
          <w:sz w:val="24"/>
          <w:szCs w:val="24"/>
        </w:rPr>
      </w:pPr>
      <w:r w:rsidRPr="00B02EFC">
        <w:rPr>
          <w:sz w:val="24"/>
          <w:szCs w:val="24"/>
        </w:rPr>
        <w:t>transportlīdzeklis, kuru iespējams ērti aprīkot ar vismaz II ballistiskās aizsardzības līmeņa bruņām (līmeņi atbilstoši NATO Stanag 4569);</w:t>
      </w:r>
    </w:p>
    <w:p w14:paraId="23471B65" w14:textId="77777777" w:rsidR="004713E2" w:rsidRPr="00B02EFC" w:rsidRDefault="004713E2" w:rsidP="00C0006D">
      <w:pPr>
        <w:numPr>
          <w:ilvl w:val="0"/>
          <w:numId w:val="20"/>
        </w:numPr>
        <w:tabs>
          <w:tab w:val="left" w:pos="1134"/>
        </w:tabs>
        <w:spacing w:after="120"/>
        <w:ind w:left="426" w:right="282" w:hanging="426"/>
        <w:jc w:val="both"/>
        <w:rPr>
          <w:sz w:val="24"/>
          <w:szCs w:val="24"/>
        </w:rPr>
      </w:pPr>
      <w:r w:rsidRPr="00B02EFC">
        <w:rPr>
          <w:sz w:val="24"/>
          <w:szCs w:val="24"/>
        </w:rPr>
        <w:t>transportlīdzekļa apakša (grīda) aprīkota, vai ērti aprīkojama ar vismaz M2a/b līmeņa pretmīnu aizsardzības bruņām (atbilstoši Stanag NATO 4569);</w:t>
      </w:r>
    </w:p>
    <w:p w14:paraId="79F2AC48" w14:textId="77777777" w:rsidR="004713E2" w:rsidRPr="00B02EFC" w:rsidRDefault="004713E2" w:rsidP="00C0006D">
      <w:pPr>
        <w:numPr>
          <w:ilvl w:val="0"/>
          <w:numId w:val="20"/>
        </w:numPr>
        <w:tabs>
          <w:tab w:val="left" w:pos="1134"/>
        </w:tabs>
        <w:spacing w:after="120"/>
        <w:ind w:left="426" w:right="282" w:hanging="426"/>
        <w:jc w:val="both"/>
        <w:rPr>
          <w:sz w:val="24"/>
          <w:szCs w:val="24"/>
        </w:rPr>
      </w:pPr>
      <w:r w:rsidRPr="00B02EFC">
        <w:rPr>
          <w:sz w:val="24"/>
          <w:szCs w:val="24"/>
        </w:rPr>
        <w:t>transportlīdzekļa pilna masa (pilnībā nokomplektēts un ar bruņām) - Ne lielāka par 6,5 t.</w:t>
      </w:r>
    </w:p>
    <w:p w14:paraId="6DC84801" w14:textId="64633F91" w:rsidR="004713E2" w:rsidRPr="00B02EFC" w:rsidRDefault="004713E2" w:rsidP="00C0006D">
      <w:pPr>
        <w:tabs>
          <w:tab w:val="left" w:pos="1134"/>
        </w:tabs>
        <w:spacing w:after="120"/>
        <w:ind w:left="426" w:hanging="426"/>
        <w:jc w:val="both"/>
        <w:rPr>
          <w:sz w:val="24"/>
          <w:szCs w:val="24"/>
        </w:rPr>
      </w:pPr>
      <w:r w:rsidRPr="00B02EFC">
        <w:rPr>
          <w:sz w:val="24"/>
          <w:szCs w:val="24"/>
        </w:rPr>
        <w:t>Jautājums: Lai izpildītu augstāk minētās prasības ir nepieciešams palielināt transportlīdzekļa masu. Vai tiks uzskatīts par pārkāpumu un noraidīts piedāvājums, ja transportlīdzekļa pilna masa (pilnībā nokomplektēts un ar bruņām), atbilstoši II ballistiskās aizsardzības līmeņa bruņām un M2a/b līmeņa pretmīnu aizsardzības bruņām (atbilstoši Stanag NATO 4569) - būs 11t?</w:t>
      </w:r>
    </w:p>
    <w:p w14:paraId="5C8E9C16" w14:textId="5E0B8B01" w:rsidR="004713E2" w:rsidRDefault="004713E2" w:rsidP="00C0006D">
      <w:pPr>
        <w:tabs>
          <w:tab w:val="left" w:pos="1134"/>
        </w:tabs>
        <w:spacing w:after="120"/>
        <w:ind w:left="426" w:hanging="426"/>
        <w:jc w:val="both"/>
        <w:rPr>
          <w:sz w:val="24"/>
          <w:szCs w:val="24"/>
        </w:rPr>
      </w:pPr>
      <w:r>
        <w:rPr>
          <w:sz w:val="24"/>
          <w:szCs w:val="24"/>
        </w:rPr>
        <w:t>Atbilde:</w:t>
      </w:r>
    </w:p>
    <w:p w14:paraId="38318016" w14:textId="05016A9E" w:rsidR="004713E2" w:rsidRDefault="004713E2" w:rsidP="00C0006D">
      <w:pPr>
        <w:tabs>
          <w:tab w:val="left" w:pos="1134"/>
        </w:tabs>
        <w:spacing w:after="120"/>
        <w:ind w:left="426" w:hanging="426"/>
        <w:jc w:val="both"/>
        <w:rPr>
          <w:sz w:val="24"/>
          <w:szCs w:val="24"/>
        </w:rPr>
      </w:pPr>
      <w:r>
        <w:rPr>
          <w:sz w:val="24"/>
          <w:szCs w:val="24"/>
        </w:rPr>
        <w:t>Tehniskās specifikācijas prasības līdz uzaicinājuma</w:t>
      </w:r>
      <w:r w:rsidR="00B02EFC">
        <w:rPr>
          <w:sz w:val="24"/>
          <w:szCs w:val="24"/>
        </w:rPr>
        <w:t>m</w:t>
      </w:r>
      <w:r>
        <w:rPr>
          <w:sz w:val="24"/>
          <w:szCs w:val="24"/>
        </w:rPr>
        <w:t xml:space="preserve"> iesniegt piedāvājumu vēl tiks precizētas. Transportlīdzekļa pilnas masas atbilstība izvirzītajām prasībām nebūs diskvalificējošais faktors, taču tas ir būtisks un tiks vērtēts kopsakarā ar transportlīdzekļa spēju nodrošināt maksimāli labu taktisko mobilitāti.  </w:t>
      </w:r>
    </w:p>
    <w:p w14:paraId="1DD030BB" w14:textId="77777777" w:rsidR="004713E2" w:rsidRPr="004713E2" w:rsidRDefault="004713E2" w:rsidP="00C0006D">
      <w:pPr>
        <w:tabs>
          <w:tab w:val="left" w:pos="1134"/>
        </w:tabs>
        <w:spacing w:after="120"/>
        <w:ind w:left="426" w:hanging="426"/>
        <w:jc w:val="both"/>
        <w:rPr>
          <w:sz w:val="24"/>
          <w:szCs w:val="24"/>
        </w:rPr>
      </w:pPr>
    </w:p>
    <w:p w14:paraId="0A9AFC40" w14:textId="49200D1B" w:rsidR="007042FD" w:rsidRDefault="007042FD" w:rsidP="00C0006D">
      <w:pPr>
        <w:pStyle w:val="ListParagraph"/>
        <w:numPr>
          <w:ilvl w:val="0"/>
          <w:numId w:val="17"/>
        </w:numPr>
        <w:tabs>
          <w:tab w:val="left" w:pos="1134"/>
        </w:tabs>
        <w:spacing w:after="120"/>
        <w:ind w:left="426" w:hanging="426"/>
        <w:jc w:val="both"/>
        <w:rPr>
          <w:rFonts w:ascii="Times New Roman" w:hAnsi="Times New Roman"/>
          <w:sz w:val="24"/>
          <w:szCs w:val="24"/>
        </w:rPr>
      </w:pPr>
      <w:r w:rsidRPr="007042FD">
        <w:rPr>
          <w:rFonts w:ascii="Times New Roman" w:hAnsi="Times New Roman"/>
          <w:b/>
          <w:sz w:val="24"/>
          <w:szCs w:val="24"/>
        </w:rPr>
        <w:t>j</w:t>
      </w:r>
      <w:r w:rsidR="004713E2" w:rsidRPr="007042FD">
        <w:rPr>
          <w:rFonts w:ascii="Times New Roman" w:hAnsi="Times New Roman"/>
          <w:b/>
          <w:sz w:val="24"/>
          <w:szCs w:val="24"/>
        </w:rPr>
        <w:t>autājums</w:t>
      </w:r>
      <w:r w:rsidRPr="007042FD">
        <w:rPr>
          <w:rFonts w:ascii="Times New Roman" w:hAnsi="Times New Roman"/>
          <w:b/>
          <w:sz w:val="24"/>
          <w:szCs w:val="24"/>
        </w:rPr>
        <w:t xml:space="preserve"> </w:t>
      </w:r>
      <w:r>
        <w:rPr>
          <w:rFonts w:ascii="Times New Roman" w:hAnsi="Times New Roman"/>
          <w:sz w:val="24"/>
          <w:szCs w:val="24"/>
        </w:rPr>
        <w:t>(ieinteresētais piegādātājs Israel Aerospace Industries Ltd., pielikums Nr. 2)</w:t>
      </w:r>
    </w:p>
    <w:p w14:paraId="43DB9719" w14:textId="0CA78391" w:rsidR="004713E2" w:rsidRDefault="007042FD" w:rsidP="00C0006D">
      <w:pPr>
        <w:tabs>
          <w:tab w:val="left" w:pos="1134"/>
        </w:tabs>
        <w:spacing w:after="120"/>
        <w:ind w:left="426" w:hanging="426"/>
        <w:jc w:val="both"/>
        <w:rPr>
          <w:sz w:val="24"/>
          <w:szCs w:val="24"/>
        </w:rPr>
      </w:pPr>
      <w:r>
        <w:rPr>
          <w:sz w:val="24"/>
          <w:szCs w:val="24"/>
        </w:rPr>
        <w:t>Lūdzam pagarināt piedāvājumu iesniegšanas termiņu par 2-3 nedēļām, lai būtu vairāk laika sagatavot nepieciešamos dokumentus un paspētu tos atbilstoši noformēt.</w:t>
      </w:r>
    </w:p>
    <w:p w14:paraId="0F856CB1" w14:textId="2F54A5CC" w:rsidR="007042FD" w:rsidRDefault="007042FD" w:rsidP="00C0006D">
      <w:pPr>
        <w:tabs>
          <w:tab w:val="left" w:pos="1134"/>
        </w:tabs>
        <w:spacing w:after="120"/>
        <w:ind w:left="426" w:hanging="426"/>
        <w:jc w:val="both"/>
        <w:rPr>
          <w:sz w:val="24"/>
          <w:szCs w:val="24"/>
        </w:rPr>
      </w:pPr>
      <w:r>
        <w:rPr>
          <w:sz w:val="24"/>
          <w:szCs w:val="24"/>
        </w:rPr>
        <w:t>Atbilde:</w:t>
      </w:r>
    </w:p>
    <w:p w14:paraId="6C590D00" w14:textId="35CB9DD5" w:rsidR="007042FD" w:rsidRPr="007042FD" w:rsidRDefault="009C03DF" w:rsidP="00C0006D">
      <w:pPr>
        <w:tabs>
          <w:tab w:val="left" w:pos="1134"/>
        </w:tabs>
        <w:spacing w:after="120"/>
        <w:ind w:left="426" w:hanging="426"/>
        <w:jc w:val="both"/>
        <w:rPr>
          <w:sz w:val="24"/>
          <w:szCs w:val="24"/>
        </w:rPr>
      </w:pPr>
      <w:r w:rsidRPr="00CD4C71">
        <w:rPr>
          <w:sz w:val="24"/>
          <w:szCs w:val="24"/>
        </w:rPr>
        <w:t>Šobrīd pieteikumu iesniegšanas termiņš diemžēl nevar tikt pagarināts.</w:t>
      </w:r>
    </w:p>
    <w:p w14:paraId="0BD6A098" w14:textId="46C98995" w:rsidR="004713E2" w:rsidRPr="007042FD" w:rsidRDefault="004713E2"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7042FD">
        <w:rPr>
          <w:rFonts w:ascii="Times New Roman" w:hAnsi="Times New Roman"/>
          <w:b/>
          <w:sz w:val="24"/>
          <w:szCs w:val="24"/>
        </w:rPr>
        <w:t>jautājums</w:t>
      </w:r>
      <w:r w:rsidR="007042FD" w:rsidRPr="007042FD">
        <w:rPr>
          <w:rFonts w:ascii="Times New Roman" w:hAnsi="Times New Roman"/>
          <w:b/>
          <w:sz w:val="24"/>
          <w:szCs w:val="24"/>
        </w:rPr>
        <w:t xml:space="preserve"> </w:t>
      </w:r>
    </w:p>
    <w:p w14:paraId="3CAFE961" w14:textId="7B9AFF27" w:rsidR="007042FD" w:rsidRDefault="007042FD" w:rsidP="00C0006D">
      <w:pPr>
        <w:tabs>
          <w:tab w:val="left" w:pos="1134"/>
        </w:tabs>
        <w:spacing w:after="120"/>
        <w:ind w:left="426" w:hanging="426"/>
        <w:jc w:val="both"/>
        <w:rPr>
          <w:sz w:val="24"/>
          <w:szCs w:val="24"/>
        </w:rPr>
      </w:pPr>
      <w:r>
        <w:rPr>
          <w:sz w:val="24"/>
          <w:szCs w:val="24"/>
        </w:rPr>
        <w:t>Par transportlīdzekļa pilnas masas prasībām, kas ir 6.5 tonnas. Pamatprasības svaram ir:</w:t>
      </w:r>
    </w:p>
    <w:p w14:paraId="3E591C2F" w14:textId="3CEEAB54" w:rsidR="007042FD" w:rsidRDefault="007042FD" w:rsidP="00C0006D">
      <w:pPr>
        <w:pStyle w:val="ListParagraph"/>
        <w:numPr>
          <w:ilvl w:val="0"/>
          <w:numId w:val="22"/>
        </w:numPr>
        <w:tabs>
          <w:tab w:val="left" w:pos="1134"/>
        </w:tabs>
        <w:spacing w:after="120"/>
        <w:ind w:left="426" w:hanging="426"/>
        <w:jc w:val="both"/>
        <w:rPr>
          <w:rFonts w:ascii="Times New Roman" w:hAnsi="Times New Roman"/>
          <w:sz w:val="24"/>
          <w:szCs w:val="24"/>
        </w:rPr>
      </w:pPr>
      <w:r>
        <w:rPr>
          <w:rFonts w:ascii="Times New Roman" w:hAnsi="Times New Roman"/>
          <w:sz w:val="24"/>
          <w:szCs w:val="24"/>
        </w:rPr>
        <w:t>bruņu dzelzs svars, kāds ir nepieciešams 2 līmeņa ballistiskajai aizsardzībai un 2a un 2b līmeņa pretmīnu aizsardzībai;</w:t>
      </w:r>
    </w:p>
    <w:p w14:paraId="4F95B286" w14:textId="294F7FE6" w:rsidR="007042FD" w:rsidRDefault="007042FD" w:rsidP="00C0006D">
      <w:pPr>
        <w:pStyle w:val="ListParagraph"/>
        <w:numPr>
          <w:ilvl w:val="0"/>
          <w:numId w:val="22"/>
        </w:numPr>
        <w:tabs>
          <w:tab w:val="left" w:pos="1134"/>
        </w:tabs>
        <w:spacing w:after="120"/>
        <w:ind w:left="426" w:hanging="426"/>
        <w:jc w:val="both"/>
        <w:rPr>
          <w:rFonts w:ascii="Times New Roman" w:hAnsi="Times New Roman"/>
          <w:sz w:val="24"/>
          <w:szCs w:val="24"/>
        </w:rPr>
      </w:pPr>
      <w:r>
        <w:rPr>
          <w:rFonts w:ascii="Times New Roman" w:hAnsi="Times New Roman"/>
          <w:sz w:val="24"/>
          <w:szCs w:val="24"/>
        </w:rPr>
        <w:t>kravnesība ne mazāka par 900 kg;</w:t>
      </w:r>
    </w:p>
    <w:p w14:paraId="1B6FC118" w14:textId="69EA6DA6" w:rsidR="007042FD" w:rsidRDefault="007042FD" w:rsidP="00C0006D">
      <w:pPr>
        <w:pStyle w:val="ListParagraph"/>
        <w:numPr>
          <w:ilvl w:val="0"/>
          <w:numId w:val="22"/>
        </w:numPr>
        <w:tabs>
          <w:tab w:val="left" w:pos="1134"/>
        </w:tabs>
        <w:spacing w:after="120"/>
        <w:ind w:left="426" w:hanging="426"/>
        <w:jc w:val="both"/>
        <w:rPr>
          <w:rFonts w:ascii="Times New Roman" w:hAnsi="Times New Roman"/>
          <w:sz w:val="24"/>
          <w:szCs w:val="24"/>
        </w:rPr>
      </w:pPr>
      <w:r>
        <w:rPr>
          <w:rFonts w:ascii="Times New Roman" w:hAnsi="Times New Roman"/>
          <w:sz w:val="24"/>
          <w:szCs w:val="24"/>
        </w:rPr>
        <w:t>platformas svars nav noteikts.</w:t>
      </w:r>
    </w:p>
    <w:p w14:paraId="23B22737" w14:textId="42F1CACF" w:rsidR="00B02EFC" w:rsidRDefault="00B02EFC" w:rsidP="00C0006D">
      <w:pPr>
        <w:tabs>
          <w:tab w:val="left" w:pos="1134"/>
        </w:tabs>
        <w:spacing w:after="120"/>
        <w:ind w:left="426" w:hanging="426"/>
        <w:jc w:val="both"/>
        <w:rPr>
          <w:sz w:val="24"/>
          <w:szCs w:val="24"/>
        </w:rPr>
      </w:pPr>
      <w:r>
        <w:rPr>
          <w:sz w:val="24"/>
          <w:szCs w:val="24"/>
        </w:rPr>
        <w:t>Saskaitot minētos trīs svara rādītājus (1, 2 un 3), tika secināts, ka bruņu materiāls, ko nepieciešams lietot, ir kompozītmateriāli. Vai tāds ir pasūtītāja mērķis? Vai var piedāvāt smagāku transportlīdzekli, bruņām izmantojot dzelzi (9t transportlīdzeklis), kas būtu lētāk gan precei, gan tās dzīvescikla laikā?</w:t>
      </w:r>
    </w:p>
    <w:p w14:paraId="6BDE1C55" w14:textId="6E5BD5AD" w:rsidR="00B02EFC" w:rsidRDefault="00B02EFC" w:rsidP="00C0006D">
      <w:pPr>
        <w:tabs>
          <w:tab w:val="left" w:pos="1134"/>
        </w:tabs>
        <w:spacing w:after="120"/>
        <w:ind w:left="426" w:hanging="426"/>
        <w:jc w:val="both"/>
        <w:rPr>
          <w:sz w:val="24"/>
          <w:szCs w:val="24"/>
        </w:rPr>
      </w:pPr>
      <w:r>
        <w:rPr>
          <w:sz w:val="24"/>
          <w:szCs w:val="24"/>
        </w:rPr>
        <w:t>Atbilde:</w:t>
      </w:r>
    </w:p>
    <w:p w14:paraId="4767D368" w14:textId="26344A5F" w:rsidR="00B02EFC" w:rsidRPr="00B02EFC" w:rsidRDefault="001B2385" w:rsidP="00C0006D">
      <w:pPr>
        <w:tabs>
          <w:tab w:val="left" w:pos="1134"/>
        </w:tabs>
        <w:spacing w:after="120"/>
        <w:ind w:left="426" w:hanging="426"/>
        <w:jc w:val="both"/>
        <w:rPr>
          <w:sz w:val="24"/>
          <w:szCs w:val="24"/>
        </w:rPr>
      </w:pPr>
      <w:r>
        <w:rPr>
          <w:sz w:val="24"/>
          <w:szCs w:val="24"/>
        </w:rPr>
        <w:t>Skatīt atbildi uz 1.jautājumu.</w:t>
      </w:r>
    </w:p>
    <w:p w14:paraId="02F2D64F" w14:textId="1A581DEA" w:rsidR="004713E2" w:rsidRPr="00B02EFC" w:rsidRDefault="00B02EFC"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B02EFC">
        <w:rPr>
          <w:rFonts w:ascii="Times New Roman" w:hAnsi="Times New Roman"/>
          <w:b/>
          <w:sz w:val="24"/>
          <w:szCs w:val="24"/>
        </w:rPr>
        <w:t>jautājums</w:t>
      </w:r>
    </w:p>
    <w:p w14:paraId="562A29A0" w14:textId="59DF00AB" w:rsidR="00B02EFC" w:rsidRDefault="00B02EFC" w:rsidP="00C0006D">
      <w:pPr>
        <w:tabs>
          <w:tab w:val="left" w:pos="1134"/>
        </w:tabs>
        <w:spacing w:after="120"/>
        <w:ind w:left="426" w:hanging="426"/>
        <w:jc w:val="both"/>
        <w:rPr>
          <w:sz w:val="24"/>
          <w:szCs w:val="24"/>
        </w:rPr>
      </w:pPr>
      <w:r>
        <w:rPr>
          <w:sz w:val="24"/>
          <w:szCs w:val="24"/>
        </w:rPr>
        <w:lastRenderedPageBreak/>
        <w:t xml:space="preserve">Platforma: vai platforma būs </w:t>
      </w:r>
      <w:r w:rsidRPr="00B02EFC">
        <w:rPr>
          <w:i/>
          <w:sz w:val="24"/>
          <w:szCs w:val="24"/>
        </w:rPr>
        <w:t>GFE (Government Furnished Equipment)</w:t>
      </w:r>
      <w:r>
        <w:rPr>
          <w:sz w:val="24"/>
          <w:szCs w:val="24"/>
        </w:rPr>
        <w:t xml:space="preserve"> šajā iepirkumā vai tiks precizētas prasības tai un tā tiks pirkta šajā iepirkumā?</w:t>
      </w:r>
    </w:p>
    <w:p w14:paraId="4E8A9230" w14:textId="54301897" w:rsidR="00B02EFC" w:rsidRDefault="00B02EFC" w:rsidP="00C0006D">
      <w:pPr>
        <w:tabs>
          <w:tab w:val="left" w:pos="1134"/>
        </w:tabs>
        <w:spacing w:after="120"/>
        <w:ind w:left="426" w:hanging="426"/>
        <w:jc w:val="both"/>
        <w:rPr>
          <w:sz w:val="24"/>
          <w:szCs w:val="24"/>
        </w:rPr>
      </w:pPr>
      <w:r>
        <w:rPr>
          <w:sz w:val="24"/>
          <w:szCs w:val="24"/>
        </w:rPr>
        <w:t>Atbilde:</w:t>
      </w:r>
    </w:p>
    <w:p w14:paraId="35172696" w14:textId="17917A2A" w:rsidR="00B02EFC" w:rsidRPr="009C03DF" w:rsidRDefault="00B02EFC" w:rsidP="00C0006D">
      <w:pPr>
        <w:tabs>
          <w:tab w:val="left" w:pos="1134"/>
        </w:tabs>
        <w:spacing w:after="120"/>
        <w:ind w:left="426" w:hanging="426"/>
        <w:jc w:val="both"/>
        <w:rPr>
          <w:color w:val="FF0000"/>
          <w:sz w:val="24"/>
          <w:szCs w:val="24"/>
        </w:rPr>
      </w:pPr>
      <w:r>
        <w:rPr>
          <w:sz w:val="24"/>
          <w:szCs w:val="24"/>
        </w:rPr>
        <w:t xml:space="preserve">Platforma netiks pirkta šajā iepirkumā. Saskaņā ar tehniskās specifikācijas prasībām, ir jānodrošina ātra un ērta aprīkošana ar NATO 7.62-1.27 mm ložmetēja 360º grozāmu platformu. </w:t>
      </w:r>
    </w:p>
    <w:p w14:paraId="2DB9A206" w14:textId="37D73749" w:rsidR="00B02EFC" w:rsidRDefault="00B02EFC"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B02EFC">
        <w:rPr>
          <w:rFonts w:ascii="Times New Roman" w:hAnsi="Times New Roman"/>
          <w:b/>
          <w:sz w:val="24"/>
          <w:szCs w:val="24"/>
        </w:rPr>
        <w:t>jautājums</w:t>
      </w:r>
    </w:p>
    <w:p w14:paraId="5670C7D5" w14:textId="2DEB7966" w:rsidR="00B02EFC" w:rsidRDefault="00B02EFC" w:rsidP="00C0006D">
      <w:pPr>
        <w:tabs>
          <w:tab w:val="left" w:pos="1134"/>
        </w:tabs>
        <w:spacing w:after="120"/>
        <w:ind w:left="426" w:hanging="426"/>
        <w:jc w:val="both"/>
        <w:rPr>
          <w:sz w:val="24"/>
          <w:szCs w:val="24"/>
        </w:rPr>
      </w:pPr>
      <w:r>
        <w:rPr>
          <w:sz w:val="24"/>
          <w:szCs w:val="24"/>
        </w:rPr>
        <w:t>Vai ir iespējams saņemt skaidrojumu par kopējo procedūru un laika grafiku/ilgumu katram posmam?</w:t>
      </w:r>
    </w:p>
    <w:p w14:paraId="4ABF74AA" w14:textId="49C25661" w:rsidR="00B02EFC" w:rsidRDefault="00B02EFC" w:rsidP="00C0006D">
      <w:pPr>
        <w:tabs>
          <w:tab w:val="left" w:pos="1134"/>
        </w:tabs>
        <w:spacing w:after="120"/>
        <w:ind w:left="426" w:hanging="426"/>
        <w:jc w:val="both"/>
        <w:rPr>
          <w:sz w:val="24"/>
          <w:szCs w:val="24"/>
        </w:rPr>
      </w:pPr>
      <w:r>
        <w:rPr>
          <w:sz w:val="24"/>
          <w:szCs w:val="24"/>
        </w:rPr>
        <w:t>Atbilde:</w:t>
      </w:r>
    </w:p>
    <w:p w14:paraId="3D9CF727" w14:textId="340A81E4" w:rsidR="00B02EFC" w:rsidRDefault="00B02EFC" w:rsidP="00C0006D">
      <w:pPr>
        <w:tabs>
          <w:tab w:val="left" w:pos="1134"/>
        </w:tabs>
        <w:spacing w:after="120"/>
        <w:ind w:left="426" w:hanging="426"/>
        <w:jc w:val="both"/>
        <w:rPr>
          <w:sz w:val="24"/>
          <w:szCs w:val="24"/>
        </w:rPr>
      </w:pPr>
      <w:r>
        <w:rPr>
          <w:sz w:val="24"/>
          <w:szCs w:val="24"/>
        </w:rPr>
        <w:t xml:space="preserve">Sarunu procedūras pirmajā posmā atbilstoši nolikuma prasībām tiks atlasīti kandidāti, kuri tiks uzaicināti iesniegt tehnisko un finanšu piedāvājumu (Uzaicinājumu). Uzaicinājuma noteikumos tiks noteiktas visas prasības attiecībā uz vērtēšanu, kuras ietvaros notiks arī piedāvāto transportlīdzekļu testēšana </w:t>
      </w:r>
      <w:r w:rsidR="001B2385">
        <w:rPr>
          <w:sz w:val="24"/>
          <w:szCs w:val="24"/>
        </w:rPr>
        <w:t xml:space="preserve">darbībā, pārbaudot tā taktisko mobilitāti. </w:t>
      </w:r>
    </w:p>
    <w:p w14:paraId="1225D083" w14:textId="577E5497" w:rsidR="001B2385" w:rsidRPr="00B02EFC" w:rsidRDefault="001B2385" w:rsidP="00C0006D">
      <w:pPr>
        <w:tabs>
          <w:tab w:val="left" w:pos="1134"/>
        </w:tabs>
        <w:spacing w:after="120"/>
        <w:ind w:left="426" w:hanging="426"/>
        <w:jc w:val="both"/>
        <w:rPr>
          <w:sz w:val="24"/>
          <w:szCs w:val="24"/>
        </w:rPr>
      </w:pPr>
      <w:r>
        <w:rPr>
          <w:sz w:val="24"/>
          <w:szCs w:val="24"/>
        </w:rPr>
        <w:t>Noteikt precīzus termiņus šobrīd nav iespējams. Piedāvājumu sagatavošanas un iesniegšanas laiks tiks saskaņots ar visiem pretendentiem, kas tiks uzaicināti iesniegt piedāvājumu.</w:t>
      </w:r>
    </w:p>
    <w:p w14:paraId="489EFDBE" w14:textId="61A22B74" w:rsidR="00B02EFC" w:rsidRPr="001B2385" w:rsidRDefault="001B2385"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1B2385">
        <w:rPr>
          <w:rFonts w:ascii="Times New Roman" w:hAnsi="Times New Roman"/>
          <w:b/>
          <w:sz w:val="24"/>
          <w:szCs w:val="24"/>
        </w:rPr>
        <w:t>jautājums</w:t>
      </w:r>
    </w:p>
    <w:p w14:paraId="6154568E" w14:textId="438C6741" w:rsidR="001B2385" w:rsidRDefault="001B2385" w:rsidP="00C0006D">
      <w:pPr>
        <w:tabs>
          <w:tab w:val="left" w:pos="1134"/>
        </w:tabs>
        <w:spacing w:after="120"/>
        <w:ind w:left="426" w:hanging="426"/>
        <w:jc w:val="both"/>
        <w:rPr>
          <w:sz w:val="24"/>
          <w:szCs w:val="24"/>
        </w:rPr>
      </w:pPr>
      <w:r>
        <w:rPr>
          <w:sz w:val="24"/>
          <w:szCs w:val="24"/>
        </w:rPr>
        <w:t xml:space="preserve">šobrīd nav izvirzītas nekādas prasības attiecībā uz motora gāzu emisijām. Lūdzam skaidrot, vai būs kādas ierobežojošas prasības par emisijām. </w:t>
      </w:r>
    </w:p>
    <w:p w14:paraId="7C61FAE2" w14:textId="715C5711" w:rsidR="001B2385" w:rsidRDefault="001B2385" w:rsidP="00C0006D">
      <w:pPr>
        <w:tabs>
          <w:tab w:val="left" w:pos="1134"/>
        </w:tabs>
        <w:spacing w:after="120"/>
        <w:ind w:left="426" w:hanging="426"/>
        <w:jc w:val="both"/>
        <w:rPr>
          <w:sz w:val="24"/>
          <w:szCs w:val="24"/>
        </w:rPr>
      </w:pPr>
      <w:r>
        <w:rPr>
          <w:sz w:val="24"/>
          <w:szCs w:val="24"/>
        </w:rPr>
        <w:t>Atbilde:</w:t>
      </w:r>
    </w:p>
    <w:p w14:paraId="55E29AE0" w14:textId="0385E658" w:rsidR="001B2385" w:rsidRPr="001B2385" w:rsidRDefault="001B2385" w:rsidP="00C0006D">
      <w:pPr>
        <w:tabs>
          <w:tab w:val="left" w:pos="1134"/>
        </w:tabs>
        <w:spacing w:after="120"/>
        <w:ind w:left="426" w:hanging="426"/>
        <w:jc w:val="both"/>
        <w:rPr>
          <w:sz w:val="24"/>
          <w:szCs w:val="24"/>
        </w:rPr>
      </w:pPr>
      <w:r>
        <w:rPr>
          <w:sz w:val="24"/>
          <w:szCs w:val="24"/>
        </w:rPr>
        <w:t xml:space="preserve">Attiecībā uz gāzu emisijām šobrīd nav noteiktas nekādas prasības. Visas tehniskās prasības, kas pasūtītājam ir būtiskas un tiks vērtētas, tiks norādītas Uzaicinājumā. </w:t>
      </w:r>
    </w:p>
    <w:p w14:paraId="20662972" w14:textId="4137B94D" w:rsidR="00B02EFC" w:rsidRPr="001B2385" w:rsidRDefault="001B2385"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1B2385">
        <w:rPr>
          <w:rFonts w:ascii="Times New Roman" w:hAnsi="Times New Roman"/>
          <w:b/>
          <w:sz w:val="24"/>
          <w:szCs w:val="24"/>
        </w:rPr>
        <w:t>jautājums</w:t>
      </w:r>
    </w:p>
    <w:p w14:paraId="0B0E51DC" w14:textId="677DB3FA" w:rsidR="001B2385" w:rsidRDefault="001B2385" w:rsidP="00C0006D">
      <w:pPr>
        <w:tabs>
          <w:tab w:val="left" w:pos="1134"/>
        </w:tabs>
        <w:spacing w:after="120"/>
        <w:ind w:left="426" w:hanging="426"/>
        <w:jc w:val="both"/>
        <w:rPr>
          <w:sz w:val="24"/>
          <w:szCs w:val="24"/>
        </w:rPr>
      </w:pPr>
      <w:r>
        <w:rPr>
          <w:sz w:val="24"/>
          <w:szCs w:val="24"/>
        </w:rPr>
        <w:t>Neatkarīgā balstiekārta. Mēs varam piedāvāt 4x4 bruņu transportlīdzekli ar fiksētām asīm, kas nodrošina labāku manevrēšanu uz lauka un saglabā konstantu klīrensa augstumu. Vai fiksētas (atkarīgās) asis ir pieņemamas?</w:t>
      </w:r>
    </w:p>
    <w:p w14:paraId="638B064D" w14:textId="13AF3755" w:rsidR="001B2385" w:rsidRDefault="001B2385" w:rsidP="00C0006D">
      <w:pPr>
        <w:tabs>
          <w:tab w:val="left" w:pos="1134"/>
        </w:tabs>
        <w:spacing w:after="120"/>
        <w:ind w:left="426" w:hanging="426"/>
        <w:jc w:val="both"/>
        <w:rPr>
          <w:sz w:val="24"/>
          <w:szCs w:val="24"/>
        </w:rPr>
      </w:pPr>
      <w:r>
        <w:rPr>
          <w:sz w:val="24"/>
          <w:szCs w:val="24"/>
        </w:rPr>
        <w:t>Atbilde:</w:t>
      </w:r>
    </w:p>
    <w:p w14:paraId="5C6E6F43" w14:textId="040BDD17" w:rsidR="001B2385" w:rsidRPr="001B2385" w:rsidRDefault="001B2385" w:rsidP="00C0006D">
      <w:pPr>
        <w:tabs>
          <w:tab w:val="left" w:pos="1134"/>
        </w:tabs>
        <w:spacing w:after="120"/>
        <w:ind w:left="426" w:hanging="426"/>
        <w:jc w:val="both"/>
        <w:rPr>
          <w:sz w:val="24"/>
          <w:szCs w:val="24"/>
        </w:rPr>
      </w:pPr>
      <w:r>
        <w:rPr>
          <w:sz w:val="24"/>
          <w:szCs w:val="24"/>
        </w:rPr>
        <w:t>Tehniskās specifikācijas prasības līdz uzaicinājumam iesniegt piedāvājumu vēl tiks precizētas. Transportlīdzekļa balstiekārtas atbilstība izvirzītajām prasībām nebūs diskvalificējošais faktors, taču tas ir būtisks un tiks vērtēts kopsakarā ar transportlīdzekļa spēju nodrošināt maksimāli labu taktisko mobilitāti.</w:t>
      </w:r>
    </w:p>
    <w:p w14:paraId="2F272049" w14:textId="19D69A31" w:rsidR="001B2385" w:rsidRPr="001B2385" w:rsidRDefault="001B2385"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1B2385">
        <w:rPr>
          <w:rFonts w:ascii="Times New Roman" w:hAnsi="Times New Roman"/>
          <w:b/>
          <w:sz w:val="24"/>
          <w:szCs w:val="24"/>
        </w:rPr>
        <w:t>jautājums</w:t>
      </w:r>
    </w:p>
    <w:p w14:paraId="26CE20E4" w14:textId="212C51AB" w:rsidR="001B2385" w:rsidRDefault="001B2385" w:rsidP="00C0006D">
      <w:pPr>
        <w:tabs>
          <w:tab w:val="left" w:pos="1134"/>
        </w:tabs>
        <w:spacing w:after="120"/>
        <w:ind w:left="426" w:hanging="426"/>
        <w:jc w:val="both"/>
        <w:rPr>
          <w:sz w:val="24"/>
          <w:szCs w:val="24"/>
        </w:rPr>
      </w:pPr>
      <w:r>
        <w:rPr>
          <w:sz w:val="24"/>
          <w:szCs w:val="24"/>
        </w:rPr>
        <w:t>Iesniedzamie dokumenti: Nav iedota iesniedzamo dokumentu forma. Kā ārvalstu kompānija (kas var veidot piegādātāju apvienību, iesaistot vietējo komersantu)</w:t>
      </w:r>
      <w:r w:rsidR="00AA3E20">
        <w:rPr>
          <w:sz w:val="24"/>
          <w:szCs w:val="24"/>
        </w:rPr>
        <w:t>, mēs vēlamies iesniegt dokumentus atbilstoši. Vai būs iespēja, gadījumā ja iesniegtie dokumenti nav skaidri saprotami, saņemt lūgumu skaidrot iesniegto informāciju.</w:t>
      </w:r>
    </w:p>
    <w:p w14:paraId="0D0558CC" w14:textId="5DA98058" w:rsidR="00AA3E20" w:rsidRDefault="00AA3E20" w:rsidP="00C0006D">
      <w:pPr>
        <w:tabs>
          <w:tab w:val="left" w:pos="1134"/>
        </w:tabs>
        <w:spacing w:after="120"/>
        <w:ind w:left="426" w:hanging="426"/>
        <w:jc w:val="both"/>
        <w:rPr>
          <w:sz w:val="24"/>
          <w:szCs w:val="24"/>
        </w:rPr>
      </w:pPr>
      <w:r>
        <w:rPr>
          <w:sz w:val="24"/>
          <w:szCs w:val="24"/>
        </w:rPr>
        <w:t>Atbilde:</w:t>
      </w:r>
    </w:p>
    <w:p w14:paraId="3C45D281" w14:textId="167A23E9" w:rsidR="00AA3E20" w:rsidRDefault="00AA3E20" w:rsidP="00C0006D">
      <w:pPr>
        <w:tabs>
          <w:tab w:val="left" w:pos="1134"/>
        </w:tabs>
        <w:spacing w:after="120"/>
        <w:ind w:left="426" w:hanging="426"/>
        <w:jc w:val="both"/>
        <w:rPr>
          <w:sz w:val="24"/>
          <w:szCs w:val="24"/>
        </w:rPr>
      </w:pPr>
      <w:r>
        <w:rPr>
          <w:sz w:val="24"/>
          <w:szCs w:val="24"/>
        </w:rPr>
        <w:t>Jā, ja iesniegtajos dokumentos būs kādas neskaidrības, iepirkuma komisija lūgs sniegt skaidrojumu par iesniegto informāciju.</w:t>
      </w:r>
    </w:p>
    <w:p w14:paraId="66C04D53" w14:textId="77777777" w:rsidR="00AA3E20" w:rsidRPr="001B2385" w:rsidRDefault="00AA3E20" w:rsidP="00C0006D">
      <w:pPr>
        <w:tabs>
          <w:tab w:val="left" w:pos="1134"/>
        </w:tabs>
        <w:spacing w:after="120"/>
        <w:ind w:left="426" w:hanging="426"/>
        <w:jc w:val="both"/>
        <w:rPr>
          <w:sz w:val="24"/>
          <w:szCs w:val="24"/>
        </w:rPr>
      </w:pPr>
    </w:p>
    <w:p w14:paraId="58245AFA" w14:textId="79877992" w:rsidR="00AA3E20" w:rsidRDefault="00AA3E20" w:rsidP="00C0006D">
      <w:pPr>
        <w:pStyle w:val="ListParagraph"/>
        <w:numPr>
          <w:ilvl w:val="0"/>
          <w:numId w:val="17"/>
        </w:numPr>
        <w:tabs>
          <w:tab w:val="left" w:pos="1134"/>
        </w:tabs>
        <w:spacing w:after="120"/>
        <w:ind w:left="426" w:hanging="426"/>
        <w:jc w:val="both"/>
        <w:rPr>
          <w:rFonts w:ascii="Times New Roman" w:hAnsi="Times New Roman"/>
          <w:sz w:val="24"/>
          <w:szCs w:val="24"/>
        </w:rPr>
      </w:pPr>
      <w:r w:rsidRPr="00AA3E20">
        <w:rPr>
          <w:rFonts w:ascii="Times New Roman" w:hAnsi="Times New Roman"/>
          <w:b/>
          <w:sz w:val="24"/>
          <w:szCs w:val="24"/>
        </w:rPr>
        <w:t>jautājums</w:t>
      </w:r>
      <w:r w:rsidRPr="00AA3E20">
        <w:rPr>
          <w:rFonts w:ascii="Times New Roman" w:hAnsi="Times New Roman"/>
          <w:sz w:val="24"/>
          <w:szCs w:val="24"/>
        </w:rPr>
        <w:t xml:space="preserve"> (ieinteresētais piegādātājs MILREM, pielikums Nr. 4)</w:t>
      </w:r>
    </w:p>
    <w:p w14:paraId="56239F83" w14:textId="113BBBB9" w:rsidR="00AA3E20" w:rsidRDefault="00AA3E20" w:rsidP="00C0006D">
      <w:pPr>
        <w:tabs>
          <w:tab w:val="left" w:pos="1134"/>
        </w:tabs>
        <w:spacing w:after="120"/>
        <w:ind w:left="426" w:hanging="426"/>
        <w:jc w:val="both"/>
        <w:rPr>
          <w:sz w:val="24"/>
          <w:szCs w:val="24"/>
        </w:rPr>
      </w:pPr>
      <w:r>
        <w:rPr>
          <w:sz w:val="24"/>
          <w:szCs w:val="24"/>
        </w:rPr>
        <w:t>Vai ir iespējams pagarināt piedāvājumu iesniegšanas termiņu?</w:t>
      </w:r>
    </w:p>
    <w:p w14:paraId="6B720BCE" w14:textId="2242B2AD" w:rsidR="00AA3E20" w:rsidRDefault="00AA3E20" w:rsidP="00C0006D">
      <w:pPr>
        <w:tabs>
          <w:tab w:val="left" w:pos="1134"/>
        </w:tabs>
        <w:spacing w:after="120"/>
        <w:ind w:left="426" w:hanging="426"/>
        <w:jc w:val="both"/>
        <w:rPr>
          <w:sz w:val="24"/>
          <w:szCs w:val="24"/>
        </w:rPr>
      </w:pPr>
      <w:r>
        <w:rPr>
          <w:sz w:val="24"/>
          <w:szCs w:val="24"/>
        </w:rPr>
        <w:t>Atbilde:</w:t>
      </w:r>
    </w:p>
    <w:p w14:paraId="3B9D729D" w14:textId="6E80725B" w:rsidR="00AA3E20" w:rsidRPr="00AA3E20" w:rsidRDefault="00AA3E20" w:rsidP="00C0006D">
      <w:pPr>
        <w:tabs>
          <w:tab w:val="left" w:pos="1134"/>
        </w:tabs>
        <w:spacing w:after="120"/>
        <w:ind w:left="426" w:hanging="426"/>
        <w:jc w:val="both"/>
        <w:rPr>
          <w:sz w:val="24"/>
          <w:szCs w:val="24"/>
        </w:rPr>
      </w:pPr>
      <w:r>
        <w:rPr>
          <w:sz w:val="24"/>
          <w:szCs w:val="24"/>
        </w:rPr>
        <w:lastRenderedPageBreak/>
        <w:t>Skatīt atbildi uz 2.jautājumu.</w:t>
      </w:r>
    </w:p>
    <w:p w14:paraId="169B128E" w14:textId="743A7755" w:rsidR="00AA3E20" w:rsidRPr="00AA3E20" w:rsidRDefault="00AA3E20"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AA3E20">
        <w:rPr>
          <w:rFonts w:ascii="Times New Roman" w:hAnsi="Times New Roman"/>
          <w:b/>
          <w:sz w:val="24"/>
          <w:szCs w:val="24"/>
        </w:rPr>
        <w:t>jautājums</w:t>
      </w:r>
    </w:p>
    <w:p w14:paraId="08A9C6C0" w14:textId="121AA3DE" w:rsidR="00AA3E20" w:rsidRDefault="00AA3E20" w:rsidP="00C0006D">
      <w:pPr>
        <w:tabs>
          <w:tab w:val="left" w:pos="1134"/>
        </w:tabs>
        <w:spacing w:after="120"/>
        <w:ind w:left="426" w:hanging="426"/>
        <w:jc w:val="both"/>
        <w:rPr>
          <w:sz w:val="24"/>
          <w:szCs w:val="24"/>
        </w:rPr>
      </w:pPr>
      <w:r>
        <w:rPr>
          <w:sz w:val="24"/>
          <w:szCs w:val="24"/>
        </w:rPr>
        <w:t>Vai pēc kandidātu atlases ir paredzēta dialoga fāze, lai apspriestu piedāvāto transportlīdzekļu konceptu, kas šobrīd ir pieejami un kas ir attīstības stadijā?</w:t>
      </w:r>
    </w:p>
    <w:p w14:paraId="48F5A07C" w14:textId="4F8D257D" w:rsidR="00AA3E20" w:rsidRDefault="00AA3E20" w:rsidP="00C0006D">
      <w:pPr>
        <w:tabs>
          <w:tab w:val="left" w:pos="1134"/>
        </w:tabs>
        <w:spacing w:after="120"/>
        <w:ind w:left="426" w:hanging="426"/>
        <w:jc w:val="both"/>
        <w:rPr>
          <w:sz w:val="24"/>
          <w:szCs w:val="24"/>
        </w:rPr>
      </w:pPr>
      <w:r>
        <w:rPr>
          <w:sz w:val="24"/>
          <w:szCs w:val="24"/>
        </w:rPr>
        <w:t>Atbilde:</w:t>
      </w:r>
    </w:p>
    <w:p w14:paraId="230D47ED" w14:textId="6CE9515E" w:rsidR="00AA3E20" w:rsidRPr="00AA3E20" w:rsidRDefault="00AA3E20" w:rsidP="00C0006D">
      <w:pPr>
        <w:tabs>
          <w:tab w:val="left" w:pos="1134"/>
        </w:tabs>
        <w:spacing w:after="120"/>
        <w:ind w:left="426" w:hanging="426"/>
        <w:jc w:val="both"/>
        <w:rPr>
          <w:sz w:val="24"/>
          <w:szCs w:val="24"/>
        </w:rPr>
      </w:pPr>
      <w:r>
        <w:rPr>
          <w:sz w:val="24"/>
          <w:szCs w:val="24"/>
        </w:rPr>
        <w:t xml:space="preserve">Līdz piedāvājumu iesniegšanai sarunas nav paredzētas. Sarunas tiks rīkotas pēc piedāvājuma iesniegšanas, atbilstoši izvirzītajām prasībām Uzaicinājumā un tehniskajā specifikācijā. </w:t>
      </w:r>
    </w:p>
    <w:p w14:paraId="55B83376" w14:textId="6DC39A6D" w:rsidR="00AA3E20" w:rsidRPr="00AA3E20" w:rsidRDefault="00AA3E20"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AA3E20">
        <w:rPr>
          <w:rFonts w:ascii="Times New Roman" w:hAnsi="Times New Roman"/>
          <w:b/>
          <w:sz w:val="24"/>
          <w:szCs w:val="24"/>
        </w:rPr>
        <w:t>jautājums</w:t>
      </w:r>
    </w:p>
    <w:p w14:paraId="2B63EEC1" w14:textId="07195F51" w:rsidR="00AA3E20" w:rsidRDefault="00AA3E20" w:rsidP="00C0006D">
      <w:pPr>
        <w:tabs>
          <w:tab w:val="left" w:pos="1134"/>
        </w:tabs>
        <w:spacing w:after="120"/>
        <w:ind w:left="426" w:hanging="426"/>
        <w:jc w:val="both"/>
        <w:rPr>
          <w:sz w:val="24"/>
          <w:szCs w:val="24"/>
        </w:rPr>
      </w:pPr>
      <w:r>
        <w:rPr>
          <w:sz w:val="24"/>
          <w:szCs w:val="24"/>
        </w:rPr>
        <w:t>Vai ir plāns, kad transportlīdzekļiem vajadzētu tikt nogādātiem Latvijā uz testēšanu?</w:t>
      </w:r>
    </w:p>
    <w:p w14:paraId="27F8992F" w14:textId="53C8306A" w:rsidR="00AA3E20" w:rsidRDefault="00AA3E20" w:rsidP="00C0006D">
      <w:pPr>
        <w:tabs>
          <w:tab w:val="left" w:pos="1134"/>
        </w:tabs>
        <w:spacing w:after="120"/>
        <w:ind w:left="426" w:hanging="426"/>
        <w:jc w:val="both"/>
        <w:rPr>
          <w:sz w:val="24"/>
          <w:szCs w:val="24"/>
        </w:rPr>
      </w:pPr>
      <w:r>
        <w:rPr>
          <w:sz w:val="24"/>
          <w:szCs w:val="24"/>
        </w:rPr>
        <w:t>Atbilde:</w:t>
      </w:r>
    </w:p>
    <w:p w14:paraId="736A6596" w14:textId="40215960" w:rsidR="00AA3E20" w:rsidRPr="00AA3E20" w:rsidRDefault="00AA3E20" w:rsidP="00C0006D">
      <w:pPr>
        <w:tabs>
          <w:tab w:val="left" w:pos="1134"/>
        </w:tabs>
        <w:spacing w:after="120"/>
        <w:ind w:left="426" w:hanging="426"/>
        <w:jc w:val="both"/>
        <w:rPr>
          <w:sz w:val="24"/>
          <w:szCs w:val="24"/>
        </w:rPr>
      </w:pPr>
      <w:r>
        <w:rPr>
          <w:sz w:val="24"/>
          <w:szCs w:val="24"/>
        </w:rPr>
        <w:t xml:space="preserve">Konkrētu laiku noteikt šobrīd nav iespējams. Pēc kandidātu atlases un iesniegto piedāvājumu izvērtēšanas pēc iesniegtajiem dokumentiem, vienojoties ar pretendentiem tiks noteikts termiņš, kādā būs jāpiegādā transportlīdzeklis testēšanai. </w:t>
      </w:r>
    </w:p>
    <w:p w14:paraId="152F6166" w14:textId="6A7357F4" w:rsidR="00AA3E20" w:rsidRPr="00AA3E20" w:rsidRDefault="00AA3E20"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AA3E20">
        <w:rPr>
          <w:rFonts w:ascii="Times New Roman" w:hAnsi="Times New Roman"/>
          <w:b/>
          <w:sz w:val="24"/>
          <w:szCs w:val="24"/>
        </w:rPr>
        <w:t>jautājums</w:t>
      </w:r>
    </w:p>
    <w:p w14:paraId="62EF0ACD" w14:textId="36545717" w:rsidR="00AA3E20" w:rsidRDefault="00AA3E20" w:rsidP="00C0006D">
      <w:pPr>
        <w:tabs>
          <w:tab w:val="left" w:pos="1134"/>
        </w:tabs>
        <w:spacing w:after="120"/>
        <w:ind w:left="426" w:hanging="426"/>
        <w:jc w:val="both"/>
        <w:rPr>
          <w:sz w:val="24"/>
          <w:szCs w:val="24"/>
        </w:rPr>
      </w:pPr>
      <w:r>
        <w:rPr>
          <w:sz w:val="24"/>
          <w:szCs w:val="24"/>
        </w:rPr>
        <w:t xml:space="preserve">Vai ir noteikts, cik transportlīdzekļi būs jāpiegādā testēšanai un vai tie būs </w:t>
      </w:r>
      <w:r w:rsidR="000F11E9" w:rsidRPr="000F11E9">
        <w:rPr>
          <w:i/>
          <w:sz w:val="24"/>
          <w:szCs w:val="24"/>
        </w:rPr>
        <w:t>soft-skin</w:t>
      </w:r>
      <w:r w:rsidR="000F11E9">
        <w:rPr>
          <w:sz w:val="24"/>
          <w:szCs w:val="24"/>
        </w:rPr>
        <w:t xml:space="preserve"> (</w:t>
      </w:r>
      <w:r>
        <w:rPr>
          <w:sz w:val="24"/>
          <w:szCs w:val="24"/>
        </w:rPr>
        <w:t>bez bruņām</w:t>
      </w:r>
      <w:r w:rsidR="000F11E9">
        <w:rPr>
          <w:sz w:val="24"/>
          <w:szCs w:val="24"/>
        </w:rPr>
        <w:t>) un ar bruņām?</w:t>
      </w:r>
    </w:p>
    <w:p w14:paraId="0A075243" w14:textId="5A671EEF" w:rsidR="000F11E9" w:rsidRDefault="000F11E9" w:rsidP="00C0006D">
      <w:pPr>
        <w:pStyle w:val="ListParagraph"/>
        <w:numPr>
          <w:ilvl w:val="0"/>
          <w:numId w:val="24"/>
        </w:numPr>
        <w:tabs>
          <w:tab w:val="left" w:pos="1134"/>
        </w:tabs>
        <w:spacing w:after="120"/>
        <w:ind w:left="426" w:hanging="426"/>
        <w:jc w:val="both"/>
        <w:rPr>
          <w:rFonts w:ascii="Times New Roman" w:hAnsi="Times New Roman"/>
          <w:sz w:val="24"/>
          <w:szCs w:val="24"/>
        </w:rPr>
      </w:pPr>
      <w:r>
        <w:rPr>
          <w:rFonts w:ascii="Times New Roman" w:hAnsi="Times New Roman"/>
          <w:sz w:val="24"/>
          <w:szCs w:val="24"/>
        </w:rPr>
        <w:t>Vai ir pieejama sīkāka informācija par transportlīdzekļu testēšanu?</w:t>
      </w:r>
    </w:p>
    <w:p w14:paraId="2306E40A" w14:textId="77D93554" w:rsidR="000F11E9" w:rsidRDefault="000F11E9" w:rsidP="00C0006D">
      <w:pPr>
        <w:pStyle w:val="ListParagraph"/>
        <w:numPr>
          <w:ilvl w:val="0"/>
          <w:numId w:val="24"/>
        </w:numPr>
        <w:tabs>
          <w:tab w:val="left" w:pos="1134"/>
        </w:tabs>
        <w:spacing w:after="120"/>
        <w:ind w:left="426" w:hanging="426"/>
        <w:jc w:val="both"/>
        <w:rPr>
          <w:rFonts w:ascii="Times New Roman" w:hAnsi="Times New Roman"/>
          <w:sz w:val="24"/>
          <w:szCs w:val="24"/>
        </w:rPr>
      </w:pPr>
      <w:r>
        <w:rPr>
          <w:rFonts w:ascii="Times New Roman" w:hAnsi="Times New Roman"/>
          <w:sz w:val="24"/>
          <w:szCs w:val="24"/>
        </w:rPr>
        <w:t>Ko nozīmē “</w:t>
      </w:r>
      <w:r w:rsidRPr="000F11E9">
        <w:rPr>
          <w:rFonts w:ascii="Times New Roman" w:hAnsi="Times New Roman"/>
          <w:i/>
          <w:sz w:val="24"/>
          <w:szCs w:val="24"/>
        </w:rPr>
        <w:t>soft-skin</w:t>
      </w:r>
      <w:r>
        <w:rPr>
          <w:rFonts w:ascii="Times New Roman" w:hAnsi="Times New Roman"/>
          <w:sz w:val="24"/>
          <w:szCs w:val="24"/>
        </w:rPr>
        <w:t>”?</w:t>
      </w:r>
    </w:p>
    <w:p w14:paraId="28559F9E" w14:textId="7DFE65FD" w:rsidR="000F11E9" w:rsidRDefault="000F11E9" w:rsidP="00C0006D">
      <w:pPr>
        <w:pStyle w:val="ListParagraph"/>
        <w:numPr>
          <w:ilvl w:val="0"/>
          <w:numId w:val="24"/>
        </w:numPr>
        <w:tabs>
          <w:tab w:val="left" w:pos="1134"/>
        </w:tabs>
        <w:spacing w:after="120"/>
        <w:ind w:left="426" w:hanging="426"/>
        <w:jc w:val="both"/>
        <w:rPr>
          <w:rFonts w:ascii="Times New Roman" w:hAnsi="Times New Roman"/>
          <w:sz w:val="24"/>
          <w:szCs w:val="24"/>
        </w:rPr>
      </w:pPr>
      <w:r>
        <w:rPr>
          <w:rFonts w:ascii="Times New Roman" w:hAnsi="Times New Roman"/>
          <w:sz w:val="24"/>
          <w:szCs w:val="24"/>
        </w:rPr>
        <w:t>Pilnībā apbruņotajiem: kura līmeņa aizsardzība (KE 2.līmenis, mīnām 2a/2b?)?</w:t>
      </w:r>
    </w:p>
    <w:p w14:paraId="466C4409" w14:textId="34E99509" w:rsidR="000F11E9" w:rsidRDefault="000F11E9" w:rsidP="00C0006D">
      <w:pPr>
        <w:pStyle w:val="ListParagraph"/>
        <w:numPr>
          <w:ilvl w:val="0"/>
          <w:numId w:val="24"/>
        </w:numPr>
        <w:tabs>
          <w:tab w:val="left" w:pos="1134"/>
        </w:tabs>
        <w:spacing w:after="120"/>
        <w:ind w:left="426" w:hanging="426"/>
        <w:jc w:val="both"/>
        <w:rPr>
          <w:rFonts w:ascii="Times New Roman" w:hAnsi="Times New Roman"/>
          <w:sz w:val="24"/>
          <w:szCs w:val="24"/>
        </w:rPr>
      </w:pPr>
      <w:r>
        <w:rPr>
          <w:rFonts w:ascii="Times New Roman" w:hAnsi="Times New Roman"/>
          <w:sz w:val="24"/>
          <w:szCs w:val="24"/>
        </w:rPr>
        <w:t>Kuru variantu būs jāpiegādā, cik daudz apkalpes locekļiem?</w:t>
      </w:r>
    </w:p>
    <w:p w14:paraId="56A28C34" w14:textId="5E2A84F5" w:rsidR="000F11E9" w:rsidRDefault="000F11E9" w:rsidP="00C0006D">
      <w:pPr>
        <w:tabs>
          <w:tab w:val="left" w:pos="1134"/>
        </w:tabs>
        <w:spacing w:after="120"/>
        <w:ind w:left="426" w:hanging="426"/>
        <w:jc w:val="both"/>
        <w:rPr>
          <w:sz w:val="24"/>
          <w:szCs w:val="24"/>
        </w:rPr>
      </w:pPr>
      <w:r>
        <w:rPr>
          <w:sz w:val="24"/>
          <w:szCs w:val="24"/>
        </w:rPr>
        <w:t>Atbilde:</w:t>
      </w:r>
    </w:p>
    <w:p w14:paraId="25663C78" w14:textId="01277FC1" w:rsidR="000F11E9" w:rsidRPr="009C03DF" w:rsidRDefault="000F11E9" w:rsidP="00C0006D">
      <w:pPr>
        <w:tabs>
          <w:tab w:val="left" w:pos="1134"/>
        </w:tabs>
        <w:spacing w:after="120"/>
        <w:ind w:left="426" w:hanging="426"/>
        <w:jc w:val="both"/>
        <w:rPr>
          <w:color w:val="FF0000"/>
          <w:sz w:val="24"/>
          <w:szCs w:val="24"/>
        </w:rPr>
      </w:pPr>
      <w:r>
        <w:rPr>
          <w:sz w:val="24"/>
          <w:szCs w:val="24"/>
        </w:rPr>
        <w:t xml:space="preserve">Tehniskās specifikācijas prasības līdz uzaicinājumam iesniegt piedāvājumu vēl tiks precizētas. Tāpat tiks precizēta arī vērtēšanas un testēšanas kārtība. </w:t>
      </w:r>
      <w:r w:rsidR="00CD4C71">
        <w:rPr>
          <w:sz w:val="24"/>
          <w:szCs w:val="24"/>
        </w:rPr>
        <w:t>S</w:t>
      </w:r>
      <w:r>
        <w:rPr>
          <w:sz w:val="24"/>
          <w:szCs w:val="24"/>
        </w:rPr>
        <w:t>īkāk</w:t>
      </w:r>
      <w:r w:rsidR="00CD4C71">
        <w:rPr>
          <w:sz w:val="24"/>
          <w:szCs w:val="24"/>
        </w:rPr>
        <w:t>a</w:t>
      </w:r>
      <w:r>
        <w:rPr>
          <w:sz w:val="24"/>
          <w:szCs w:val="24"/>
        </w:rPr>
        <w:t xml:space="preserve"> informācij</w:t>
      </w:r>
      <w:r w:rsidR="00CD4C71">
        <w:rPr>
          <w:sz w:val="24"/>
          <w:szCs w:val="24"/>
        </w:rPr>
        <w:t>a</w:t>
      </w:r>
      <w:r>
        <w:rPr>
          <w:sz w:val="24"/>
          <w:szCs w:val="24"/>
        </w:rPr>
        <w:t xml:space="preserve"> </w:t>
      </w:r>
      <w:r w:rsidR="00CD4C71">
        <w:rPr>
          <w:sz w:val="24"/>
          <w:szCs w:val="24"/>
        </w:rPr>
        <w:t>būs pieejama nākamajā iepirkuma posmā un tiks nosūtīta tiem komersantiem, kas tiks uzaicināti iesniegt piedāvājumu.</w:t>
      </w:r>
    </w:p>
    <w:p w14:paraId="79DB08D7" w14:textId="6544C8F0" w:rsidR="00AA3E20" w:rsidRPr="000F11E9" w:rsidRDefault="000F11E9"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0F11E9">
        <w:rPr>
          <w:rFonts w:ascii="Times New Roman" w:hAnsi="Times New Roman"/>
          <w:b/>
          <w:sz w:val="24"/>
          <w:szCs w:val="24"/>
        </w:rPr>
        <w:t>jautājums</w:t>
      </w:r>
    </w:p>
    <w:p w14:paraId="4ACC683A" w14:textId="07DD07C5" w:rsidR="000F11E9" w:rsidRDefault="000F11E9" w:rsidP="00C0006D">
      <w:pPr>
        <w:tabs>
          <w:tab w:val="left" w:pos="1134"/>
        </w:tabs>
        <w:spacing w:after="120"/>
        <w:ind w:left="426" w:hanging="426"/>
        <w:jc w:val="both"/>
        <w:rPr>
          <w:sz w:val="24"/>
          <w:szCs w:val="24"/>
        </w:rPr>
      </w:pPr>
      <w:r>
        <w:rPr>
          <w:sz w:val="24"/>
          <w:szCs w:val="24"/>
        </w:rPr>
        <w:t>Skatoties uz transportlīdzekļa tehnisko specifikāciju, kravnesību, aizsardzības prasībām, ārējiem izmēriem, neatkarīgo balstiekārtu, secinām, ka šobrīd ir praktiski neiespējami nodrošināt šīs prasības ar jau gatavu transportlīdzekli, kas atbilst visām prasībām. Tādēļ arī jautājām, vai ir paredzētas sarunas, kuru laikā ir iespēja precizēt prasības, bet ja nē, tad vai prasības tiks sadalītas kā “obligāti”, “vēlams”, “varētu būt”.</w:t>
      </w:r>
    </w:p>
    <w:p w14:paraId="352D06C1" w14:textId="0733335E" w:rsidR="000F11E9" w:rsidRDefault="000F11E9" w:rsidP="00C0006D">
      <w:pPr>
        <w:tabs>
          <w:tab w:val="left" w:pos="1134"/>
        </w:tabs>
        <w:spacing w:after="120"/>
        <w:ind w:left="426" w:hanging="426"/>
        <w:jc w:val="both"/>
        <w:rPr>
          <w:sz w:val="24"/>
          <w:szCs w:val="24"/>
        </w:rPr>
      </w:pPr>
      <w:r>
        <w:rPr>
          <w:sz w:val="24"/>
          <w:szCs w:val="24"/>
        </w:rPr>
        <w:t>Atbilde:</w:t>
      </w:r>
    </w:p>
    <w:p w14:paraId="21BA67F7" w14:textId="72BA57BF" w:rsidR="000F11E9" w:rsidRPr="000F11E9" w:rsidRDefault="000F11E9" w:rsidP="00C0006D">
      <w:pPr>
        <w:tabs>
          <w:tab w:val="left" w:pos="1134"/>
        </w:tabs>
        <w:spacing w:after="120"/>
        <w:ind w:left="426" w:hanging="426"/>
        <w:jc w:val="both"/>
        <w:rPr>
          <w:sz w:val="24"/>
          <w:szCs w:val="24"/>
        </w:rPr>
      </w:pPr>
      <w:r>
        <w:rPr>
          <w:sz w:val="24"/>
          <w:szCs w:val="24"/>
        </w:rPr>
        <w:t xml:space="preserve">Pēc piedāvājumu iesniegšanas būs iespējamas sarunas, kā arī prasības tiks sadalītas pēc svarīguma un izpildes obligātuma. </w:t>
      </w:r>
    </w:p>
    <w:p w14:paraId="6C27DCD2" w14:textId="42BBA911" w:rsidR="000F11E9" w:rsidRPr="000F11E9" w:rsidRDefault="000F11E9"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0F11E9">
        <w:rPr>
          <w:rFonts w:ascii="Times New Roman" w:hAnsi="Times New Roman"/>
          <w:b/>
          <w:sz w:val="24"/>
          <w:szCs w:val="24"/>
        </w:rPr>
        <w:t>jautājums</w:t>
      </w:r>
    </w:p>
    <w:p w14:paraId="36E3FEEA" w14:textId="592BC7A6" w:rsidR="000F11E9" w:rsidRDefault="000D1B89" w:rsidP="00C0006D">
      <w:pPr>
        <w:tabs>
          <w:tab w:val="left" w:pos="1134"/>
        </w:tabs>
        <w:spacing w:after="120"/>
        <w:ind w:left="426" w:hanging="426"/>
        <w:jc w:val="both"/>
        <w:rPr>
          <w:sz w:val="24"/>
          <w:szCs w:val="24"/>
        </w:rPr>
      </w:pPr>
      <w:r>
        <w:rPr>
          <w:sz w:val="24"/>
          <w:szCs w:val="24"/>
        </w:rPr>
        <w:t>Nolikuma 3.pilikums “preces apraksts”. Vai šis paraksts un prasības ir obligāti izpildāmas? Kā komisija pārbaudīs prasību izpildi?</w:t>
      </w:r>
    </w:p>
    <w:p w14:paraId="047A0C05" w14:textId="612B7CE9" w:rsidR="000D1B89" w:rsidRDefault="000D1B89" w:rsidP="00C0006D">
      <w:pPr>
        <w:tabs>
          <w:tab w:val="left" w:pos="1134"/>
        </w:tabs>
        <w:spacing w:after="120"/>
        <w:ind w:left="426" w:hanging="426"/>
        <w:jc w:val="both"/>
        <w:rPr>
          <w:sz w:val="24"/>
          <w:szCs w:val="24"/>
        </w:rPr>
      </w:pPr>
      <w:r>
        <w:rPr>
          <w:sz w:val="24"/>
          <w:szCs w:val="24"/>
        </w:rPr>
        <w:t>Atbilde:</w:t>
      </w:r>
    </w:p>
    <w:p w14:paraId="7F970F1B" w14:textId="0165FC23" w:rsidR="000D1B89" w:rsidRDefault="000D1B89" w:rsidP="00C0006D">
      <w:pPr>
        <w:tabs>
          <w:tab w:val="left" w:pos="1134"/>
        </w:tabs>
        <w:spacing w:after="120"/>
        <w:ind w:left="426" w:hanging="426"/>
        <w:jc w:val="both"/>
        <w:rPr>
          <w:sz w:val="24"/>
          <w:szCs w:val="24"/>
        </w:rPr>
      </w:pPr>
      <w:r>
        <w:rPr>
          <w:sz w:val="24"/>
          <w:szCs w:val="24"/>
        </w:rPr>
        <w:t xml:space="preserve">Nolikuma 3.pielikumā ir norādīts preces vispārējais apraksts. Nosūtot uzaicinājumu tiks dota sīkāka tehniskā specifikācija, kurā būs norādīts arī prasību izpildes obligātums. </w:t>
      </w:r>
    </w:p>
    <w:p w14:paraId="4923086D" w14:textId="786C1B02" w:rsidR="00857F7E" w:rsidRDefault="00857F7E" w:rsidP="00C0006D">
      <w:pPr>
        <w:tabs>
          <w:tab w:val="left" w:pos="1134"/>
        </w:tabs>
        <w:spacing w:after="120"/>
        <w:ind w:left="426" w:hanging="426"/>
        <w:jc w:val="both"/>
        <w:rPr>
          <w:sz w:val="24"/>
          <w:szCs w:val="24"/>
        </w:rPr>
      </w:pPr>
      <w:r>
        <w:rPr>
          <w:sz w:val="24"/>
          <w:szCs w:val="24"/>
        </w:rPr>
        <w:t xml:space="preserve">Arī vērtēšanas kritēriji tiks noteikti Uzaicinājumā. </w:t>
      </w:r>
    </w:p>
    <w:p w14:paraId="5BEAACE8" w14:textId="5FD37DC5" w:rsidR="00AA3E20" w:rsidRPr="00857F7E" w:rsidRDefault="00857F7E"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857F7E">
        <w:rPr>
          <w:rFonts w:ascii="Times New Roman" w:hAnsi="Times New Roman"/>
          <w:b/>
          <w:sz w:val="24"/>
          <w:szCs w:val="24"/>
        </w:rPr>
        <w:t>jautājums</w:t>
      </w:r>
    </w:p>
    <w:p w14:paraId="37CF99E6" w14:textId="60B0433F" w:rsidR="00857F7E" w:rsidRDefault="00857F7E" w:rsidP="00C0006D">
      <w:pPr>
        <w:tabs>
          <w:tab w:val="left" w:pos="1134"/>
        </w:tabs>
        <w:spacing w:after="120"/>
        <w:ind w:left="426" w:hanging="426"/>
        <w:jc w:val="both"/>
        <w:rPr>
          <w:sz w:val="24"/>
          <w:szCs w:val="24"/>
        </w:rPr>
      </w:pPr>
      <w:r>
        <w:rPr>
          <w:sz w:val="24"/>
          <w:szCs w:val="24"/>
        </w:rPr>
        <w:lastRenderedPageBreak/>
        <w:t xml:space="preserve">Pie kopējā apjoma 500-700 transportlīdzekļu iegādes būtu saprātīgi iesaistīt vietējo industriju. Vai vietējās industrijas iesaiste ir būtiska un ietekmēs lēmuma pieņemšanu? Ja jā, tad šobrīd tas nav ietverts kandidātu atlases kritērijos. </w:t>
      </w:r>
    </w:p>
    <w:p w14:paraId="6510B26F" w14:textId="52661788" w:rsidR="00857F7E" w:rsidRDefault="00857F7E" w:rsidP="00C0006D">
      <w:pPr>
        <w:tabs>
          <w:tab w:val="left" w:pos="1134"/>
        </w:tabs>
        <w:spacing w:after="120"/>
        <w:ind w:left="426" w:hanging="426"/>
        <w:jc w:val="both"/>
        <w:rPr>
          <w:sz w:val="24"/>
          <w:szCs w:val="24"/>
        </w:rPr>
      </w:pPr>
      <w:r>
        <w:rPr>
          <w:sz w:val="24"/>
          <w:szCs w:val="24"/>
        </w:rPr>
        <w:t>Atbilde:</w:t>
      </w:r>
    </w:p>
    <w:p w14:paraId="4C9A3167" w14:textId="63B4FF30" w:rsidR="00857F7E" w:rsidRPr="00B8499D" w:rsidRDefault="00857F7E" w:rsidP="00C0006D">
      <w:pPr>
        <w:tabs>
          <w:tab w:val="left" w:pos="1134"/>
        </w:tabs>
        <w:spacing w:after="120"/>
        <w:ind w:left="426" w:hanging="426"/>
        <w:jc w:val="both"/>
        <w:rPr>
          <w:color w:val="FF0000"/>
          <w:sz w:val="24"/>
          <w:szCs w:val="24"/>
        </w:rPr>
      </w:pPr>
      <w:r>
        <w:rPr>
          <w:sz w:val="24"/>
          <w:szCs w:val="24"/>
        </w:rPr>
        <w:t xml:space="preserve">Vietējās industrijas iesaiste ir pieļaujama un vēlama, taču tā netiek noteikts kā atlases kritērijs. </w:t>
      </w:r>
      <w:r w:rsidR="00077BD1">
        <w:rPr>
          <w:sz w:val="24"/>
          <w:szCs w:val="24"/>
        </w:rPr>
        <w:t>S</w:t>
      </w:r>
      <w:r>
        <w:rPr>
          <w:sz w:val="24"/>
          <w:szCs w:val="24"/>
        </w:rPr>
        <w:t xml:space="preserve">askaņā ar Nolikuma 9.4.3.punktā </w:t>
      </w:r>
      <w:r w:rsidR="00077BD1">
        <w:rPr>
          <w:sz w:val="24"/>
          <w:szCs w:val="24"/>
        </w:rPr>
        <w:t>noteikto</w:t>
      </w:r>
      <w:r>
        <w:rPr>
          <w:sz w:val="24"/>
          <w:szCs w:val="24"/>
        </w:rPr>
        <w:t xml:space="preserve"> pretendent</w:t>
      </w:r>
      <w:r w:rsidR="00077BD1">
        <w:rPr>
          <w:sz w:val="24"/>
          <w:szCs w:val="24"/>
        </w:rPr>
        <w:t>iem</w:t>
      </w:r>
      <w:r>
        <w:rPr>
          <w:sz w:val="24"/>
          <w:szCs w:val="24"/>
        </w:rPr>
        <w:t xml:space="preserve"> </w:t>
      </w:r>
      <w:r w:rsidR="00077BD1">
        <w:rPr>
          <w:sz w:val="24"/>
          <w:szCs w:val="24"/>
        </w:rPr>
        <w:t>būs jā</w:t>
      </w:r>
      <w:r>
        <w:rPr>
          <w:sz w:val="24"/>
          <w:szCs w:val="24"/>
        </w:rPr>
        <w:t>piedāvā piegād</w:t>
      </w:r>
      <w:r w:rsidR="00077BD1">
        <w:rPr>
          <w:sz w:val="24"/>
          <w:szCs w:val="24"/>
        </w:rPr>
        <w:t>es drošības risinājuma scenārijs, kas tiks noteikts kā viens no vērtēšanas kritērijiem</w:t>
      </w:r>
      <w:r>
        <w:rPr>
          <w:sz w:val="24"/>
          <w:szCs w:val="24"/>
        </w:rPr>
        <w:t>.</w:t>
      </w:r>
    </w:p>
    <w:p w14:paraId="2A86C63E" w14:textId="25A4B521" w:rsidR="00AA3E20" w:rsidRPr="00857F7E" w:rsidRDefault="00857F7E"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857F7E">
        <w:rPr>
          <w:rFonts w:ascii="Times New Roman" w:hAnsi="Times New Roman"/>
          <w:b/>
          <w:sz w:val="24"/>
          <w:szCs w:val="24"/>
        </w:rPr>
        <w:t>jautājums</w:t>
      </w:r>
    </w:p>
    <w:p w14:paraId="6F282E22" w14:textId="1F7C7D92" w:rsidR="00857F7E" w:rsidRDefault="00857F7E" w:rsidP="00C0006D">
      <w:pPr>
        <w:tabs>
          <w:tab w:val="left" w:pos="1134"/>
        </w:tabs>
        <w:spacing w:after="120"/>
        <w:ind w:left="426" w:hanging="426"/>
        <w:jc w:val="both"/>
        <w:rPr>
          <w:sz w:val="24"/>
          <w:szCs w:val="24"/>
        </w:rPr>
      </w:pPr>
      <w:r>
        <w:rPr>
          <w:sz w:val="24"/>
          <w:szCs w:val="24"/>
        </w:rPr>
        <w:t>Efektīvam un ātram servisam un tehniskajam atbalstam transportlīdzekļu dzīvescikla laikā mēs vēlētos sameklēt partnerus Latvijā, taču to nebūs iespējams atspoguļot iesniegtajos dokumentos pilnā apmērā līdz 6.septembrim. Vai tas varētu būt izslēgšanas iemesls?</w:t>
      </w:r>
    </w:p>
    <w:p w14:paraId="0038D628" w14:textId="0080E50B" w:rsidR="00857F7E" w:rsidRDefault="00857F7E" w:rsidP="00C0006D">
      <w:pPr>
        <w:tabs>
          <w:tab w:val="left" w:pos="1134"/>
        </w:tabs>
        <w:spacing w:after="120"/>
        <w:ind w:left="426" w:hanging="426"/>
        <w:jc w:val="both"/>
        <w:rPr>
          <w:sz w:val="24"/>
          <w:szCs w:val="24"/>
        </w:rPr>
      </w:pPr>
      <w:r>
        <w:rPr>
          <w:sz w:val="24"/>
          <w:szCs w:val="24"/>
        </w:rPr>
        <w:t>Atbilde:</w:t>
      </w:r>
    </w:p>
    <w:p w14:paraId="05EA16FF" w14:textId="42B89F39" w:rsidR="00857F7E" w:rsidRPr="00857F7E" w:rsidRDefault="00857F7E" w:rsidP="00C0006D">
      <w:pPr>
        <w:tabs>
          <w:tab w:val="left" w:pos="1134"/>
        </w:tabs>
        <w:spacing w:after="120"/>
        <w:ind w:left="426" w:hanging="426"/>
        <w:jc w:val="both"/>
        <w:rPr>
          <w:sz w:val="24"/>
          <w:szCs w:val="24"/>
        </w:rPr>
      </w:pPr>
      <w:r>
        <w:rPr>
          <w:sz w:val="24"/>
          <w:szCs w:val="24"/>
        </w:rPr>
        <w:t xml:space="preserve">Šajā posmā pretendentam ir jāiesniedz dokumentu par iepriekšējo pieredzi. Attiecībā uz līguma izpildi un piesaistītajiem apakšuzņēmējiem (partneriem), dokumentāciju būs iespējams papildināt, ņemot vērā visas prasības, kas izvirzītas tehniskajam piedāvājumam. </w:t>
      </w:r>
    </w:p>
    <w:p w14:paraId="0CB36D31" w14:textId="6C8952E2" w:rsidR="001B2385" w:rsidRPr="00857F7E" w:rsidRDefault="00857F7E" w:rsidP="00C0006D">
      <w:pPr>
        <w:pStyle w:val="ListParagraph"/>
        <w:numPr>
          <w:ilvl w:val="0"/>
          <w:numId w:val="17"/>
        </w:numPr>
        <w:tabs>
          <w:tab w:val="left" w:pos="1134"/>
        </w:tabs>
        <w:spacing w:after="120"/>
        <w:ind w:left="426" w:hanging="426"/>
        <w:jc w:val="both"/>
        <w:rPr>
          <w:rFonts w:ascii="Times New Roman" w:hAnsi="Times New Roman"/>
          <w:b/>
          <w:sz w:val="24"/>
          <w:szCs w:val="24"/>
        </w:rPr>
      </w:pPr>
      <w:r w:rsidRPr="00857F7E">
        <w:rPr>
          <w:rFonts w:ascii="Times New Roman" w:hAnsi="Times New Roman"/>
          <w:b/>
          <w:sz w:val="24"/>
          <w:szCs w:val="24"/>
        </w:rPr>
        <w:t>jautājums</w:t>
      </w:r>
    </w:p>
    <w:p w14:paraId="6087DDA4" w14:textId="6FC3FD93" w:rsidR="00857F7E" w:rsidRDefault="00857F7E" w:rsidP="00C0006D">
      <w:pPr>
        <w:tabs>
          <w:tab w:val="left" w:pos="1134"/>
        </w:tabs>
        <w:spacing w:after="120"/>
        <w:ind w:left="426" w:hanging="426"/>
        <w:jc w:val="both"/>
        <w:rPr>
          <w:sz w:val="24"/>
          <w:szCs w:val="24"/>
        </w:rPr>
      </w:pPr>
      <w:r>
        <w:rPr>
          <w:sz w:val="24"/>
          <w:szCs w:val="24"/>
        </w:rPr>
        <w:t>Nolikuma 2.1.4.punktā ir minēts 4.pielikums. Vai ir iespējams to saņemt?</w:t>
      </w:r>
    </w:p>
    <w:p w14:paraId="155EC54E" w14:textId="5FCBB978" w:rsidR="00857F7E" w:rsidRDefault="00857F7E" w:rsidP="00C0006D">
      <w:pPr>
        <w:tabs>
          <w:tab w:val="left" w:pos="1134"/>
        </w:tabs>
        <w:spacing w:after="120"/>
        <w:ind w:left="426" w:hanging="426"/>
        <w:jc w:val="both"/>
        <w:rPr>
          <w:sz w:val="24"/>
          <w:szCs w:val="24"/>
        </w:rPr>
      </w:pPr>
      <w:r>
        <w:rPr>
          <w:sz w:val="24"/>
          <w:szCs w:val="24"/>
        </w:rPr>
        <w:t>Atbilde:</w:t>
      </w:r>
    </w:p>
    <w:p w14:paraId="4CE3F21A" w14:textId="20C44F58" w:rsidR="00857F7E" w:rsidRDefault="00857F7E" w:rsidP="00C0006D">
      <w:pPr>
        <w:tabs>
          <w:tab w:val="left" w:pos="1134"/>
        </w:tabs>
        <w:spacing w:after="120"/>
        <w:ind w:left="426" w:hanging="426"/>
        <w:jc w:val="both"/>
        <w:rPr>
          <w:sz w:val="24"/>
          <w:szCs w:val="24"/>
        </w:rPr>
      </w:pPr>
      <w:r>
        <w:rPr>
          <w:sz w:val="24"/>
          <w:szCs w:val="24"/>
        </w:rPr>
        <w:t xml:space="preserve">4.pielikums ir pieejams Nolikuma pēdējā </w:t>
      </w:r>
      <w:r w:rsidR="00F030F4">
        <w:rPr>
          <w:sz w:val="24"/>
          <w:szCs w:val="24"/>
        </w:rPr>
        <w:t xml:space="preserve">(26.lpp.) </w:t>
      </w:r>
      <w:r>
        <w:rPr>
          <w:sz w:val="24"/>
          <w:szCs w:val="24"/>
        </w:rPr>
        <w:t xml:space="preserve">lapaspusē. </w:t>
      </w:r>
    </w:p>
    <w:p w14:paraId="67B4822A" w14:textId="77777777" w:rsidR="00F030F4" w:rsidRPr="00857F7E" w:rsidRDefault="00F030F4" w:rsidP="00C0006D">
      <w:pPr>
        <w:tabs>
          <w:tab w:val="left" w:pos="1134"/>
        </w:tabs>
        <w:spacing w:after="120"/>
        <w:ind w:left="426" w:hanging="426"/>
        <w:jc w:val="both"/>
        <w:rPr>
          <w:sz w:val="24"/>
          <w:szCs w:val="24"/>
        </w:rPr>
      </w:pPr>
    </w:p>
    <w:p w14:paraId="1AEF11BA" w14:textId="5FF5DF2B" w:rsidR="00857F7E" w:rsidRDefault="00F030F4" w:rsidP="00C0006D">
      <w:pPr>
        <w:pStyle w:val="ListParagraph"/>
        <w:numPr>
          <w:ilvl w:val="0"/>
          <w:numId w:val="17"/>
        </w:numPr>
        <w:tabs>
          <w:tab w:val="left" w:pos="1134"/>
        </w:tabs>
        <w:spacing w:after="120"/>
        <w:ind w:left="426" w:hanging="426"/>
        <w:jc w:val="both"/>
        <w:rPr>
          <w:rFonts w:ascii="Times New Roman" w:hAnsi="Times New Roman"/>
          <w:sz w:val="24"/>
          <w:szCs w:val="24"/>
        </w:rPr>
      </w:pPr>
      <w:r w:rsidRPr="00F030F4">
        <w:rPr>
          <w:rFonts w:ascii="Times New Roman" w:hAnsi="Times New Roman"/>
          <w:b/>
          <w:sz w:val="24"/>
          <w:szCs w:val="24"/>
        </w:rPr>
        <w:t>jautājums</w:t>
      </w:r>
      <w:r>
        <w:rPr>
          <w:rFonts w:ascii="Times New Roman" w:hAnsi="Times New Roman"/>
          <w:sz w:val="24"/>
          <w:szCs w:val="24"/>
        </w:rPr>
        <w:t xml:space="preserve"> (ieinteresētais piegādātājs SIA “Thales Latvia”, pielikums Nr. 4)</w:t>
      </w:r>
    </w:p>
    <w:p w14:paraId="767F6D1A" w14:textId="46BD3E55" w:rsidR="00F030F4" w:rsidRPr="00F030F4" w:rsidRDefault="00F030F4" w:rsidP="00C0006D">
      <w:pPr>
        <w:tabs>
          <w:tab w:val="left" w:pos="1134"/>
        </w:tabs>
        <w:spacing w:after="120"/>
        <w:ind w:left="426" w:hanging="426"/>
        <w:jc w:val="both"/>
        <w:rPr>
          <w:sz w:val="24"/>
          <w:szCs w:val="24"/>
        </w:rPr>
      </w:pPr>
      <w:r>
        <w:rPr>
          <w:sz w:val="24"/>
          <w:szCs w:val="24"/>
        </w:rPr>
        <w:t xml:space="preserve">Jautājums netiek citēts 9skatīt pielikumu Nr. 4), jo ietver vairākus no iepriekš apskatītajiem jautājumiem un atbildes ir sniegtas ar atbildēm uz </w:t>
      </w:r>
      <w:r w:rsidR="00B375E3">
        <w:rPr>
          <w:sz w:val="24"/>
          <w:szCs w:val="24"/>
        </w:rPr>
        <w:t>1., 12., 13.jautājumu.</w:t>
      </w:r>
    </w:p>
    <w:p w14:paraId="08C4C0C3" w14:textId="77777777" w:rsidR="00CE580B" w:rsidRPr="00FD5CFE" w:rsidRDefault="00CE580B" w:rsidP="00C0006D">
      <w:pPr>
        <w:tabs>
          <w:tab w:val="left" w:pos="1134"/>
        </w:tabs>
        <w:spacing w:before="120"/>
        <w:ind w:left="426" w:hanging="426"/>
        <w:jc w:val="both"/>
        <w:rPr>
          <w:b/>
          <w:sz w:val="24"/>
          <w:szCs w:val="24"/>
        </w:rPr>
      </w:pPr>
    </w:p>
    <w:p w14:paraId="18224314" w14:textId="77777777" w:rsidR="006F09FC" w:rsidRPr="006F09FC" w:rsidRDefault="006F09FC" w:rsidP="00C0006D">
      <w:pPr>
        <w:tabs>
          <w:tab w:val="left" w:pos="1134"/>
        </w:tabs>
        <w:spacing w:line="276" w:lineRule="auto"/>
        <w:ind w:left="426" w:right="55" w:hanging="426"/>
        <w:jc w:val="both"/>
        <w:rPr>
          <w:sz w:val="18"/>
          <w:szCs w:val="18"/>
        </w:rPr>
      </w:pPr>
      <w:r>
        <w:rPr>
          <w:sz w:val="24"/>
          <w:szCs w:val="24"/>
        </w:rPr>
        <w:tab/>
      </w:r>
      <w:r>
        <w:rPr>
          <w:sz w:val="24"/>
          <w:szCs w:val="24"/>
        </w:rPr>
        <w:tab/>
      </w:r>
    </w:p>
    <w:sectPr w:rsidR="006F09FC" w:rsidRPr="006F09FC" w:rsidSect="008E51E8">
      <w:headerReference w:type="even" r:id="rId9"/>
      <w:headerReference w:type="default" r:id="rId10"/>
      <w:footerReference w:type="default" r:id="rId11"/>
      <w:pgSz w:w="11906" w:h="16838"/>
      <w:pgMar w:top="851" w:right="1133" w:bottom="851" w:left="1701" w:header="426" w:footer="3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B6C86" w14:textId="77777777" w:rsidR="000D1B89" w:rsidRDefault="000D1B89">
      <w:r>
        <w:separator/>
      </w:r>
    </w:p>
  </w:endnote>
  <w:endnote w:type="continuationSeparator" w:id="0">
    <w:p w14:paraId="762973E8" w14:textId="77777777" w:rsidR="000D1B89" w:rsidRDefault="000D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Latvju Raksti B TL"/>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806B" w14:textId="7D018A08" w:rsidR="000D1B89" w:rsidRDefault="000D1B89">
    <w:pPr>
      <w:pStyle w:val="Footer"/>
    </w:pPr>
    <w:smartTag w:uri="schemas-tilde-lv/tildestengine" w:element="veidnes">
      <w:smartTagPr>
        <w:attr w:name="text" w:val="protokols"/>
        <w:attr w:name="baseform" w:val="protokol|s"/>
        <w:attr w:name="id" w:val="-1"/>
      </w:smartTagPr>
      <w:r>
        <w:t>Protokols</w:t>
      </w:r>
    </w:smartTag>
    <w:r>
      <w:t xml:space="preserve"> Nr. AM 2017/003-0</w:t>
    </w:r>
    <w:r w:rsidR="004B27EA">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22C9D" w14:textId="77777777" w:rsidR="000D1B89" w:rsidRDefault="000D1B89">
      <w:r>
        <w:separator/>
      </w:r>
    </w:p>
  </w:footnote>
  <w:footnote w:type="continuationSeparator" w:id="0">
    <w:p w14:paraId="408417C5" w14:textId="77777777" w:rsidR="000D1B89" w:rsidRDefault="000D1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F0A01" w14:textId="77777777" w:rsidR="000D1B89" w:rsidRDefault="000D1B89" w:rsidP="00010F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8FABB8" w14:textId="77777777" w:rsidR="000D1B89" w:rsidRDefault="000D1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5D3D1" w14:textId="77777777" w:rsidR="000D1B89" w:rsidRDefault="000D1B89" w:rsidP="00010F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6FA1">
      <w:rPr>
        <w:rStyle w:val="PageNumber"/>
        <w:noProof/>
      </w:rPr>
      <w:t>4</w:t>
    </w:r>
    <w:r>
      <w:rPr>
        <w:rStyle w:val="PageNumber"/>
      </w:rPr>
      <w:fldChar w:fldCharType="end"/>
    </w:r>
  </w:p>
  <w:p w14:paraId="726BD05D" w14:textId="77777777" w:rsidR="000D1B89" w:rsidRDefault="000D1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nsid w:val="001262A0"/>
    <w:multiLevelType w:val="hybridMultilevel"/>
    <w:tmpl w:val="07D6E892"/>
    <w:lvl w:ilvl="0" w:tplc="213C6212">
      <w:start w:val="10"/>
      <w:numFmt w:val="decimal"/>
      <w:lvlText w:val="%1"/>
      <w:lvlJc w:val="left"/>
      <w:pPr>
        <w:ind w:left="720" w:hanging="360"/>
      </w:pPr>
      <w:rPr>
        <w:rFonts w:hint="default"/>
      </w:rPr>
    </w:lvl>
    <w:lvl w:ilvl="1" w:tplc="D3E81D84">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AD22D0"/>
    <w:multiLevelType w:val="multilevel"/>
    <w:tmpl w:val="39B2E87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05824D7"/>
    <w:multiLevelType w:val="hybridMultilevel"/>
    <w:tmpl w:val="8C2AC9D6"/>
    <w:lvl w:ilvl="0" w:tplc="B6DEF96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nsid w:val="18A65FE1"/>
    <w:multiLevelType w:val="hybridMultilevel"/>
    <w:tmpl w:val="EFAC4790"/>
    <w:lvl w:ilvl="0" w:tplc="6E3A0842">
      <w:start w:val="1"/>
      <w:numFmt w:val="upperLetter"/>
      <w:lvlText w:val="%1-"/>
      <w:lvlJc w:val="left"/>
      <w:pPr>
        <w:ind w:left="928" w:hanging="360"/>
      </w:pPr>
      <w:rPr>
        <w:rFonts w:hint="default"/>
      </w:rPr>
    </w:lvl>
    <w:lvl w:ilvl="1" w:tplc="7E1C5554">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8AE131B"/>
    <w:multiLevelType w:val="hybridMultilevel"/>
    <w:tmpl w:val="6E5E639E"/>
    <w:lvl w:ilvl="0" w:tplc="97B4614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7">
    <w:nsid w:val="1B6A5776"/>
    <w:multiLevelType w:val="hybridMultilevel"/>
    <w:tmpl w:val="1602A8D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nsid w:val="1D0C7F91"/>
    <w:multiLevelType w:val="hybridMultilevel"/>
    <w:tmpl w:val="F17A92D2"/>
    <w:lvl w:ilvl="0" w:tplc="6E3A0842">
      <w:start w:val="1"/>
      <w:numFmt w:val="upperLetter"/>
      <w:lvlText w:val="%1-"/>
      <w:lvlJc w:val="left"/>
      <w:pPr>
        <w:ind w:left="720" w:hanging="360"/>
      </w:pPr>
      <w:rPr>
        <w:rFonts w:hint="default"/>
      </w:rPr>
    </w:lvl>
    <w:lvl w:ilvl="1" w:tplc="EE82A102">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D335E50"/>
    <w:multiLevelType w:val="multilevel"/>
    <w:tmpl w:val="B26A194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1FB75577"/>
    <w:multiLevelType w:val="hybridMultilevel"/>
    <w:tmpl w:val="353C9C22"/>
    <w:lvl w:ilvl="0" w:tplc="62EED5C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21E10A1"/>
    <w:multiLevelType w:val="multilevel"/>
    <w:tmpl w:val="3CC01E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517E4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FFF0951"/>
    <w:multiLevelType w:val="multilevel"/>
    <w:tmpl w:val="1EDEA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0A53B59"/>
    <w:multiLevelType w:val="hybridMultilevel"/>
    <w:tmpl w:val="23864A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1656FA8"/>
    <w:multiLevelType w:val="multilevel"/>
    <w:tmpl w:val="7812E9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D638D2"/>
    <w:multiLevelType w:val="hybridMultilevel"/>
    <w:tmpl w:val="AB78C9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5713A91"/>
    <w:multiLevelType w:val="multilevel"/>
    <w:tmpl w:val="3CC01E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56B1EBE"/>
    <w:multiLevelType w:val="hybridMultilevel"/>
    <w:tmpl w:val="401CED8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73E444F5"/>
    <w:multiLevelType w:val="hybridMultilevel"/>
    <w:tmpl w:val="3F54F840"/>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20">
    <w:nsid w:val="74227BF9"/>
    <w:multiLevelType w:val="hybridMultilevel"/>
    <w:tmpl w:val="D0AE3C7E"/>
    <w:lvl w:ilvl="0" w:tplc="CB3076B0">
      <w:numFmt w:val="bullet"/>
      <w:lvlText w:val="-"/>
      <w:lvlJc w:val="left"/>
      <w:pPr>
        <w:ind w:left="720" w:hanging="360"/>
      </w:pPr>
      <w:rPr>
        <w:rFonts w:ascii="Calibri" w:eastAsia="Calibri" w:hAnsi="Calibri" w:cs="Calibri"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nsid w:val="7A4A2971"/>
    <w:multiLevelType w:val="multilevel"/>
    <w:tmpl w:val="EDD24176"/>
    <w:styleLink w:val="Style18"/>
    <w:lvl w:ilvl="0">
      <w:start w:val="7"/>
      <w:numFmt w:val="decimal"/>
      <w:lvlText w:val="%1."/>
      <w:lvlJc w:val="left"/>
      <w:pPr>
        <w:tabs>
          <w:tab w:val="num" w:pos="502"/>
        </w:tabs>
        <w:ind w:left="502" w:hanging="360"/>
      </w:pPr>
      <w:rPr>
        <w:rFonts w:hint="default"/>
        <w:b/>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1714"/>
        </w:tabs>
        <w:ind w:left="1714" w:hanging="720"/>
      </w:pPr>
      <w:rPr>
        <w:rFonts w:hint="default"/>
        <w:b w:val="0"/>
        <w:i w:val="0"/>
      </w:rPr>
    </w:lvl>
    <w:lvl w:ilvl="3">
      <w:start w:val="1"/>
      <w:numFmt w:val="decimal"/>
      <w:lvlText w:val="%1.%2.%3.%4."/>
      <w:lvlJc w:val="left"/>
      <w:pPr>
        <w:tabs>
          <w:tab w:val="num" w:pos="2140"/>
        </w:tabs>
        <w:ind w:left="2140" w:hanging="720"/>
      </w:pPr>
      <w:rPr>
        <w:rFonts w:hint="default"/>
      </w:rPr>
    </w:lvl>
    <w:lvl w:ilvl="4">
      <w:start w:val="1"/>
      <w:numFmt w:val="decimal"/>
      <w:lvlText w:val="%1.%2.%3.%4.%5."/>
      <w:lvlJc w:val="left"/>
      <w:pPr>
        <w:tabs>
          <w:tab w:val="num" w:pos="2926"/>
        </w:tabs>
        <w:ind w:left="2926" w:hanging="1080"/>
      </w:pPr>
      <w:rPr>
        <w:rFonts w:hint="default"/>
      </w:rPr>
    </w:lvl>
    <w:lvl w:ilvl="5">
      <w:start w:val="1"/>
      <w:numFmt w:val="decimal"/>
      <w:lvlText w:val="%1.%2.%3.%4.%5.%6."/>
      <w:lvlJc w:val="left"/>
      <w:pPr>
        <w:tabs>
          <w:tab w:val="num" w:pos="3352"/>
        </w:tabs>
        <w:ind w:left="3352" w:hanging="1080"/>
      </w:pPr>
      <w:rPr>
        <w:rFonts w:hint="default"/>
      </w:rPr>
    </w:lvl>
    <w:lvl w:ilvl="6">
      <w:start w:val="1"/>
      <w:numFmt w:val="decimal"/>
      <w:lvlText w:val="%1.%2.%3.%4.%5.%6.%7."/>
      <w:lvlJc w:val="left"/>
      <w:pPr>
        <w:tabs>
          <w:tab w:val="num" w:pos="4138"/>
        </w:tabs>
        <w:ind w:left="4138" w:hanging="1440"/>
      </w:pPr>
      <w:rPr>
        <w:rFonts w:hint="default"/>
      </w:rPr>
    </w:lvl>
    <w:lvl w:ilvl="7">
      <w:start w:val="1"/>
      <w:numFmt w:val="decimal"/>
      <w:lvlText w:val="%1.%2.%3.%4.%5.%6.%7.%8."/>
      <w:lvlJc w:val="left"/>
      <w:pPr>
        <w:tabs>
          <w:tab w:val="num" w:pos="4564"/>
        </w:tabs>
        <w:ind w:left="4564" w:hanging="1440"/>
      </w:pPr>
      <w:rPr>
        <w:rFonts w:hint="default"/>
      </w:rPr>
    </w:lvl>
    <w:lvl w:ilvl="8">
      <w:start w:val="1"/>
      <w:numFmt w:val="decimal"/>
      <w:lvlText w:val="%1.%2.%3.%4.%5.%6.%7.%8.%9."/>
      <w:lvlJc w:val="left"/>
      <w:pPr>
        <w:tabs>
          <w:tab w:val="num" w:pos="5350"/>
        </w:tabs>
        <w:ind w:left="5350" w:hanging="1800"/>
      </w:pPr>
      <w:rPr>
        <w:rFonts w:hint="default"/>
      </w:rPr>
    </w:lvl>
  </w:abstractNum>
  <w:abstractNum w:abstractNumId="22">
    <w:nsid w:val="7BEF5983"/>
    <w:multiLevelType w:val="multilevel"/>
    <w:tmpl w:val="7812E9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E9A3691"/>
    <w:multiLevelType w:val="hybridMultilevel"/>
    <w:tmpl w:val="ED22BF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21"/>
  </w:num>
  <w:num w:numId="5">
    <w:abstractNumId w:val="18"/>
  </w:num>
  <w:num w:numId="6">
    <w:abstractNumId w:val="9"/>
  </w:num>
  <w:num w:numId="7">
    <w:abstractNumId w:val="8"/>
  </w:num>
  <w:num w:numId="8">
    <w:abstractNumId w:val="1"/>
  </w:num>
  <w:num w:numId="9">
    <w:abstractNumId w:val="4"/>
  </w:num>
  <w:num w:numId="10">
    <w:abstractNumId w:val="11"/>
  </w:num>
  <w:num w:numId="11">
    <w:abstractNumId w:val="12"/>
  </w:num>
  <w:num w:numId="12">
    <w:abstractNumId w:val="17"/>
  </w:num>
  <w:num w:numId="13">
    <w:abstractNumId w:val="23"/>
  </w:num>
  <w:num w:numId="14">
    <w:abstractNumId w:val="7"/>
  </w:num>
  <w:num w:numId="15">
    <w:abstractNumId w:val="19"/>
  </w:num>
  <w:num w:numId="16">
    <w:abstractNumId w:val="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4"/>
  </w:num>
  <w:num w:numId="23">
    <w:abstractNumId w:val="16"/>
  </w:num>
  <w:num w:numId="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DF"/>
    <w:rsid w:val="000009B0"/>
    <w:rsid w:val="000020EE"/>
    <w:rsid w:val="00002FD5"/>
    <w:rsid w:val="0000381A"/>
    <w:rsid w:val="00003E50"/>
    <w:rsid w:val="00003FCB"/>
    <w:rsid w:val="000041D8"/>
    <w:rsid w:val="000041E9"/>
    <w:rsid w:val="000044C8"/>
    <w:rsid w:val="000052C8"/>
    <w:rsid w:val="000052F2"/>
    <w:rsid w:val="0000538C"/>
    <w:rsid w:val="00005F77"/>
    <w:rsid w:val="00006129"/>
    <w:rsid w:val="00006BFB"/>
    <w:rsid w:val="00007044"/>
    <w:rsid w:val="000076DE"/>
    <w:rsid w:val="00007AFD"/>
    <w:rsid w:val="00007C5B"/>
    <w:rsid w:val="0001031D"/>
    <w:rsid w:val="00010DCD"/>
    <w:rsid w:val="00010F0D"/>
    <w:rsid w:val="000115E1"/>
    <w:rsid w:val="00011C9D"/>
    <w:rsid w:val="00011E7C"/>
    <w:rsid w:val="00013DFE"/>
    <w:rsid w:val="000143F2"/>
    <w:rsid w:val="000150D6"/>
    <w:rsid w:val="00015117"/>
    <w:rsid w:val="00015601"/>
    <w:rsid w:val="00017008"/>
    <w:rsid w:val="00017882"/>
    <w:rsid w:val="000178ED"/>
    <w:rsid w:val="00017C52"/>
    <w:rsid w:val="00020285"/>
    <w:rsid w:val="00021128"/>
    <w:rsid w:val="000213F0"/>
    <w:rsid w:val="0002165B"/>
    <w:rsid w:val="00022116"/>
    <w:rsid w:val="000229AD"/>
    <w:rsid w:val="00022A80"/>
    <w:rsid w:val="00022E53"/>
    <w:rsid w:val="00023BCD"/>
    <w:rsid w:val="00023FC1"/>
    <w:rsid w:val="00026266"/>
    <w:rsid w:val="00026F84"/>
    <w:rsid w:val="00027836"/>
    <w:rsid w:val="0003070B"/>
    <w:rsid w:val="000318E6"/>
    <w:rsid w:val="00032040"/>
    <w:rsid w:val="00032657"/>
    <w:rsid w:val="00032F45"/>
    <w:rsid w:val="00033697"/>
    <w:rsid w:val="000336F1"/>
    <w:rsid w:val="000337E8"/>
    <w:rsid w:val="00034B8F"/>
    <w:rsid w:val="00035A42"/>
    <w:rsid w:val="00035D2F"/>
    <w:rsid w:val="00037F66"/>
    <w:rsid w:val="00040387"/>
    <w:rsid w:val="00040B43"/>
    <w:rsid w:val="00040F0A"/>
    <w:rsid w:val="00041062"/>
    <w:rsid w:val="00041911"/>
    <w:rsid w:val="00042C7D"/>
    <w:rsid w:val="00044426"/>
    <w:rsid w:val="0004489C"/>
    <w:rsid w:val="00044E13"/>
    <w:rsid w:val="000450DA"/>
    <w:rsid w:val="00045A93"/>
    <w:rsid w:val="00045B21"/>
    <w:rsid w:val="00046530"/>
    <w:rsid w:val="0004659C"/>
    <w:rsid w:val="00046BA3"/>
    <w:rsid w:val="000474BB"/>
    <w:rsid w:val="00047A30"/>
    <w:rsid w:val="00047EDF"/>
    <w:rsid w:val="0005038B"/>
    <w:rsid w:val="00050935"/>
    <w:rsid w:val="0005126B"/>
    <w:rsid w:val="000512B0"/>
    <w:rsid w:val="00053764"/>
    <w:rsid w:val="00054B73"/>
    <w:rsid w:val="000559D7"/>
    <w:rsid w:val="000560C4"/>
    <w:rsid w:val="000572DC"/>
    <w:rsid w:val="00057B53"/>
    <w:rsid w:val="00060D02"/>
    <w:rsid w:val="00061A13"/>
    <w:rsid w:val="00061CA7"/>
    <w:rsid w:val="00062301"/>
    <w:rsid w:val="00063365"/>
    <w:rsid w:val="000636A1"/>
    <w:rsid w:val="00063716"/>
    <w:rsid w:val="00063DEC"/>
    <w:rsid w:val="0006488E"/>
    <w:rsid w:val="00064B0A"/>
    <w:rsid w:val="00064BC6"/>
    <w:rsid w:val="0006547D"/>
    <w:rsid w:val="00065EF2"/>
    <w:rsid w:val="00066AE7"/>
    <w:rsid w:val="00070FF8"/>
    <w:rsid w:val="00071259"/>
    <w:rsid w:val="0007180A"/>
    <w:rsid w:val="00071D1F"/>
    <w:rsid w:val="00072AC9"/>
    <w:rsid w:val="00072CF5"/>
    <w:rsid w:val="0007318A"/>
    <w:rsid w:val="00073920"/>
    <w:rsid w:val="00073C64"/>
    <w:rsid w:val="00074ED3"/>
    <w:rsid w:val="00075036"/>
    <w:rsid w:val="0007560F"/>
    <w:rsid w:val="00075719"/>
    <w:rsid w:val="00075CF7"/>
    <w:rsid w:val="00076AB8"/>
    <w:rsid w:val="00077407"/>
    <w:rsid w:val="00077BD1"/>
    <w:rsid w:val="00077D73"/>
    <w:rsid w:val="000809A4"/>
    <w:rsid w:val="000819C4"/>
    <w:rsid w:val="00083A4A"/>
    <w:rsid w:val="00084108"/>
    <w:rsid w:val="00084331"/>
    <w:rsid w:val="00084730"/>
    <w:rsid w:val="000849A5"/>
    <w:rsid w:val="00084F6F"/>
    <w:rsid w:val="0008520F"/>
    <w:rsid w:val="00085633"/>
    <w:rsid w:val="00085D30"/>
    <w:rsid w:val="00085E33"/>
    <w:rsid w:val="00086C80"/>
    <w:rsid w:val="00087117"/>
    <w:rsid w:val="000879F1"/>
    <w:rsid w:val="00087AA7"/>
    <w:rsid w:val="00087AED"/>
    <w:rsid w:val="000903DC"/>
    <w:rsid w:val="00090AB7"/>
    <w:rsid w:val="00091F4F"/>
    <w:rsid w:val="000924DB"/>
    <w:rsid w:val="00092E9F"/>
    <w:rsid w:val="00093469"/>
    <w:rsid w:val="000945CC"/>
    <w:rsid w:val="00094B56"/>
    <w:rsid w:val="00094D7B"/>
    <w:rsid w:val="000951CD"/>
    <w:rsid w:val="00096361"/>
    <w:rsid w:val="00096CC1"/>
    <w:rsid w:val="00097069"/>
    <w:rsid w:val="00097116"/>
    <w:rsid w:val="00097205"/>
    <w:rsid w:val="00097605"/>
    <w:rsid w:val="000976BB"/>
    <w:rsid w:val="00097A2D"/>
    <w:rsid w:val="00097E5B"/>
    <w:rsid w:val="000A0600"/>
    <w:rsid w:val="000A063A"/>
    <w:rsid w:val="000A20B6"/>
    <w:rsid w:val="000A222F"/>
    <w:rsid w:val="000A24F7"/>
    <w:rsid w:val="000A26E3"/>
    <w:rsid w:val="000A29DF"/>
    <w:rsid w:val="000A3183"/>
    <w:rsid w:val="000A32F5"/>
    <w:rsid w:val="000A3505"/>
    <w:rsid w:val="000A47EC"/>
    <w:rsid w:val="000A50D1"/>
    <w:rsid w:val="000A55EE"/>
    <w:rsid w:val="000A5ABF"/>
    <w:rsid w:val="000A62EF"/>
    <w:rsid w:val="000A636B"/>
    <w:rsid w:val="000A702B"/>
    <w:rsid w:val="000A7C06"/>
    <w:rsid w:val="000A7E32"/>
    <w:rsid w:val="000B0F48"/>
    <w:rsid w:val="000B142B"/>
    <w:rsid w:val="000B14CB"/>
    <w:rsid w:val="000B19E0"/>
    <w:rsid w:val="000B1AEE"/>
    <w:rsid w:val="000B1C34"/>
    <w:rsid w:val="000B1D98"/>
    <w:rsid w:val="000B2245"/>
    <w:rsid w:val="000B2D42"/>
    <w:rsid w:val="000B3F8D"/>
    <w:rsid w:val="000B4448"/>
    <w:rsid w:val="000B490A"/>
    <w:rsid w:val="000B547A"/>
    <w:rsid w:val="000B5B6E"/>
    <w:rsid w:val="000B62AC"/>
    <w:rsid w:val="000B6B49"/>
    <w:rsid w:val="000B6B61"/>
    <w:rsid w:val="000B7255"/>
    <w:rsid w:val="000B7563"/>
    <w:rsid w:val="000B78E0"/>
    <w:rsid w:val="000C0B12"/>
    <w:rsid w:val="000C0CBB"/>
    <w:rsid w:val="000C146B"/>
    <w:rsid w:val="000C16ED"/>
    <w:rsid w:val="000C1BE2"/>
    <w:rsid w:val="000C1E3A"/>
    <w:rsid w:val="000C210A"/>
    <w:rsid w:val="000C3E7A"/>
    <w:rsid w:val="000C4090"/>
    <w:rsid w:val="000C53D8"/>
    <w:rsid w:val="000C5FF8"/>
    <w:rsid w:val="000C652D"/>
    <w:rsid w:val="000C6C42"/>
    <w:rsid w:val="000C77E5"/>
    <w:rsid w:val="000C7FF8"/>
    <w:rsid w:val="000D0A92"/>
    <w:rsid w:val="000D0B63"/>
    <w:rsid w:val="000D14DD"/>
    <w:rsid w:val="000D1B89"/>
    <w:rsid w:val="000D3924"/>
    <w:rsid w:val="000D39A7"/>
    <w:rsid w:val="000D450C"/>
    <w:rsid w:val="000D5084"/>
    <w:rsid w:val="000D6688"/>
    <w:rsid w:val="000E0F76"/>
    <w:rsid w:val="000E142C"/>
    <w:rsid w:val="000E2273"/>
    <w:rsid w:val="000E233D"/>
    <w:rsid w:val="000E27C8"/>
    <w:rsid w:val="000E2B79"/>
    <w:rsid w:val="000E2CE8"/>
    <w:rsid w:val="000E2D59"/>
    <w:rsid w:val="000E36A3"/>
    <w:rsid w:val="000E4672"/>
    <w:rsid w:val="000E4976"/>
    <w:rsid w:val="000E69DA"/>
    <w:rsid w:val="000E69EF"/>
    <w:rsid w:val="000F082D"/>
    <w:rsid w:val="000F098F"/>
    <w:rsid w:val="000F09AE"/>
    <w:rsid w:val="000F11E9"/>
    <w:rsid w:val="000F149C"/>
    <w:rsid w:val="000F2479"/>
    <w:rsid w:val="000F2811"/>
    <w:rsid w:val="000F4830"/>
    <w:rsid w:val="000F5CE2"/>
    <w:rsid w:val="000F5E96"/>
    <w:rsid w:val="000F5FA9"/>
    <w:rsid w:val="000F6158"/>
    <w:rsid w:val="000F734C"/>
    <w:rsid w:val="000F7821"/>
    <w:rsid w:val="00100058"/>
    <w:rsid w:val="001004C5"/>
    <w:rsid w:val="00101544"/>
    <w:rsid w:val="001015B5"/>
    <w:rsid w:val="001022B2"/>
    <w:rsid w:val="0010231A"/>
    <w:rsid w:val="00102B50"/>
    <w:rsid w:val="00103149"/>
    <w:rsid w:val="0010470B"/>
    <w:rsid w:val="001047E4"/>
    <w:rsid w:val="001048ED"/>
    <w:rsid w:val="00104AF6"/>
    <w:rsid w:val="00106B43"/>
    <w:rsid w:val="00107792"/>
    <w:rsid w:val="00110114"/>
    <w:rsid w:val="00111FEC"/>
    <w:rsid w:val="0011274A"/>
    <w:rsid w:val="001128A7"/>
    <w:rsid w:val="00112E28"/>
    <w:rsid w:val="00113202"/>
    <w:rsid w:val="00113627"/>
    <w:rsid w:val="00113C38"/>
    <w:rsid w:val="00114CEF"/>
    <w:rsid w:val="00114CF6"/>
    <w:rsid w:val="00115191"/>
    <w:rsid w:val="00115A6A"/>
    <w:rsid w:val="00115A7F"/>
    <w:rsid w:val="00115CDD"/>
    <w:rsid w:val="00116312"/>
    <w:rsid w:val="00116443"/>
    <w:rsid w:val="00116460"/>
    <w:rsid w:val="00116BD0"/>
    <w:rsid w:val="001200C0"/>
    <w:rsid w:val="00120570"/>
    <w:rsid w:val="001212FE"/>
    <w:rsid w:val="001216B7"/>
    <w:rsid w:val="001219F7"/>
    <w:rsid w:val="001222C8"/>
    <w:rsid w:val="00122674"/>
    <w:rsid w:val="00123001"/>
    <w:rsid w:val="00123D27"/>
    <w:rsid w:val="00124705"/>
    <w:rsid w:val="00126532"/>
    <w:rsid w:val="00126D11"/>
    <w:rsid w:val="00130AE6"/>
    <w:rsid w:val="00130B60"/>
    <w:rsid w:val="001313B7"/>
    <w:rsid w:val="00131649"/>
    <w:rsid w:val="001326E2"/>
    <w:rsid w:val="00132BF1"/>
    <w:rsid w:val="00133203"/>
    <w:rsid w:val="00133592"/>
    <w:rsid w:val="00136732"/>
    <w:rsid w:val="001367E5"/>
    <w:rsid w:val="00136E4E"/>
    <w:rsid w:val="00136E87"/>
    <w:rsid w:val="001374EF"/>
    <w:rsid w:val="00137525"/>
    <w:rsid w:val="00140115"/>
    <w:rsid w:val="00140EE8"/>
    <w:rsid w:val="00141498"/>
    <w:rsid w:val="001419D0"/>
    <w:rsid w:val="00141EFA"/>
    <w:rsid w:val="001422E5"/>
    <w:rsid w:val="00142EE0"/>
    <w:rsid w:val="00143A05"/>
    <w:rsid w:val="0014447A"/>
    <w:rsid w:val="0014465B"/>
    <w:rsid w:val="00145F2E"/>
    <w:rsid w:val="00146571"/>
    <w:rsid w:val="001465BA"/>
    <w:rsid w:val="00146E4C"/>
    <w:rsid w:val="0014725E"/>
    <w:rsid w:val="001475FB"/>
    <w:rsid w:val="00147863"/>
    <w:rsid w:val="00147AFB"/>
    <w:rsid w:val="0015003C"/>
    <w:rsid w:val="0015058A"/>
    <w:rsid w:val="001507A7"/>
    <w:rsid w:val="00151C01"/>
    <w:rsid w:val="00154195"/>
    <w:rsid w:val="001542B0"/>
    <w:rsid w:val="001562B4"/>
    <w:rsid w:val="0015678D"/>
    <w:rsid w:val="00157151"/>
    <w:rsid w:val="00157475"/>
    <w:rsid w:val="00157E6B"/>
    <w:rsid w:val="0016117C"/>
    <w:rsid w:val="0016165A"/>
    <w:rsid w:val="00161847"/>
    <w:rsid w:val="00161B61"/>
    <w:rsid w:val="00161BF5"/>
    <w:rsid w:val="00163520"/>
    <w:rsid w:val="00163592"/>
    <w:rsid w:val="001650A3"/>
    <w:rsid w:val="00165F33"/>
    <w:rsid w:val="00166062"/>
    <w:rsid w:val="001669A3"/>
    <w:rsid w:val="001676AF"/>
    <w:rsid w:val="00167725"/>
    <w:rsid w:val="00170634"/>
    <w:rsid w:val="00170A60"/>
    <w:rsid w:val="00171019"/>
    <w:rsid w:val="001711B0"/>
    <w:rsid w:val="001714C7"/>
    <w:rsid w:val="00171DC9"/>
    <w:rsid w:val="00172BFD"/>
    <w:rsid w:val="00173605"/>
    <w:rsid w:val="00173E08"/>
    <w:rsid w:val="001741FD"/>
    <w:rsid w:val="00174718"/>
    <w:rsid w:val="001759F9"/>
    <w:rsid w:val="0017607D"/>
    <w:rsid w:val="001764F7"/>
    <w:rsid w:val="001767B3"/>
    <w:rsid w:val="00176883"/>
    <w:rsid w:val="00177440"/>
    <w:rsid w:val="001777CF"/>
    <w:rsid w:val="001803E6"/>
    <w:rsid w:val="001809C7"/>
    <w:rsid w:val="00182820"/>
    <w:rsid w:val="00183505"/>
    <w:rsid w:val="00183F68"/>
    <w:rsid w:val="001846C7"/>
    <w:rsid w:val="00184F3D"/>
    <w:rsid w:val="0018512B"/>
    <w:rsid w:val="00186953"/>
    <w:rsid w:val="00186A5F"/>
    <w:rsid w:val="001874B4"/>
    <w:rsid w:val="0019223C"/>
    <w:rsid w:val="00192432"/>
    <w:rsid w:val="00192ECA"/>
    <w:rsid w:val="00192F52"/>
    <w:rsid w:val="00193B99"/>
    <w:rsid w:val="0019456B"/>
    <w:rsid w:val="001948B8"/>
    <w:rsid w:val="00195900"/>
    <w:rsid w:val="001965D3"/>
    <w:rsid w:val="0019748B"/>
    <w:rsid w:val="00197F78"/>
    <w:rsid w:val="001A124E"/>
    <w:rsid w:val="001A1276"/>
    <w:rsid w:val="001A1CED"/>
    <w:rsid w:val="001A272C"/>
    <w:rsid w:val="001A2E5B"/>
    <w:rsid w:val="001A348F"/>
    <w:rsid w:val="001A3F7D"/>
    <w:rsid w:val="001A44CE"/>
    <w:rsid w:val="001A5E11"/>
    <w:rsid w:val="001A621D"/>
    <w:rsid w:val="001A69B2"/>
    <w:rsid w:val="001A71CC"/>
    <w:rsid w:val="001A73C8"/>
    <w:rsid w:val="001A748C"/>
    <w:rsid w:val="001A7EFF"/>
    <w:rsid w:val="001B0201"/>
    <w:rsid w:val="001B1372"/>
    <w:rsid w:val="001B1799"/>
    <w:rsid w:val="001B188F"/>
    <w:rsid w:val="001B1A18"/>
    <w:rsid w:val="001B2385"/>
    <w:rsid w:val="001B24D6"/>
    <w:rsid w:val="001B376F"/>
    <w:rsid w:val="001B3B4D"/>
    <w:rsid w:val="001B4108"/>
    <w:rsid w:val="001B6B91"/>
    <w:rsid w:val="001C014C"/>
    <w:rsid w:val="001C0560"/>
    <w:rsid w:val="001C098E"/>
    <w:rsid w:val="001C0D8E"/>
    <w:rsid w:val="001C1971"/>
    <w:rsid w:val="001C1CA8"/>
    <w:rsid w:val="001C2A3D"/>
    <w:rsid w:val="001C2DB4"/>
    <w:rsid w:val="001C2FAE"/>
    <w:rsid w:val="001C41F9"/>
    <w:rsid w:val="001C44B0"/>
    <w:rsid w:val="001C4F07"/>
    <w:rsid w:val="001C4F9C"/>
    <w:rsid w:val="001C526F"/>
    <w:rsid w:val="001C66E6"/>
    <w:rsid w:val="001D02B5"/>
    <w:rsid w:val="001D07BC"/>
    <w:rsid w:val="001D0F94"/>
    <w:rsid w:val="001D37C4"/>
    <w:rsid w:val="001D5052"/>
    <w:rsid w:val="001D6575"/>
    <w:rsid w:val="001D67F2"/>
    <w:rsid w:val="001D68C2"/>
    <w:rsid w:val="001D6BFC"/>
    <w:rsid w:val="001E0E95"/>
    <w:rsid w:val="001E1F58"/>
    <w:rsid w:val="001E21EC"/>
    <w:rsid w:val="001E25B4"/>
    <w:rsid w:val="001E3117"/>
    <w:rsid w:val="001E471A"/>
    <w:rsid w:val="001E5D70"/>
    <w:rsid w:val="001E6901"/>
    <w:rsid w:val="001E6918"/>
    <w:rsid w:val="001E6A78"/>
    <w:rsid w:val="001E6FA1"/>
    <w:rsid w:val="001E717C"/>
    <w:rsid w:val="001F0AB3"/>
    <w:rsid w:val="001F189F"/>
    <w:rsid w:val="001F1C2A"/>
    <w:rsid w:val="001F2197"/>
    <w:rsid w:val="001F303B"/>
    <w:rsid w:val="001F366A"/>
    <w:rsid w:val="001F3CED"/>
    <w:rsid w:val="001F45F8"/>
    <w:rsid w:val="001F6163"/>
    <w:rsid w:val="001F70E9"/>
    <w:rsid w:val="001F74A1"/>
    <w:rsid w:val="00200A52"/>
    <w:rsid w:val="002014F9"/>
    <w:rsid w:val="00201603"/>
    <w:rsid w:val="00201DE6"/>
    <w:rsid w:val="00202BFB"/>
    <w:rsid w:val="00203341"/>
    <w:rsid w:val="00203B6A"/>
    <w:rsid w:val="00203CFC"/>
    <w:rsid w:val="002046B0"/>
    <w:rsid w:val="00204943"/>
    <w:rsid w:val="002050AA"/>
    <w:rsid w:val="00205E4B"/>
    <w:rsid w:val="00206982"/>
    <w:rsid w:val="00206DCF"/>
    <w:rsid w:val="00207BD6"/>
    <w:rsid w:val="00207C7E"/>
    <w:rsid w:val="00210085"/>
    <w:rsid w:val="00210E54"/>
    <w:rsid w:val="002113B2"/>
    <w:rsid w:val="00213B94"/>
    <w:rsid w:val="0021543F"/>
    <w:rsid w:val="0021583E"/>
    <w:rsid w:val="00220125"/>
    <w:rsid w:val="002205DE"/>
    <w:rsid w:val="00220ECE"/>
    <w:rsid w:val="002211D2"/>
    <w:rsid w:val="00221411"/>
    <w:rsid w:val="0022164D"/>
    <w:rsid w:val="00221747"/>
    <w:rsid w:val="002227DF"/>
    <w:rsid w:val="00222F11"/>
    <w:rsid w:val="002259CB"/>
    <w:rsid w:val="00225D26"/>
    <w:rsid w:val="002263ED"/>
    <w:rsid w:val="00226B19"/>
    <w:rsid w:val="00230BC7"/>
    <w:rsid w:val="002317CB"/>
    <w:rsid w:val="00231F6E"/>
    <w:rsid w:val="002320C9"/>
    <w:rsid w:val="002321EB"/>
    <w:rsid w:val="002327A5"/>
    <w:rsid w:val="00232A39"/>
    <w:rsid w:val="00232CC6"/>
    <w:rsid w:val="00232D79"/>
    <w:rsid w:val="0023328D"/>
    <w:rsid w:val="00233D86"/>
    <w:rsid w:val="00234066"/>
    <w:rsid w:val="00234356"/>
    <w:rsid w:val="0023461F"/>
    <w:rsid w:val="00234B26"/>
    <w:rsid w:val="00235603"/>
    <w:rsid w:val="002357AB"/>
    <w:rsid w:val="002357F4"/>
    <w:rsid w:val="0023728F"/>
    <w:rsid w:val="00237306"/>
    <w:rsid w:val="00237C5F"/>
    <w:rsid w:val="002405D8"/>
    <w:rsid w:val="002407FA"/>
    <w:rsid w:val="002409E6"/>
    <w:rsid w:val="00240ED7"/>
    <w:rsid w:val="00241765"/>
    <w:rsid w:val="0024191C"/>
    <w:rsid w:val="00241DC5"/>
    <w:rsid w:val="00241F2D"/>
    <w:rsid w:val="002430EF"/>
    <w:rsid w:val="002434B3"/>
    <w:rsid w:val="002438D7"/>
    <w:rsid w:val="002444F8"/>
    <w:rsid w:val="0024770F"/>
    <w:rsid w:val="002508E1"/>
    <w:rsid w:val="002512DC"/>
    <w:rsid w:val="002528DC"/>
    <w:rsid w:val="0025291C"/>
    <w:rsid w:val="00252D33"/>
    <w:rsid w:val="00253F24"/>
    <w:rsid w:val="002542B3"/>
    <w:rsid w:val="00254997"/>
    <w:rsid w:val="00254F41"/>
    <w:rsid w:val="002553E7"/>
    <w:rsid w:val="002563CC"/>
    <w:rsid w:val="00260074"/>
    <w:rsid w:val="00260A9E"/>
    <w:rsid w:val="00260D07"/>
    <w:rsid w:val="002621B0"/>
    <w:rsid w:val="00262ABC"/>
    <w:rsid w:val="00264288"/>
    <w:rsid w:val="002659E0"/>
    <w:rsid w:val="00267737"/>
    <w:rsid w:val="0026779E"/>
    <w:rsid w:val="00267AB3"/>
    <w:rsid w:val="00270023"/>
    <w:rsid w:val="002705C8"/>
    <w:rsid w:val="00270655"/>
    <w:rsid w:val="00273A08"/>
    <w:rsid w:val="00275034"/>
    <w:rsid w:val="0027537A"/>
    <w:rsid w:val="00276466"/>
    <w:rsid w:val="0027660E"/>
    <w:rsid w:val="00276AF4"/>
    <w:rsid w:val="00277510"/>
    <w:rsid w:val="00277A10"/>
    <w:rsid w:val="00277C71"/>
    <w:rsid w:val="0028056E"/>
    <w:rsid w:val="002809F3"/>
    <w:rsid w:val="00280F7E"/>
    <w:rsid w:val="0028172B"/>
    <w:rsid w:val="002822C0"/>
    <w:rsid w:val="002824B7"/>
    <w:rsid w:val="00284019"/>
    <w:rsid w:val="002857BF"/>
    <w:rsid w:val="00285B71"/>
    <w:rsid w:val="00286306"/>
    <w:rsid w:val="002863DF"/>
    <w:rsid w:val="002863E2"/>
    <w:rsid w:val="00286916"/>
    <w:rsid w:val="00287FD9"/>
    <w:rsid w:val="00290639"/>
    <w:rsid w:val="002926E7"/>
    <w:rsid w:val="002947E9"/>
    <w:rsid w:val="00294F4D"/>
    <w:rsid w:val="0029553A"/>
    <w:rsid w:val="00295665"/>
    <w:rsid w:val="002957D9"/>
    <w:rsid w:val="00296899"/>
    <w:rsid w:val="00297FCC"/>
    <w:rsid w:val="002A0C29"/>
    <w:rsid w:val="002A2557"/>
    <w:rsid w:val="002A2866"/>
    <w:rsid w:val="002A2F4C"/>
    <w:rsid w:val="002A30EE"/>
    <w:rsid w:val="002A3CC9"/>
    <w:rsid w:val="002A3CF0"/>
    <w:rsid w:val="002A4BA3"/>
    <w:rsid w:val="002A6B80"/>
    <w:rsid w:val="002A6C9E"/>
    <w:rsid w:val="002A6D20"/>
    <w:rsid w:val="002A6E8C"/>
    <w:rsid w:val="002A7026"/>
    <w:rsid w:val="002B0196"/>
    <w:rsid w:val="002B0984"/>
    <w:rsid w:val="002B0F09"/>
    <w:rsid w:val="002B2AFC"/>
    <w:rsid w:val="002B2C6D"/>
    <w:rsid w:val="002B2FB4"/>
    <w:rsid w:val="002B3445"/>
    <w:rsid w:val="002B3660"/>
    <w:rsid w:val="002B3836"/>
    <w:rsid w:val="002B399E"/>
    <w:rsid w:val="002B40AA"/>
    <w:rsid w:val="002B5560"/>
    <w:rsid w:val="002B585F"/>
    <w:rsid w:val="002B5B72"/>
    <w:rsid w:val="002B5DBC"/>
    <w:rsid w:val="002B5DF4"/>
    <w:rsid w:val="002B6783"/>
    <w:rsid w:val="002B6C39"/>
    <w:rsid w:val="002B6C78"/>
    <w:rsid w:val="002B780C"/>
    <w:rsid w:val="002B78AC"/>
    <w:rsid w:val="002C0DA4"/>
    <w:rsid w:val="002C12A3"/>
    <w:rsid w:val="002C181E"/>
    <w:rsid w:val="002C1AD0"/>
    <w:rsid w:val="002C2807"/>
    <w:rsid w:val="002C2A3D"/>
    <w:rsid w:val="002C3681"/>
    <w:rsid w:val="002C3C27"/>
    <w:rsid w:val="002C4330"/>
    <w:rsid w:val="002C5427"/>
    <w:rsid w:val="002C5DAE"/>
    <w:rsid w:val="002C74B4"/>
    <w:rsid w:val="002C79A2"/>
    <w:rsid w:val="002D0546"/>
    <w:rsid w:val="002D13CC"/>
    <w:rsid w:val="002D2269"/>
    <w:rsid w:val="002D2FB0"/>
    <w:rsid w:val="002D319B"/>
    <w:rsid w:val="002D44CE"/>
    <w:rsid w:val="002D45A7"/>
    <w:rsid w:val="002D4761"/>
    <w:rsid w:val="002D4792"/>
    <w:rsid w:val="002D4814"/>
    <w:rsid w:val="002D4B55"/>
    <w:rsid w:val="002D5B9A"/>
    <w:rsid w:val="002D5CA1"/>
    <w:rsid w:val="002D6945"/>
    <w:rsid w:val="002D6C81"/>
    <w:rsid w:val="002D705E"/>
    <w:rsid w:val="002D7BAB"/>
    <w:rsid w:val="002D7C76"/>
    <w:rsid w:val="002E1280"/>
    <w:rsid w:val="002E1600"/>
    <w:rsid w:val="002E207D"/>
    <w:rsid w:val="002E2778"/>
    <w:rsid w:val="002E2E7C"/>
    <w:rsid w:val="002E3001"/>
    <w:rsid w:val="002E343E"/>
    <w:rsid w:val="002E40CC"/>
    <w:rsid w:val="002E427E"/>
    <w:rsid w:val="002E5D0A"/>
    <w:rsid w:val="002E6088"/>
    <w:rsid w:val="002E624C"/>
    <w:rsid w:val="002F0DB7"/>
    <w:rsid w:val="002F0F70"/>
    <w:rsid w:val="002F163B"/>
    <w:rsid w:val="002F1CC9"/>
    <w:rsid w:val="002F2A05"/>
    <w:rsid w:val="002F3C33"/>
    <w:rsid w:val="002F3C92"/>
    <w:rsid w:val="002F507B"/>
    <w:rsid w:val="002F527A"/>
    <w:rsid w:val="002F585C"/>
    <w:rsid w:val="002F5984"/>
    <w:rsid w:val="002F6CD8"/>
    <w:rsid w:val="002F74A3"/>
    <w:rsid w:val="002F7514"/>
    <w:rsid w:val="00300634"/>
    <w:rsid w:val="00300F00"/>
    <w:rsid w:val="0030198D"/>
    <w:rsid w:val="00303A32"/>
    <w:rsid w:val="0030427D"/>
    <w:rsid w:val="00305228"/>
    <w:rsid w:val="003062A8"/>
    <w:rsid w:val="003063CD"/>
    <w:rsid w:val="003065C0"/>
    <w:rsid w:val="00307091"/>
    <w:rsid w:val="0030761C"/>
    <w:rsid w:val="00307929"/>
    <w:rsid w:val="00307A01"/>
    <w:rsid w:val="00307EAA"/>
    <w:rsid w:val="0031028E"/>
    <w:rsid w:val="003106BF"/>
    <w:rsid w:val="00310DC3"/>
    <w:rsid w:val="00312913"/>
    <w:rsid w:val="00313073"/>
    <w:rsid w:val="003134E0"/>
    <w:rsid w:val="00313965"/>
    <w:rsid w:val="00313DC1"/>
    <w:rsid w:val="00314109"/>
    <w:rsid w:val="00314798"/>
    <w:rsid w:val="003148EB"/>
    <w:rsid w:val="003153D0"/>
    <w:rsid w:val="00315537"/>
    <w:rsid w:val="003165FA"/>
    <w:rsid w:val="00316DDB"/>
    <w:rsid w:val="0031788E"/>
    <w:rsid w:val="003207BB"/>
    <w:rsid w:val="00320EB5"/>
    <w:rsid w:val="00321B90"/>
    <w:rsid w:val="00321C1A"/>
    <w:rsid w:val="003230DC"/>
    <w:rsid w:val="0032323E"/>
    <w:rsid w:val="00323E4A"/>
    <w:rsid w:val="00323F9A"/>
    <w:rsid w:val="00324658"/>
    <w:rsid w:val="003248E5"/>
    <w:rsid w:val="003249C8"/>
    <w:rsid w:val="00324A35"/>
    <w:rsid w:val="00325902"/>
    <w:rsid w:val="00325B11"/>
    <w:rsid w:val="00326008"/>
    <w:rsid w:val="003268E3"/>
    <w:rsid w:val="00326CF2"/>
    <w:rsid w:val="003313EE"/>
    <w:rsid w:val="00332427"/>
    <w:rsid w:val="0033272E"/>
    <w:rsid w:val="00332AF7"/>
    <w:rsid w:val="003333E3"/>
    <w:rsid w:val="0033372B"/>
    <w:rsid w:val="0033380E"/>
    <w:rsid w:val="00333E51"/>
    <w:rsid w:val="003344C7"/>
    <w:rsid w:val="0033487C"/>
    <w:rsid w:val="00336006"/>
    <w:rsid w:val="00336162"/>
    <w:rsid w:val="003365EC"/>
    <w:rsid w:val="00340BAA"/>
    <w:rsid w:val="0034119E"/>
    <w:rsid w:val="00341EA4"/>
    <w:rsid w:val="00342915"/>
    <w:rsid w:val="003429A7"/>
    <w:rsid w:val="00342B11"/>
    <w:rsid w:val="0034399A"/>
    <w:rsid w:val="003440FC"/>
    <w:rsid w:val="00344283"/>
    <w:rsid w:val="00344727"/>
    <w:rsid w:val="00344A58"/>
    <w:rsid w:val="003459B4"/>
    <w:rsid w:val="00345B14"/>
    <w:rsid w:val="003467AA"/>
    <w:rsid w:val="00347F4F"/>
    <w:rsid w:val="0035111F"/>
    <w:rsid w:val="00351651"/>
    <w:rsid w:val="00351727"/>
    <w:rsid w:val="00351F3E"/>
    <w:rsid w:val="003529C1"/>
    <w:rsid w:val="00352F3F"/>
    <w:rsid w:val="00353671"/>
    <w:rsid w:val="00353710"/>
    <w:rsid w:val="00353AD5"/>
    <w:rsid w:val="00354783"/>
    <w:rsid w:val="00354B40"/>
    <w:rsid w:val="00354DC9"/>
    <w:rsid w:val="0035570A"/>
    <w:rsid w:val="003569C1"/>
    <w:rsid w:val="00357050"/>
    <w:rsid w:val="0035758C"/>
    <w:rsid w:val="00357847"/>
    <w:rsid w:val="00357DE2"/>
    <w:rsid w:val="00360368"/>
    <w:rsid w:val="00360E0A"/>
    <w:rsid w:val="003610B1"/>
    <w:rsid w:val="003616E0"/>
    <w:rsid w:val="00361C96"/>
    <w:rsid w:val="00362AB0"/>
    <w:rsid w:val="00363290"/>
    <w:rsid w:val="0036333A"/>
    <w:rsid w:val="003634A8"/>
    <w:rsid w:val="00363638"/>
    <w:rsid w:val="00363C80"/>
    <w:rsid w:val="00364451"/>
    <w:rsid w:val="00364932"/>
    <w:rsid w:val="003655AE"/>
    <w:rsid w:val="003657E3"/>
    <w:rsid w:val="00365842"/>
    <w:rsid w:val="00365B01"/>
    <w:rsid w:val="00367304"/>
    <w:rsid w:val="003675A2"/>
    <w:rsid w:val="003677A8"/>
    <w:rsid w:val="00370BFE"/>
    <w:rsid w:val="00370C87"/>
    <w:rsid w:val="00372A30"/>
    <w:rsid w:val="00372A7D"/>
    <w:rsid w:val="00373204"/>
    <w:rsid w:val="00373459"/>
    <w:rsid w:val="0037392A"/>
    <w:rsid w:val="003740BA"/>
    <w:rsid w:val="003753E8"/>
    <w:rsid w:val="00375A7D"/>
    <w:rsid w:val="003761FA"/>
    <w:rsid w:val="00376EF5"/>
    <w:rsid w:val="00377344"/>
    <w:rsid w:val="003775F1"/>
    <w:rsid w:val="0037785C"/>
    <w:rsid w:val="003805B3"/>
    <w:rsid w:val="003806BB"/>
    <w:rsid w:val="0038235D"/>
    <w:rsid w:val="003831E8"/>
    <w:rsid w:val="00383B20"/>
    <w:rsid w:val="00383BF1"/>
    <w:rsid w:val="00383EE3"/>
    <w:rsid w:val="00384FBA"/>
    <w:rsid w:val="003854E0"/>
    <w:rsid w:val="00385BAD"/>
    <w:rsid w:val="00385D91"/>
    <w:rsid w:val="00386639"/>
    <w:rsid w:val="003878F6"/>
    <w:rsid w:val="00390277"/>
    <w:rsid w:val="003902E1"/>
    <w:rsid w:val="0039091F"/>
    <w:rsid w:val="00390CDA"/>
    <w:rsid w:val="00390F38"/>
    <w:rsid w:val="003910D3"/>
    <w:rsid w:val="0039194D"/>
    <w:rsid w:val="0039223D"/>
    <w:rsid w:val="003925EC"/>
    <w:rsid w:val="003925F7"/>
    <w:rsid w:val="003926F6"/>
    <w:rsid w:val="00393AA3"/>
    <w:rsid w:val="0039561A"/>
    <w:rsid w:val="0039667E"/>
    <w:rsid w:val="00396F17"/>
    <w:rsid w:val="003970C5"/>
    <w:rsid w:val="00397BC5"/>
    <w:rsid w:val="003A0300"/>
    <w:rsid w:val="003A04DC"/>
    <w:rsid w:val="003A082D"/>
    <w:rsid w:val="003A0A33"/>
    <w:rsid w:val="003A0A7D"/>
    <w:rsid w:val="003A10DA"/>
    <w:rsid w:val="003A14AF"/>
    <w:rsid w:val="003A1718"/>
    <w:rsid w:val="003A2745"/>
    <w:rsid w:val="003A2B63"/>
    <w:rsid w:val="003A2D99"/>
    <w:rsid w:val="003A2E56"/>
    <w:rsid w:val="003A3290"/>
    <w:rsid w:val="003A4094"/>
    <w:rsid w:val="003A4DE0"/>
    <w:rsid w:val="003A4E8D"/>
    <w:rsid w:val="003A56E5"/>
    <w:rsid w:val="003A6B37"/>
    <w:rsid w:val="003A736B"/>
    <w:rsid w:val="003B025D"/>
    <w:rsid w:val="003B0950"/>
    <w:rsid w:val="003B0C42"/>
    <w:rsid w:val="003B13AD"/>
    <w:rsid w:val="003B22A4"/>
    <w:rsid w:val="003B250D"/>
    <w:rsid w:val="003B2F2A"/>
    <w:rsid w:val="003B340B"/>
    <w:rsid w:val="003B3C23"/>
    <w:rsid w:val="003B4861"/>
    <w:rsid w:val="003B4B2D"/>
    <w:rsid w:val="003B51B9"/>
    <w:rsid w:val="003B534E"/>
    <w:rsid w:val="003B5824"/>
    <w:rsid w:val="003B5966"/>
    <w:rsid w:val="003B598C"/>
    <w:rsid w:val="003B5CC1"/>
    <w:rsid w:val="003B692F"/>
    <w:rsid w:val="003B7339"/>
    <w:rsid w:val="003B75A9"/>
    <w:rsid w:val="003B7EC4"/>
    <w:rsid w:val="003C1CD5"/>
    <w:rsid w:val="003C1FC1"/>
    <w:rsid w:val="003C2ACC"/>
    <w:rsid w:val="003C2D9D"/>
    <w:rsid w:val="003C315F"/>
    <w:rsid w:val="003C4130"/>
    <w:rsid w:val="003C4EF1"/>
    <w:rsid w:val="003C57DA"/>
    <w:rsid w:val="003C64AF"/>
    <w:rsid w:val="003C7212"/>
    <w:rsid w:val="003D00B0"/>
    <w:rsid w:val="003D01BB"/>
    <w:rsid w:val="003D01C9"/>
    <w:rsid w:val="003D09FE"/>
    <w:rsid w:val="003D0A70"/>
    <w:rsid w:val="003D0BD3"/>
    <w:rsid w:val="003D1466"/>
    <w:rsid w:val="003D2128"/>
    <w:rsid w:val="003D2ADE"/>
    <w:rsid w:val="003D3162"/>
    <w:rsid w:val="003D34CA"/>
    <w:rsid w:val="003D35D8"/>
    <w:rsid w:val="003D454C"/>
    <w:rsid w:val="003D49E7"/>
    <w:rsid w:val="003D53D5"/>
    <w:rsid w:val="003D57DF"/>
    <w:rsid w:val="003D58A6"/>
    <w:rsid w:val="003D593B"/>
    <w:rsid w:val="003D6B6D"/>
    <w:rsid w:val="003D75B1"/>
    <w:rsid w:val="003D7DC3"/>
    <w:rsid w:val="003E028B"/>
    <w:rsid w:val="003E065C"/>
    <w:rsid w:val="003E0FBC"/>
    <w:rsid w:val="003E1660"/>
    <w:rsid w:val="003E1DF6"/>
    <w:rsid w:val="003E2211"/>
    <w:rsid w:val="003E2234"/>
    <w:rsid w:val="003E2906"/>
    <w:rsid w:val="003E2D67"/>
    <w:rsid w:val="003E3539"/>
    <w:rsid w:val="003E3713"/>
    <w:rsid w:val="003E3AB4"/>
    <w:rsid w:val="003E4DE5"/>
    <w:rsid w:val="003E5090"/>
    <w:rsid w:val="003E5C9C"/>
    <w:rsid w:val="003E63D8"/>
    <w:rsid w:val="003E67AF"/>
    <w:rsid w:val="003E6848"/>
    <w:rsid w:val="003E723E"/>
    <w:rsid w:val="003E797D"/>
    <w:rsid w:val="003E79C4"/>
    <w:rsid w:val="003E7FF0"/>
    <w:rsid w:val="003F061C"/>
    <w:rsid w:val="003F1178"/>
    <w:rsid w:val="003F158C"/>
    <w:rsid w:val="003F1BCA"/>
    <w:rsid w:val="003F3AB7"/>
    <w:rsid w:val="003F3B42"/>
    <w:rsid w:val="003F400F"/>
    <w:rsid w:val="003F457F"/>
    <w:rsid w:val="003F46A3"/>
    <w:rsid w:val="003F4912"/>
    <w:rsid w:val="003F4ADE"/>
    <w:rsid w:val="003F5748"/>
    <w:rsid w:val="003F5DA4"/>
    <w:rsid w:val="003F618E"/>
    <w:rsid w:val="00400226"/>
    <w:rsid w:val="00400846"/>
    <w:rsid w:val="00400E94"/>
    <w:rsid w:val="00401496"/>
    <w:rsid w:val="00401872"/>
    <w:rsid w:val="00401FBD"/>
    <w:rsid w:val="00402027"/>
    <w:rsid w:val="00402409"/>
    <w:rsid w:val="00402E81"/>
    <w:rsid w:val="0040367A"/>
    <w:rsid w:val="00405038"/>
    <w:rsid w:val="004050CB"/>
    <w:rsid w:val="0040535C"/>
    <w:rsid w:val="0040563D"/>
    <w:rsid w:val="00405A1D"/>
    <w:rsid w:val="00405BEA"/>
    <w:rsid w:val="00406337"/>
    <w:rsid w:val="00406A6A"/>
    <w:rsid w:val="00406EE4"/>
    <w:rsid w:val="00410092"/>
    <w:rsid w:val="0041047F"/>
    <w:rsid w:val="00410A69"/>
    <w:rsid w:val="00411C29"/>
    <w:rsid w:val="004123C4"/>
    <w:rsid w:val="004129F2"/>
    <w:rsid w:val="00412A7E"/>
    <w:rsid w:val="00414925"/>
    <w:rsid w:val="0041628B"/>
    <w:rsid w:val="0041714D"/>
    <w:rsid w:val="00417F87"/>
    <w:rsid w:val="0042116E"/>
    <w:rsid w:val="004212F3"/>
    <w:rsid w:val="0042145C"/>
    <w:rsid w:val="00421E18"/>
    <w:rsid w:val="004235DE"/>
    <w:rsid w:val="00423787"/>
    <w:rsid w:val="00424A18"/>
    <w:rsid w:val="0042531D"/>
    <w:rsid w:val="00425D7A"/>
    <w:rsid w:val="0042660B"/>
    <w:rsid w:val="00427DA0"/>
    <w:rsid w:val="004316D5"/>
    <w:rsid w:val="00431AE9"/>
    <w:rsid w:val="00431D0F"/>
    <w:rsid w:val="0043271F"/>
    <w:rsid w:val="0043308C"/>
    <w:rsid w:val="00433C22"/>
    <w:rsid w:val="00435F7A"/>
    <w:rsid w:val="004366AA"/>
    <w:rsid w:val="00437230"/>
    <w:rsid w:val="0043788E"/>
    <w:rsid w:val="004379F1"/>
    <w:rsid w:val="00437CAB"/>
    <w:rsid w:val="004415AC"/>
    <w:rsid w:val="0044170F"/>
    <w:rsid w:val="00441A56"/>
    <w:rsid w:val="0044203C"/>
    <w:rsid w:val="00443508"/>
    <w:rsid w:val="00443E29"/>
    <w:rsid w:val="00443E32"/>
    <w:rsid w:val="0044473B"/>
    <w:rsid w:val="00444B02"/>
    <w:rsid w:val="00444D50"/>
    <w:rsid w:val="004451A0"/>
    <w:rsid w:val="004456B4"/>
    <w:rsid w:val="00445D21"/>
    <w:rsid w:val="0044791A"/>
    <w:rsid w:val="00450AEC"/>
    <w:rsid w:val="00451494"/>
    <w:rsid w:val="00451B14"/>
    <w:rsid w:val="004524D8"/>
    <w:rsid w:val="00452725"/>
    <w:rsid w:val="00453AED"/>
    <w:rsid w:val="00454443"/>
    <w:rsid w:val="00454614"/>
    <w:rsid w:val="00454D54"/>
    <w:rsid w:val="00454EA7"/>
    <w:rsid w:val="00455853"/>
    <w:rsid w:val="00455A15"/>
    <w:rsid w:val="0045630E"/>
    <w:rsid w:val="004568E2"/>
    <w:rsid w:val="004608B9"/>
    <w:rsid w:val="00460C3F"/>
    <w:rsid w:val="00461BB7"/>
    <w:rsid w:val="00462FFA"/>
    <w:rsid w:val="004634B5"/>
    <w:rsid w:val="0046363A"/>
    <w:rsid w:val="00464AA8"/>
    <w:rsid w:val="00465042"/>
    <w:rsid w:val="00465A26"/>
    <w:rsid w:val="00465FDC"/>
    <w:rsid w:val="0046621E"/>
    <w:rsid w:val="00466450"/>
    <w:rsid w:val="00466E7A"/>
    <w:rsid w:val="00466E90"/>
    <w:rsid w:val="004672D5"/>
    <w:rsid w:val="004713E2"/>
    <w:rsid w:val="004718E3"/>
    <w:rsid w:val="00471B29"/>
    <w:rsid w:val="004721B5"/>
    <w:rsid w:val="0047233D"/>
    <w:rsid w:val="00472831"/>
    <w:rsid w:val="00473316"/>
    <w:rsid w:val="00474250"/>
    <w:rsid w:val="0047455C"/>
    <w:rsid w:val="004756AB"/>
    <w:rsid w:val="00475E77"/>
    <w:rsid w:val="00476B86"/>
    <w:rsid w:val="00477263"/>
    <w:rsid w:val="00477BFE"/>
    <w:rsid w:val="004808C0"/>
    <w:rsid w:val="00481212"/>
    <w:rsid w:val="0048263A"/>
    <w:rsid w:val="00483713"/>
    <w:rsid w:val="00483DC7"/>
    <w:rsid w:val="004848FE"/>
    <w:rsid w:val="00485CF4"/>
    <w:rsid w:val="00485F66"/>
    <w:rsid w:val="00486D37"/>
    <w:rsid w:val="004873FD"/>
    <w:rsid w:val="004874A3"/>
    <w:rsid w:val="004876ED"/>
    <w:rsid w:val="00487D0F"/>
    <w:rsid w:val="004921BB"/>
    <w:rsid w:val="00492ACC"/>
    <w:rsid w:val="00492D3C"/>
    <w:rsid w:val="0049436D"/>
    <w:rsid w:val="0049565E"/>
    <w:rsid w:val="004A095F"/>
    <w:rsid w:val="004A12D1"/>
    <w:rsid w:val="004A206D"/>
    <w:rsid w:val="004A279E"/>
    <w:rsid w:val="004A2B65"/>
    <w:rsid w:val="004A2BB4"/>
    <w:rsid w:val="004A2C71"/>
    <w:rsid w:val="004A415B"/>
    <w:rsid w:val="004A4775"/>
    <w:rsid w:val="004A4972"/>
    <w:rsid w:val="004A6339"/>
    <w:rsid w:val="004A6D69"/>
    <w:rsid w:val="004A7498"/>
    <w:rsid w:val="004A7E38"/>
    <w:rsid w:val="004A7FAB"/>
    <w:rsid w:val="004B0E29"/>
    <w:rsid w:val="004B16DC"/>
    <w:rsid w:val="004B1AA8"/>
    <w:rsid w:val="004B27EA"/>
    <w:rsid w:val="004B2D12"/>
    <w:rsid w:val="004B484A"/>
    <w:rsid w:val="004B552A"/>
    <w:rsid w:val="004B7E17"/>
    <w:rsid w:val="004B7F72"/>
    <w:rsid w:val="004C0146"/>
    <w:rsid w:val="004C0AEB"/>
    <w:rsid w:val="004C29F8"/>
    <w:rsid w:val="004C31E7"/>
    <w:rsid w:val="004C3B26"/>
    <w:rsid w:val="004C3FFA"/>
    <w:rsid w:val="004C4483"/>
    <w:rsid w:val="004C4B17"/>
    <w:rsid w:val="004C4C11"/>
    <w:rsid w:val="004C4E35"/>
    <w:rsid w:val="004C5053"/>
    <w:rsid w:val="004C5F0E"/>
    <w:rsid w:val="004C6922"/>
    <w:rsid w:val="004C6A83"/>
    <w:rsid w:val="004C6AFE"/>
    <w:rsid w:val="004C7272"/>
    <w:rsid w:val="004D1329"/>
    <w:rsid w:val="004D1612"/>
    <w:rsid w:val="004D4359"/>
    <w:rsid w:val="004D469B"/>
    <w:rsid w:val="004D49B5"/>
    <w:rsid w:val="004D7755"/>
    <w:rsid w:val="004E007D"/>
    <w:rsid w:val="004E0168"/>
    <w:rsid w:val="004E0C97"/>
    <w:rsid w:val="004E1AC2"/>
    <w:rsid w:val="004E23BF"/>
    <w:rsid w:val="004E38A1"/>
    <w:rsid w:val="004E3B35"/>
    <w:rsid w:val="004E447E"/>
    <w:rsid w:val="004E4A46"/>
    <w:rsid w:val="004E50A5"/>
    <w:rsid w:val="004E5C61"/>
    <w:rsid w:val="004E7381"/>
    <w:rsid w:val="004F1FAD"/>
    <w:rsid w:val="004F2264"/>
    <w:rsid w:val="004F2CA1"/>
    <w:rsid w:val="004F3401"/>
    <w:rsid w:val="004F60DE"/>
    <w:rsid w:val="004F62E9"/>
    <w:rsid w:val="004F6831"/>
    <w:rsid w:val="004F72CE"/>
    <w:rsid w:val="004F7794"/>
    <w:rsid w:val="005003AF"/>
    <w:rsid w:val="005005FB"/>
    <w:rsid w:val="00500687"/>
    <w:rsid w:val="005008BF"/>
    <w:rsid w:val="00500FFB"/>
    <w:rsid w:val="00501F6D"/>
    <w:rsid w:val="00502990"/>
    <w:rsid w:val="005029E8"/>
    <w:rsid w:val="00504557"/>
    <w:rsid w:val="00505C2A"/>
    <w:rsid w:val="0050657F"/>
    <w:rsid w:val="00507090"/>
    <w:rsid w:val="00510D44"/>
    <w:rsid w:val="00511075"/>
    <w:rsid w:val="00511185"/>
    <w:rsid w:val="0051174A"/>
    <w:rsid w:val="00511BFB"/>
    <w:rsid w:val="0051384E"/>
    <w:rsid w:val="00513A5B"/>
    <w:rsid w:val="00514D3C"/>
    <w:rsid w:val="0051687B"/>
    <w:rsid w:val="00516B46"/>
    <w:rsid w:val="005177A2"/>
    <w:rsid w:val="00520563"/>
    <w:rsid w:val="00522626"/>
    <w:rsid w:val="0052298D"/>
    <w:rsid w:val="005243E5"/>
    <w:rsid w:val="005265CC"/>
    <w:rsid w:val="00526F12"/>
    <w:rsid w:val="00526F39"/>
    <w:rsid w:val="00527711"/>
    <w:rsid w:val="00530B7B"/>
    <w:rsid w:val="00531EE9"/>
    <w:rsid w:val="0053345B"/>
    <w:rsid w:val="00533E39"/>
    <w:rsid w:val="00535B51"/>
    <w:rsid w:val="0053629F"/>
    <w:rsid w:val="00536602"/>
    <w:rsid w:val="00536881"/>
    <w:rsid w:val="00536C83"/>
    <w:rsid w:val="0053739C"/>
    <w:rsid w:val="005374C6"/>
    <w:rsid w:val="00537619"/>
    <w:rsid w:val="00537B08"/>
    <w:rsid w:val="00540699"/>
    <w:rsid w:val="00540CEF"/>
    <w:rsid w:val="00541A42"/>
    <w:rsid w:val="00541B76"/>
    <w:rsid w:val="0054210A"/>
    <w:rsid w:val="00543E38"/>
    <w:rsid w:val="00543FF1"/>
    <w:rsid w:val="005446F4"/>
    <w:rsid w:val="0054548A"/>
    <w:rsid w:val="00545730"/>
    <w:rsid w:val="00545F77"/>
    <w:rsid w:val="00546F04"/>
    <w:rsid w:val="0054744D"/>
    <w:rsid w:val="005504B2"/>
    <w:rsid w:val="00551B30"/>
    <w:rsid w:val="00551CF5"/>
    <w:rsid w:val="00554357"/>
    <w:rsid w:val="005546A1"/>
    <w:rsid w:val="00554B80"/>
    <w:rsid w:val="005554A5"/>
    <w:rsid w:val="005557F7"/>
    <w:rsid w:val="005558E8"/>
    <w:rsid w:val="00556413"/>
    <w:rsid w:val="00556AA4"/>
    <w:rsid w:val="0055718E"/>
    <w:rsid w:val="0056001E"/>
    <w:rsid w:val="00560770"/>
    <w:rsid w:val="005610A8"/>
    <w:rsid w:val="00562E2E"/>
    <w:rsid w:val="00566243"/>
    <w:rsid w:val="0057082E"/>
    <w:rsid w:val="00570F25"/>
    <w:rsid w:val="00570F76"/>
    <w:rsid w:val="00570FF5"/>
    <w:rsid w:val="00571765"/>
    <w:rsid w:val="005717FB"/>
    <w:rsid w:val="00571C23"/>
    <w:rsid w:val="00571D1F"/>
    <w:rsid w:val="00572EEF"/>
    <w:rsid w:val="00573F33"/>
    <w:rsid w:val="0057404A"/>
    <w:rsid w:val="005740C1"/>
    <w:rsid w:val="00574821"/>
    <w:rsid w:val="00577D87"/>
    <w:rsid w:val="00577DC7"/>
    <w:rsid w:val="00581121"/>
    <w:rsid w:val="0058181E"/>
    <w:rsid w:val="0058263D"/>
    <w:rsid w:val="00582757"/>
    <w:rsid w:val="0058348C"/>
    <w:rsid w:val="0058407A"/>
    <w:rsid w:val="005841DE"/>
    <w:rsid w:val="005844CA"/>
    <w:rsid w:val="00584979"/>
    <w:rsid w:val="00584E8F"/>
    <w:rsid w:val="00584EFA"/>
    <w:rsid w:val="0058526C"/>
    <w:rsid w:val="00590A70"/>
    <w:rsid w:val="00590B9E"/>
    <w:rsid w:val="00590C4A"/>
    <w:rsid w:val="00591164"/>
    <w:rsid w:val="0059241A"/>
    <w:rsid w:val="0059328D"/>
    <w:rsid w:val="00594592"/>
    <w:rsid w:val="0059533F"/>
    <w:rsid w:val="005960F2"/>
    <w:rsid w:val="005A110E"/>
    <w:rsid w:val="005A12B2"/>
    <w:rsid w:val="005A1A74"/>
    <w:rsid w:val="005A1F98"/>
    <w:rsid w:val="005A4E05"/>
    <w:rsid w:val="005A521C"/>
    <w:rsid w:val="005A558A"/>
    <w:rsid w:val="005A58A4"/>
    <w:rsid w:val="005A5A5E"/>
    <w:rsid w:val="005A63D0"/>
    <w:rsid w:val="005A7791"/>
    <w:rsid w:val="005A7CC1"/>
    <w:rsid w:val="005A7D00"/>
    <w:rsid w:val="005B14CF"/>
    <w:rsid w:val="005B1AD7"/>
    <w:rsid w:val="005B1CEC"/>
    <w:rsid w:val="005B242D"/>
    <w:rsid w:val="005B2F16"/>
    <w:rsid w:val="005B3415"/>
    <w:rsid w:val="005B362E"/>
    <w:rsid w:val="005B3779"/>
    <w:rsid w:val="005B4117"/>
    <w:rsid w:val="005B5210"/>
    <w:rsid w:val="005B5DE9"/>
    <w:rsid w:val="005B5F0A"/>
    <w:rsid w:val="005B6A65"/>
    <w:rsid w:val="005B6F8B"/>
    <w:rsid w:val="005B7CDD"/>
    <w:rsid w:val="005C0351"/>
    <w:rsid w:val="005C103A"/>
    <w:rsid w:val="005C1727"/>
    <w:rsid w:val="005C1E28"/>
    <w:rsid w:val="005C2217"/>
    <w:rsid w:val="005C24B0"/>
    <w:rsid w:val="005C2B92"/>
    <w:rsid w:val="005C3EF9"/>
    <w:rsid w:val="005C4BA6"/>
    <w:rsid w:val="005C5731"/>
    <w:rsid w:val="005C5B67"/>
    <w:rsid w:val="005C62F6"/>
    <w:rsid w:val="005C6AA8"/>
    <w:rsid w:val="005C7671"/>
    <w:rsid w:val="005C7E3C"/>
    <w:rsid w:val="005D11DE"/>
    <w:rsid w:val="005D11E1"/>
    <w:rsid w:val="005D1CFA"/>
    <w:rsid w:val="005D1DB4"/>
    <w:rsid w:val="005D2A43"/>
    <w:rsid w:val="005D2E94"/>
    <w:rsid w:val="005D427E"/>
    <w:rsid w:val="005D46B7"/>
    <w:rsid w:val="005D46CB"/>
    <w:rsid w:val="005D4BD6"/>
    <w:rsid w:val="005D5CD9"/>
    <w:rsid w:val="005D6D9D"/>
    <w:rsid w:val="005D7278"/>
    <w:rsid w:val="005E0A02"/>
    <w:rsid w:val="005E0E79"/>
    <w:rsid w:val="005E11EC"/>
    <w:rsid w:val="005E1A76"/>
    <w:rsid w:val="005E1C2D"/>
    <w:rsid w:val="005E2381"/>
    <w:rsid w:val="005E27AB"/>
    <w:rsid w:val="005E2D8B"/>
    <w:rsid w:val="005E2E06"/>
    <w:rsid w:val="005E4B63"/>
    <w:rsid w:val="005E5C5E"/>
    <w:rsid w:val="005E649B"/>
    <w:rsid w:val="005E7EB3"/>
    <w:rsid w:val="005F0D1B"/>
    <w:rsid w:val="005F0E1B"/>
    <w:rsid w:val="005F12CB"/>
    <w:rsid w:val="005F1705"/>
    <w:rsid w:val="005F1749"/>
    <w:rsid w:val="005F34EA"/>
    <w:rsid w:val="005F408F"/>
    <w:rsid w:val="005F4FCD"/>
    <w:rsid w:val="005F5791"/>
    <w:rsid w:val="005F58EB"/>
    <w:rsid w:val="005F6A04"/>
    <w:rsid w:val="005F6B63"/>
    <w:rsid w:val="005F73E1"/>
    <w:rsid w:val="0060163C"/>
    <w:rsid w:val="00602001"/>
    <w:rsid w:val="00604546"/>
    <w:rsid w:val="00604CA5"/>
    <w:rsid w:val="00604F45"/>
    <w:rsid w:val="00605633"/>
    <w:rsid w:val="0060569C"/>
    <w:rsid w:val="00605834"/>
    <w:rsid w:val="006108D1"/>
    <w:rsid w:val="00611849"/>
    <w:rsid w:val="0061198C"/>
    <w:rsid w:val="006119C9"/>
    <w:rsid w:val="00612A1A"/>
    <w:rsid w:val="00614F7F"/>
    <w:rsid w:val="00615E2A"/>
    <w:rsid w:val="006162BF"/>
    <w:rsid w:val="006165A1"/>
    <w:rsid w:val="006166EC"/>
    <w:rsid w:val="006171AA"/>
    <w:rsid w:val="00617B19"/>
    <w:rsid w:val="00617DC8"/>
    <w:rsid w:val="006200BF"/>
    <w:rsid w:val="006211A7"/>
    <w:rsid w:val="0062133A"/>
    <w:rsid w:val="00622738"/>
    <w:rsid w:val="00622919"/>
    <w:rsid w:val="00623917"/>
    <w:rsid w:val="00623F9C"/>
    <w:rsid w:val="00624135"/>
    <w:rsid w:val="00624283"/>
    <w:rsid w:val="0062489D"/>
    <w:rsid w:val="006253ED"/>
    <w:rsid w:val="00625409"/>
    <w:rsid w:val="006261E2"/>
    <w:rsid w:val="0062676A"/>
    <w:rsid w:val="006278CB"/>
    <w:rsid w:val="00627B15"/>
    <w:rsid w:val="00630BFC"/>
    <w:rsid w:val="00630C60"/>
    <w:rsid w:val="006317C9"/>
    <w:rsid w:val="00631E19"/>
    <w:rsid w:val="00632930"/>
    <w:rsid w:val="00632CCF"/>
    <w:rsid w:val="00633E04"/>
    <w:rsid w:val="00634A9C"/>
    <w:rsid w:val="00635F05"/>
    <w:rsid w:val="00636229"/>
    <w:rsid w:val="006379B0"/>
    <w:rsid w:val="00637B22"/>
    <w:rsid w:val="00640552"/>
    <w:rsid w:val="006405DF"/>
    <w:rsid w:val="00641104"/>
    <w:rsid w:val="00641326"/>
    <w:rsid w:val="0064134D"/>
    <w:rsid w:val="00641AE5"/>
    <w:rsid w:val="00641B12"/>
    <w:rsid w:val="00643570"/>
    <w:rsid w:val="00643711"/>
    <w:rsid w:val="00643FED"/>
    <w:rsid w:val="006443FD"/>
    <w:rsid w:val="006464F8"/>
    <w:rsid w:val="00646662"/>
    <w:rsid w:val="006478A9"/>
    <w:rsid w:val="00647B38"/>
    <w:rsid w:val="00650125"/>
    <w:rsid w:val="00652934"/>
    <w:rsid w:val="00652C8E"/>
    <w:rsid w:val="00654628"/>
    <w:rsid w:val="00654CCA"/>
    <w:rsid w:val="006553F5"/>
    <w:rsid w:val="006557D5"/>
    <w:rsid w:val="00655ED5"/>
    <w:rsid w:val="00656B41"/>
    <w:rsid w:val="006575DB"/>
    <w:rsid w:val="00657B28"/>
    <w:rsid w:val="00657C15"/>
    <w:rsid w:val="006600B0"/>
    <w:rsid w:val="00660D06"/>
    <w:rsid w:val="006612C6"/>
    <w:rsid w:val="006614B3"/>
    <w:rsid w:val="00661A46"/>
    <w:rsid w:val="0066278D"/>
    <w:rsid w:val="00662812"/>
    <w:rsid w:val="00663013"/>
    <w:rsid w:val="00663896"/>
    <w:rsid w:val="00663C2B"/>
    <w:rsid w:val="00663E8B"/>
    <w:rsid w:val="006645D5"/>
    <w:rsid w:val="006650D7"/>
    <w:rsid w:val="00665AC3"/>
    <w:rsid w:val="006666BB"/>
    <w:rsid w:val="00666969"/>
    <w:rsid w:val="006669D0"/>
    <w:rsid w:val="00666A1C"/>
    <w:rsid w:val="00666F9C"/>
    <w:rsid w:val="0066731C"/>
    <w:rsid w:val="006674D7"/>
    <w:rsid w:val="00667BA9"/>
    <w:rsid w:val="00670298"/>
    <w:rsid w:val="0067092A"/>
    <w:rsid w:val="00670F29"/>
    <w:rsid w:val="00671C33"/>
    <w:rsid w:val="006720A4"/>
    <w:rsid w:val="00672441"/>
    <w:rsid w:val="00673361"/>
    <w:rsid w:val="00673B0A"/>
    <w:rsid w:val="0067500F"/>
    <w:rsid w:val="0067578E"/>
    <w:rsid w:val="00675E01"/>
    <w:rsid w:val="0067680F"/>
    <w:rsid w:val="00681222"/>
    <w:rsid w:val="0068122B"/>
    <w:rsid w:val="006832DD"/>
    <w:rsid w:val="00683F11"/>
    <w:rsid w:val="0068410A"/>
    <w:rsid w:val="006844C9"/>
    <w:rsid w:val="00685190"/>
    <w:rsid w:val="00685A1A"/>
    <w:rsid w:val="00685B8E"/>
    <w:rsid w:val="0068603B"/>
    <w:rsid w:val="0068608E"/>
    <w:rsid w:val="00686B9F"/>
    <w:rsid w:val="00686C51"/>
    <w:rsid w:val="00690078"/>
    <w:rsid w:val="0069071D"/>
    <w:rsid w:val="00690BE7"/>
    <w:rsid w:val="00690E8F"/>
    <w:rsid w:val="00692512"/>
    <w:rsid w:val="006929DF"/>
    <w:rsid w:val="00693BA7"/>
    <w:rsid w:val="00694B38"/>
    <w:rsid w:val="00695E6B"/>
    <w:rsid w:val="00696507"/>
    <w:rsid w:val="00697420"/>
    <w:rsid w:val="00697514"/>
    <w:rsid w:val="006A04FD"/>
    <w:rsid w:val="006A05C5"/>
    <w:rsid w:val="006A090A"/>
    <w:rsid w:val="006A14C7"/>
    <w:rsid w:val="006A1C5D"/>
    <w:rsid w:val="006A2223"/>
    <w:rsid w:val="006A2478"/>
    <w:rsid w:val="006A25ED"/>
    <w:rsid w:val="006A3205"/>
    <w:rsid w:val="006A3A2D"/>
    <w:rsid w:val="006A3C54"/>
    <w:rsid w:val="006A424B"/>
    <w:rsid w:val="006A48C2"/>
    <w:rsid w:val="006A7478"/>
    <w:rsid w:val="006A7F5B"/>
    <w:rsid w:val="006B0DA5"/>
    <w:rsid w:val="006B16FE"/>
    <w:rsid w:val="006B18FC"/>
    <w:rsid w:val="006B1FC8"/>
    <w:rsid w:val="006B3DD7"/>
    <w:rsid w:val="006B3FD7"/>
    <w:rsid w:val="006B4111"/>
    <w:rsid w:val="006B45E5"/>
    <w:rsid w:val="006B4F01"/>
    <w:rsid w:val="006B5D78"/>
    <w:rsid w:val="006B5D90"/>
    <w:rsid w:val="006B60C0"/>
    <w:rsid w:val="006B6893"/>
    <w:rsid w:val="006B759A"/>
    <w:rsid w:val="006C04CB"/>
    <w:rsid w:val="006C0816"/>
    <w:rsid w:val="006C08BC"/>
    <w:rsid w:val="006C1893"/>
    <w:rsid w:val="006C1CD3"/>
    <w:rsid w:val="006C2A23"/>
    <w:rsid w:val="006C409C"/>
    <w:rsid w:val="006C4334"/>
    <w:rsid w:val="006C435E"/>
    <w:rsid w:val="006C5919"/>
    <w:rsid w:val="006C6308"/>
    <w:rsid w:val="006C6593"/>
    <w:rsid w:val="006C68EF"/>
    <w:rsid w:val="006C6B8E"/>
    <w:rsid w:val="006C6D94"/>
    <w:rsid w:val="006C76A3"/>
    <w:rsid w:val="006D082F"/>
    <w:rsid w:val="006D11CB"/>
    <w:rsid w:val="006D1788"/>
    <w:rsid w:val="006D1C58"/>
    <w:rsid w:val="006D21C1"/>
    <w:rsid w:val="006D2F4B"/>
    <w:rsid w:val="006D3E43"/>
    <w:rsid w:val="006D4384"/>
    <w:rsid w:val="006D4D26"/>
    <w:rsid w:val="006D4FD4"/>
    <w:rsid w:val="006D5B8C"/>
    <w:rsid w:val="006D5D67"/>
    <w:rsid w:val="006D6994"/>
    <w:rsid w:val="006D726A"/>
    <w:rsid w:val="006E172A"/>
    <w:rsid w:val="006E1808"/>
    <w:rsid w:val="006E2621"/>
    <w:rsid w:val="006E285B"/>
    <w:rsid w:val="006E2DB5"/>
    <w:rsid w:val="006E31BA"/>
    <w:rsid w:val="006E324C"/>
    <w:rsid w:val="006E36B2"/>
    <w:rsid w:val="006E3B96"/>
    <w:rsid w:val="006E3B98"/>
    <w:rsid w:val="006E49A4"/>
    <w:rsid w:val="006E68CA"/>
    <w:rsid w:val="006E6CA3"/>
    <w:rsid w:val="006E7753"/>
    <w:rsid w:val="006E7A57"/>
    <w:rsid w:val="006F095E"/>
    <w:rsid w:val="006F09FC"/>
    <w:rsid w:val="006F10DD"/>
    <w:rsid w:val="006F13F7"/>
    <w:rsid w:val="006F1942"/>
    <w:rsid w:val="006F1F80"/>
    <w:rsid w:val="006F283A"/>
    <w:rsid w:val="006F2914"/>
    <w:rsid w:val="006F2AE6"/>
    <w:rsid w:val="006F2DB2"/>
    <w:rsid w:val="006F3EF3"/>
    <w:rsid w:val="006F41F7"/>
    <w:rsid w:val="006F59AB"/>
    <w:rsid w:val="006F5EDC"/>
    <w:rsid w:val="006F5FE2"/>
    <w:rsid w:val="006F6485"/>
    <w:rsid w:val="006F7F2E"/>
    <w:rsid w:val="0070140D"/>
    <w:rsid w:val="007020DC"/>
    <w:rsid w:val="007021A8"/>
    <w:rsid w:val="007042FD"/>
    <w:rsid w:val="007048A9"/>
    <w:rsid w:val="0070563A"/>
    <w:rsid w:val="00705E77"/>
    <w:rsid w:val="00705EEF"/>
    <w:rsid w:val="00706362"/>
    <w:rsid w:val="00706EDE"/>
    <w:rsid w:val="00706F54"/>
    <w:rsid w:val="00710694"/>
    <w:rsid w:val="00710B38"/>
    <w:rsid w:val="007111E6"/>
    <w:rsid w:val="0071143A"/>
    <w:rsid w:val="00711F0A"/>
    <w:rsid w:val="007120C9"/>
    <w:rsid w:val="00712912"/>
    <w:rsid w:val="00714E95"/>
    <w:rsid w:val="00714F3A"/>
    <w:rsid w:val="007156B4"/>
    <w:rsid w:val="00716A21"/>
    <w:rsid w:val="007201B1"/>
    <w:rsid w:val="007208D9"/>
    <w:rsid w:val="00720D28"/>
    <w:rsid w:val="00720F56"/>
    <w:rsid w:val="00721556"/>
    <w:rsid w:val="00722990"/>
    <w:rsid w:val="007232A2"/>
    <w:rsid w:val="007240E3"/>
    <w:rsid w:val="007242BB"/>
    <w:rsid w:val="00724492"/>
    <w:rsid w:val="007248BD"/>
    <w:rsid w:val="0072598D"/>
    <w:rsid w:val="00726060"/>
    <w:rsid w:val="00726CB6"/>
    <w:rsid w:val="00732F8E"/>
    <w:rsid w:val="00733F78"/>
    <w:rsid w:val="007348A4"/>
    <w:rsid w:val="00734A18"/>
    <w:rsid w:val="00735258"/>
    <w:rsid w:val="00735C01"/>
    <w:rsid w:val="007362C1"/>
    <w:rsid w:val="007363C9"/>
    <w:rsid w:val="00736726"/>
    <w:rsid w:val="00736E91"/>
    <w:rsid w:val="00737012"/>
    <w:rsid w:val="007372B6"/>
    <w:rsid w:val="007374B5"/>
    <w:rsid w:val="00737FAA"/>
    <w:rsid w:val="00737FAE"/>
    <w:rsid w:val="00740360"/>
    <w:rsid w:val="0074064E"/>
    <w:rsid w:val="0074083F"/>
    <w:rsid w:val="00741E37"/>
    <w:rsid w:val="007423C3"/>
    <w:rsid w:val="0074269C"/>
    <w:rsid w:val="007428B6"/>
    <w:rsid w:val="00744A15"/>
    <w:rsid w:val="00744AF1"/>
    <w:rsid w:val="00745DDB"/>
    <w:rsid w:val="0074734C"/>
    <w:rsid w:val="00747DC9"/>
    <w:rsid w:val="007509E4"/>
    <w:rsid w:val="00750F84"/>
    <w:rsid w:val="00751B7A"/>
    <w:rsid w:val="007528BA"/>
    <w:rsid w:val="00753831"/>
    <w:rsid w:val="007539EF"/>
    <w:rsid w:val="00753C66"/>
    <w:rsid w:val="0075430E"/>
    <w:rsid w:val="0075513A"/>
    <w:rsid w:val="00756774"/>
    <w:rsid w:val="007573D5"/>
    <w:rsid w:val="007577EB"/>
    <w:rsid w:val="00757874"/>
    <w:rsid w:val="00757E10"/>
    <w:rsid w:val="00757E9B"/>
    <w:rsid w:val="007604B5"/>
    <w:rsid w:val="0076073D"/>
    <w:rsid w:val="007613C2"/>
    <w:rsid w:val="00761562"/>
    <w:rsid w:val="0076199F"/>
    <w:rsid w:val="00762785"/>
    <w:rsid w:val="0076361B"/>
    <w:rsid w:val="007638BE"/>
    <w:rsid w:val="007639D9"/>
    <w:rsid w:val="00763A03"/>
    <w:rsid w:val="00763C7B"/>
    <w:rsid w:val="00764C7D"/>
    <w:rsid w:val="00764CBB"/>
    <w:rsid w:val="00765B1E"/>
    <w:rsid w:val="0076614C"/>
    <w:rsid w:val="007662E9"/>
    <w:rsid w:val="007669A4"/>
    <w:rsid w:val="00766DE1"/>
    <w:rsid w:val="00766FF7"/>
    <w:rsid w:val="00767505"/>
    <w:rsid w:val="007678B3"/>
    <w:rsid w:val="00770165"/>
    <w:rsid w:val="007701B8"/>
    <w:rsid w:val="00771E48"/>
    <w:rsid w:val="00772CBF"/>
    <w:rsid w:val="00773560"/>
    <w:rsid w:val="00773CC9"/>
    <w:rsid w:val="00774D1B"/>
    <w:rsid w:val="00774F6A"/>
    <w:rsid w:val="007761BD"/>
    <w:rsid w:val="00780B52"/>
    <w:rsid w:val="00780C6B"/>
    <w:rsid w:val="00782A0F"/>
    <w:rsid w:val="00782D18"/>
    <w:rsid w:val="00782DA4"/>
    <w:rsid w:val="007836DB"/>
    <w:rsid w:val="007849E6"/>
    <w:rsid w:val="00784C2F"/>
    <w:rsid w:val="00784CF2"/>
    <w:rsid w:val="0078554D"/>
    <w:rsid w:val="00785A7E"/>
    <w:rsid w:val="00786EF7"/>
    <w:rsid w:val="00787353"/>
    <w:rsid w:val="00787C47"/>
    <w:rsid w:val="00791834"/>
    <w:rsid w:val="007921C5"/>
    <w:rsid w:val="00792283"/>
    <w:rsid w:val="007931BC"/>
    <w:rsid w:val="007933C8"/>
    <w:rsid w:val="00793645"/>
    <w:rsid w:val="00793FC3"/>
    <w:rsid w:val="00794595"/>
    <w:rsid w:val="007946CC"/>
    <w:rsid w:val="0079544C"/>
    <w:rsid w:val="00797777"/>
    <w:rsid w:val="00797D51"/>
    <w:rsid w:val="007A089E"/>
    <w:rsid w:val="007A1AF9"/>
    <w:rsid w:val="007A1BEC"/>
    <w:rsid w:val="007A20DC"/>
    <w:rsid w:val="007A335D"/>
    <w:rsid w:val="007A4053"/>
    <w:rsid w:val="007A632E"/>
    <w:rsid w:val="007A64AE"/>
    <w:rsid w:val="007A6A67"/>
    <w:rsid w:val="007A7483"/>
    <w:rsid w:val="007A75FC"/>
    <w:rsid w:val="007A7764"/>
    <w:rsid w:val="007A7D1A"/>
    <w:rsid w:val="007B0908"/>
    <w:rsid w:val="007B141C"/>
    <w:rsid w:val="007B1780"/>
    <w:rsid w:val="007B1B94"/>
    <w:rsid w:val="007B2030"/>
    <w:rsid w:val="007B30C5"/>
    <w:rsid w:val="007B3A21"/>
    <w:rsid w:val="007B44AC"/>
    <w:rsid w:val="007B5486"/>
    <w:rsid w:val="007B579A"/>
    <w:rsid w:val="007C016E"/>
    <w:rsid w:val="007C0526"/>
    <w:rsid w:val="007C12A0"/>
    <w:rsid w:val="007C1571"/>
    <w:rsid w:val="007C15F9"/>
    <w:rsid w:val="007C30AA"/>
    <w:rsid w:val="007C3E7A"/>
    <w:rsid w:val="007C3FA2"/>
    <w:rsid w:val="007C4F5A"/>
    <w:rsid w:val="007C6E8A"/>
    <w:rsid w:val="007C7551"/>
    <w:rsid w:val="007D05A5"/>
    <w:rsid w:val="007D09B8"/>
    <w:rsid w:val="007D1339"/>
    <w:rsid w:val="007D1E9B"/>
    <w:rsid w:val="007D27ED"/>
    <w:rsid w:val="007D341C"/>
    <w:rsid w:val="007D3BA8"/>
    <w:rsid w:val="007D3D47"/>
    <w:rsid w:val="007D4613"/>
    <w:rsid w:val="007D4F40"/>
    <w:rsid w:val="007D60B0"/>
    <w:rsid w:val="007D7D1F"/>
    <w:rsid w:val="007D7DCB"/>
    <w:rsid w:val="007E2936"/>
    <w:rsid w:val="007E32FD"/>
    <w:rsid w:val="007E33AC"/>
    <w:rsid w:val="007E362C"/>
    <w:rsid w:val="007E3807"/>
    <w:rsid w:val="007E4E73"/>
    <w:rsid w:val="007E6F9F"/>
    <w:rsid w:val="007F027E"/>
    <w:rsid w:val="007F03D4"/>
    <w:rsid w:val="007F09B2"/>
    <w:rsid w:val="007F1583"/>
    <w:rsid w:val="007F1809"/>
    <w:rsid w:val="007F2AA6"/>
    <w:rsid w:val="007F2C2C"/>
    <w:rsid w:val="007F2FFC"/>
    <w:rsid w:val="007F33F8"/>
    <w:rsid w:val="007F47E4"/>
    <w:rsid w:val="007F4E81"/>
    <w:rsid w:val="007F50ED"/>
    <w:rsid w:val="007F5203"/>
    <w:rsid w:val="007F529F"/>
    <w:rsid w:val="007F5844"/>
    <w:rsid w:val="007F70D6"/>
    <w:rsid w:val="008005FD"/>
    <w:rsid w:val="008008CE"/>
    <w:rsid w:val="00800F93"/>
    <w:rsid w:val="00801EED"/>
    <w:rsid w:val="00802A28"/>
    <w:rsid w:val="00802D75"/>
    <w:rsid w:val="00803C69"/>
    <w:rsid w:val="00804734"/>
    <w:rsid w:val="008056E4"/>
    <w:rsid w:val="00805861"/>
    <w:rsid w:val="0080587E"/>
    <w:rsid w:val="00805A91"/>
    <w:rsid w:val="008070C3"/>
    <w:rsid w:val="0080775A"/>
    <w:rsid w:val="00810487"/>
    <w:rsid w:val="00810A06"/>
    <w:rsid w:val="00810A77"/>
    <w:rsid w:val="00810C65"/>
    <w:rsid w:val="00811BD3"/>
    <w:rsid w:val="00811F58"/>
    <w:rsid w:val="008147CC"/>
    <w:rsid w:val="00814EDD"/>
    <w:rsid w:val="00814FD5"/>
    <w:rsid w:val="00815475"/>
    <w:rsid w:val="0081631D"/>
    <w:rsid w:val="00816D12"/>
    <w:rsid w:val="008178CD"/>
    <w:rsid w:val="00817CD9"/>
    <w:rsid w:val="00820888"/>
    <w:rsid w:val="008216EB"/>
    <w:rsid w:val="00821F31"/>
    <w:rsid w:val="00822604"/>
    <w:rsid w:val="00823A6A"/>
    <w:rsid w:val="008244E6"/>
    <w:rsid w:val="00824901"/>
    <w:rsid w:val="008267B4"/>
    <w:rsid w:val="00826A5C"/>
    <w:rsid w:val="00827EBD"/>
    <w:rsid w:val="0083049C"/>
    <w:rsid w:val="0083090C"/>
    <w:rsid w:val="00830FAE"/>
    <w:rsid w:val="008314CA"/>
    <w:rsid w:val="00832413"/>
    <w:rsid w:val="00834741"/>
    <w:rsid w:val="008347D0"/>
    <w:rsid w:val="00834F29"/>
    <w:rsid w:val="008357A2"/>
    <w:rsid w:val="0083625D"/>
    <w:rsid w:val="00836AF3"/>
    <w:rsid w:val="00840089"/>
    <w:rsid w:val="00840810"/>
    <w:rsid w:val="008408DB"/>
    <w:rsid w:val="00840A54"/>
    <w:rsid w:val="00840EC3"/>
    <w:rsid w:val="00841834"/>
    <w:rsid w:val="00841B12"/>
    <w:rsid w:val="00842C8C"/>
    <w:rsid w:val="0084488D"/>
    <w:rsid w:val="008456BD"/>
    <w:rsid w:val="00845BAE"/>
    <w:rsid w:val="00845C99"/>
    <w:rsid w:val="00845CB0"/>
    <w:rsid w:val="00845D1B"/>
    <w:rsid w:val="00846AF0"/>
    <w:rsid w:val="008500A5"/>
    <w:rsid w:val="00850637"/>
    <w:rsid w:val="008518C6"/>
    <w:rsid w:val="0085192B"/>
    <w:rsid w:val="008528C0"/>
    <w:rsid w:val="00853F66"/>
    <w:rsid w:val="00854A1B"/>
    <w:rsid w:val="00854E21"/>
    <w:rsid w:val="00855872"/>
    <w:rsid w:val="008573BB"/>
    <w:rsid w:val="00857BCE"/>
    <w:rsid w:val="00857F7E"/>
    <w:rsid w:val="00860941"/>
    <w:rsid w:val="00860E3B"/>
    <w:rsid w:val="00860E54"/>
    <w:rsid w:val="008611E9"/>
    <w:rsid w:val="008615E9"/>
    <w:rsid w:val="008616A6"/>
    <w:rsid w:val="00861BC0"/>
    <w:rsid w:val="00862450"/>
    <w:rsid w:val="00862AF0"/>
    <w:rsid w:val="00864638"/>
    <w:rsid w:val="008647A0"/>
    <w:rsid w:val="00864AE6"/>
    <w:rsid w:val="00865089"/>
    <w:rsid w:val="00865349"/>
    <w:rsid w:val="00865DB4"/>
    <w:rsid w:val="00866010"/>
    <w:rsid w:val="00866344"/>
    <w:rsid w:val="008665A5"/>
    <w:rsid w:val="0086692D"/>
    <w:rsid w:val="008670BC"/>
    <w:rsid w:val="008673E2"/>
    <w:rsid w:val="00870320"/>
    <w:rsid w:val="0087148D"/>
    <w:rsid w:val="008728FF"/>
    <w:rsid w:val="008731F7"/>
    <w:rsid w:val="00873658"/>
    <w:rsid w:val="008743FF"/>
    <w:rsid w:val="00875ECF"/>
    <w:rsid w:val="008768CF"/>
    <w:rsid w:val="00876C7C"/>
    <w:rsid w:val="00877303"/>
    <w:rsid w:val="008801CD"/>
    <w:rsid w:val="008809B4"/>
    <w:rsid w:val="00880CEE"/>
    <w:rsid w:val="00881624"/>
    <w:rsid w:val="00882781"/>
    <w:rsid w:val="008827C1"/>
    <w:rsid w:val="0088280B"/>
    <w:rsid w:val="00882B2B"/>
    <w:rsid w:val="0088343D"/>
    <w:rsid w:val="008838D6"/>
    <w:rsid w:val="00883E52"/>
    <w:rsid w:val="00885083"/>
    <w:rsid w:val="00885114"/>
    <w:rsid w:val="00885849"/>
    <w:rsid w:val="00885F1E"/>
    <w:rsid w:val="008864E6"/>
    <w:rsid w:val="008869E2"/>
    <w:rsid w:val="00886B62"/>
    <w:rsid w:val="008876AB"/>
    <w:rsid w:val="00887EE1"/>
    <w:rsid w:val="00890187"/>
    <w:rsid w:val="00890513"/>
    <w:rsid w:val="0089219A"/>
    <w:rsid w:val="008922FE"/>
    <w:rsid w:val="0089335E"/>
    <w:rsid w:val="00893E18"/>
    <w:rsid w:val="00894382"/>
    <w:rsid w:val="008973E8"/>
    <w:rsid w:val="00897499"/>
    <w:rsid w:val="008979B2"/>
    <w:rsid w:val="008A0829"/>
    <w:rsid w:val="008A1108"/>
    <w:rsid w:val="008A117B"/>
    <w:rsid w:val="008A1C2F"/>
    <w:rsid w:val="008A2849"/>
    <w:rsid w:val="008A2D4D"/>
    <w:rsid w:val="008A2FFE"/>
    <w:rsid w:val="008A355B"/>
    <w:rsid w:val="008A371E"/>
    <w:rsid w:val="008A3D63"/>
    <w:rsid w:val="008A55AA"/>
    <w:rsid w:val="008A5DC1"/>
    <w:rsid w:val="008A5F2A"/>
    <w:rsid w:val="008A617B"/>
    <w:rsid w:val="008A6295"/>
    <w:rsid w:val="008A7932"/>
    <w:rsid w:val="008B006E"/>
    <w:rsid w:val="008B06D9"/>
    <w:rsid w:val="008B2ED9"/>
    <w:rsid w:val="008B4225"/>
    <w:rsid w:val="008B428E"/>
    <w:rsid w:val="008B4B2A"/>
    <w:rsid w:val="008B5CEB"/>
    <w:rsid w:val="008B6767"/>
    <w:rsid w:val="008B71AE"/>
    <w:rsid w:val="008B721A"/>
    <w:rsid w:val="008B7679"/>
    <w:rsid w:val="008C0271"/>
    <w:rsid w:val="008C0280"/>
    <w:rsid w:val="008C12B1"/>
    <w:rsid w:val="008C130A"/>
    <w:rsid w:val="008C1723"/>
    <w:rsid w:val="008C1EDE"/>
    <w:rsid w:val="008C20FE"/>
    <w:rsid w:val="008C24AB"/>
    <w:rsid w:val="008C27BC"/>
    <w:rsid w:val="008C3283"/>
    <w:rsid w:val="008C3B92"/>
    <w:rsid w:val="008C3C89"/>
    <w:rsid w:val="008C4097"/>
    <w:rsid w:val="008C4847"/>
    <w:rsid w:val="008C5392"/>
    <w:rsid w:val="008C56FB"/>
    <w:rsid w:val="008C5FF9"/>
    <w:rsid w:val="008C6315"/>
    <w:rsid w:val="008C6FB8"/>
    <w:rsid w:val="008C785A"/>
    <w:rsid w:val="008C78E7"/>
    <w:rsid w:val="008C7BCD"/>
    <w:rsid w:val="008D09E8"/>
    <w:rsid w:val="008D24B5"/>
    <w:rsid w:val="008D2D8F"/>
    <w:rsid w:val="008D3509"/>
    <w:rsid w:val="008D37D9"/>
    <w:rsid w:val="008D3A1F"/>
    <w:rsid w:val="008D40AC"/>
    <w:rsid w:val="008D4942"/>
    <w:rsid w:val="008D4B34"/>
    <w:rsid w:val="008D4C22"/>
    <w:rsid w:val="008D62A7"/>
    <w:rsid w:val="008D7137"/>
    <w:rsid w:val="008D737F"/>
    <w:rsid w:val="008E075E"/>
    <w:rsid w:val="008E1DF0"/>
    <w:rsid w:val="008E2217"/>
    <w:rsid w:val="008E2346"/>
    <w:rsid w:val="008E2AE4"/>
    <w:rsid w:val="008E2D53"/>
    <w:rsid w:val="008E3860"/>
    <w:rsid w:val="008E44FD"/>
    <w:rsid w:val="008E4665"/>
    <w:rsid w:val="008E4CF4"/>
    <w:rsid w:val="008E51E8"/>
    <w:rsid w:val="008E647E"/>
    <w:rsid w:val="008E6D9B"/>
    <w:rsid w:val="008E78A0"/>
    <w:rsid w:val="008E7E85"/>
    <w:rsid w:val="008F030C"/>
    <w:rsid w:val="008F15AC"/>
    <w:rsid w:val="008F1EFA"/>
    <w:rsid w:val="008F41A5"/>
    <w:rsid w:val="008F6281"/>
    <w:rsid w:val="008F7099"/>
    <w:rsid w:val="008F784C"/>
    <w:rsid w:val="008F7B07"/>
    <w:rsid w:val="008F7B5E"/>
    <w:rsid w:val="0090041F"/>
    <w:rsid w:val="0090069E"/>
    <w:rsid w:val="009006A7"/>
    <w:rsid w:val="00900E75"/>
    <w:rsid w:val="0090352C"/>
    <w:rsid w:val="0090383A"/>
    <w:rsid w:val="00903BCC"/>
    <w:rsid w:val="00903D81"/>
    <w:rsid w:val="0090437D"/>
    <w:rsid w:val="00904BEB"/>
    <w:rsid w:val="009053F8"/>
    <w:rsid w:val="00906100"/>
    <w:rsid w:val="0090677D"/>
    <w:rsid w:val="00906C1E"/>
    <w:rsid w:val="0090760A"/>
    <w:rsid w:val="009077FA"/>
    <w:rsid w:val="0090786E"/>
    <w:rsid w:val="00907E22"/>
    <w:rsid w:val="009102EC"/>
    <w:rsid w:val="00910A47"/>
    <w:rsid w:val="00912238"/>
    <w:rsid w:val="009122AF"/>
    <w:rsid w:val="009122E1"/>
    <w:rsid w:val="00912364"/>
    <w:rsid w:val="0091271D"/>
    <w:rsid w:val="0091296E"/>
    <w:rsid w:val="00912B46"/>
    <w:rsid w:val="00913781"/>
    <w:rsid w:val="00913D0A"/>
    <w:rsid w:val="00913FF5"/>
    <w:rsid w:val="009143C8"/>
    <w:rsid w:val="00914815"/>
    <w:rsid w:val="00914D43"/>
    <w:rsid w:val="009156FD"/>
    <w:rsid w:val="00916747"/>
    <w:rsid w:val="009169BB"/>
    <w:rsid w:val="00916A63"/>
    <w:rsid w:val="00920D8E"/>
    <w:rsid w:val="00922141"/>
    <w:rsid w:val="00923211"/>
    <w:rsid w:val="00923BBC"/>
    <w:rsid w:val="00923EBE"/>
    <w:rsid w:val="00923EFE"/>
    <w:rsid w:val="0092404C"/>
    <w:rsid w:val="009247F5"/>
    <w:rsid w:val="009260E3"/>
    <w:rsid w:val="00931A14"/>
    <w:rsid w:val="00931F4B"/>
    <w:rsid w:val="00932BFC"/>
    <w:rsid w:val="0093455C"/>
    <w:rsid w:val="00935294"/>
    <w:rsid w:val="00935781"/>
    <w:rsid w:val="00935883"/>
    <w:rsid w:val="009359E6"/>
    <w:rsid w:val="00935C78"/>
    <w:rsid w:val="00935CF8"/>
    <w:rsid w:val="00936229"/>
    <w:rsid w:val="00937654"/>
    <w:rsid w:val="009377B2"/>
    <w:rsid w:val="009408EE"/>
    <w:rsid w:val="00941069"/>
    <w:rsid w:val="0094156C"/>
    <w:rsid w:val="00941DF2"/>
    <w:rsid w:val="009428CC"/>
    <w:rsid w:val="00942BD6"/>
    <w:rsid w:val="00944C09"/>
    <w:rsid w:val="00944E5F"/>
    <w:rsid w:val="00945380"/>
    <w:rsid w:val="00945F73"/>
    <w:rsid w:val="009461A6"/>
    <w:rsid w:val="009466FD"/>
    <w:rsid w:val="00947434"/>
    <w:rsid w:val="00947CDC"/>
    <w:rsid w:val="00950FB5"/>
    <w:rsid w:val="00952F25"/>
    <w:rsid w:val="0095376E"/>
    <w:rsid w:val="00953CC5"/>
    <w:rsid w:val="009540DB"/>
    <w:rsid w:val="0095447B"/>
    <w:rsid w:val="00956245"/>
    <w:rsid w:val="00956FEF"/>
    <w:rsid w:val="00960BC6"/>
    <w:rsid w:val="00960C36"/>
    <w:rsid w:val="009618B4"/>
    <w:rsid w:val="00961ECC"/>
    <w:rsid w:val="00962756"/>
    <w:rsid w:val="00962EEE"/>
    <w:rsid w:val="00963158"/>
    <w:rsid w:val="009642E8"/>
    <w:rsid w:val="00964FF4"/>
    <w:rsid w:val="00966F3C"/>
    <w:rsid w:val="00967325"/>
    <w:rsid w:val="009718B0"/>
    <w:rsid w:val="00971F34"/>
    <w:rsid w:val="00972673"/>
    <w:rsid w:val="0097291C"/>
    <w:rsid w:val="009750A8"/>
    <w:rsid w:val="00975759"/>
    <w:rsid w:val="00975FCC"/>
    <w:rsid w:val="009774AD"/>
    <w:rsid w:val="00977B39"/>
    <w:rsid w:val="009805EB"/>
    <w:rsid w:val="00981637"/>
    <w:rsid w:val="00985917"/>
    <w:rsid w:val="00985A48"/>
    <w:rsid w:val="00986DEF"/>
    <w:rsid w:val="00990812"/>
    <w:rsid w:val="00991376"/>
    <w:rsid w:val="009920DB"/>
    <w:rsid w:val="00993563"/>
    <w:rsid w:val="00993921"/>
    <w:rsid w:val="009941EB"/>
    <w:rsid w:val="00994B8B"/>
    <w:rsid w:val="0099595D"/>
    <w:rsid w:val="00997FA8"/>
    <w:rsid w:val="009A0581"/>
    <w:rsid w:val="009A0FDD"/>
    <w:rsid w:val="009A1924"/>
    <w:rsid w:val="009A1A8C"/>
    <w:rsid w:val="009A41B2"/>
    <w:rsid w:val="009A59FA"/>
    <w:rsid w:val="009A5DC1"/>
    <w:rsid w:val="009A6370"/>
    <w:rsid w:val="009A7420"/>
    <w:rsid w:val="009B0A2E"/>
    <w:rsid w:val="009B1E60"/>
    <w:rsid w:val="009B2127"/>
    <w:rsid w:val="009B2343"/>
    <w:rsid w:val="009B3327"/>
    <w:rsid w:val="009B3C2D"/>
    <w:rsid w:val="009B3E6F"/>
    <w:rsid w:val="009B47D5"/>
    <w:rsid w:val="009B60DC"/>
    <w:rsid w:val="009B633B"/>
    <w:rsid w:val="009B6493"/>
    <w:rsid w:val="009B650C"/>
    <w:rsid w:val="009B6A0F"/>
    <w:rsid w:val="009B7A01"/>
    <w:rsid w:val="009B7CDA"/>
    <w:rsid w:val="009C03DF"/>
    <w:rsid w:val="009C0654"/>
    <w:rsid w:val="009C0BA8"/>
    <w:rsid w:val="009C0C9D"/>
    <w:rsid w:val="009C1616"/>
    <w:rsid w:val="009C246D"/>
    <w:rsid w:val="009C2856"/>
    <w:rsid w:val="009C2A6C"/>
    <w:rsid w:val="009C2BD5"/>
    <w:rsid w:val="009C3836"/>
    <w:rsid w:val="009C39D9"/>
    <w:rsid w:val="009C3C5E"/>
    <w:rsid w:val="009C3F24"/>
    <w:rsid w:val="009C4494"/>
    <w:rsid w:val="009C558B"/>
    <w:rsid w:val="009C62CE"/>
    <w:rsid w:val="009D0193"/>
    <w:rsid w:val="009D1170"/>
    <w:rsid w:val="009D1505"/>
    <w:rsid w:val="009D2245"/>
    <w:rsid w:val="009D35CC"/>
    <w:rsid w:val="009D3891"/>
    <w:rsid w:val="009D3DAB"/>
    <w:rsid w:val="009D5B77"/>
    <w:rsid w:val="009D64A1"/>
    <w:rsid w:val="009D66E1"/>
    <w:rsid w:val="009D6845"/>
    <w:rsid w:val="009D6D2A"/>
    <w:rsid w:val="009D77E2"/>
    <w:rsid w:val="009E0968"/>
    <w:rsid w:val="009E145A"/>
    <w:rsid w:val="009E21C3"/>
    <w:rsid w:val="009E25AE"/>
    <w:rsid w:val="009E2911"/>
    <w:rsid w:val="009E2ACB"/>
    <w:rsid w:val="009E2D6D"/>
    <w:rsid w:val="009E2F4E"/>
    <w:rsid w:val="009E3623"/>
    <w:rsid w:val="009E5A79"/>
    <w:rsid w:val="009E6650"/>
    <w:rsid w:val="009E696E"/>
    <w:rsid w:val="009E7047"/>
    <w:rsid w:val="009F0ECB"/>
    <w:rsid w:val="009F1232"/>
    <w:rsid w:val="009F1339"/>
    <w:rsid w:val="009F174B"/>
    <w:rsid w:val="009F1BA8"/>
    <w:rsid w:val="009F20B8"/>
    <w:rsid w:val="009F3084"/>
    <w:rsid w:val="009F3D50"/>
    <w:rsid w:val="009F49F8"/>
    <w:rsid w:val="009F4AEE"/>
    <w:rsid w:val="009F5547"/>
    <w:rsid w:val="009F6056"/>
    <w:rsid w:val="009F75C7"/>
    <w:rsid w:val="009F7D7A"/>
    <w:rsid w:val="00A01AF4"/>
    <w:rsid w:val="00A01B61"/>
    <w:rsid w:val="00A02433"/>
    <w:rsid w:val="00A026B6"/>
    <w:rsid w:val="00A026DB"/>
    <w:rsid w:val="00A026E9"/>
    <w:rsid w:val="00A02BBC"/>
    <w:rsid w:val="00A03BBD"/>
    <w:rsid w:val="00A05BED"/>
    <w:rsid w:val="00A05C4C"/>
    <w:rsid w:val="00A05D44"/>
    <w:rsid w:val="00A064E5"/>
    <w:rsid w:val="00A0650B"/>
    <w:rsid w:val="00A0668D"/>
    <w:rsid w:val="00A06968"/>
    <w:rsid w:val="00A073E6"/>
    <w:rsid w:val="00A10963"/>
    <w:rsid w:val="00A10ED6"/>
    <w:rsid w:val="00A1126D"/>
    <w:rsid w:val="00A11328"/>
    <w:rsid w:val="00A118D4"/>
    <w:rsid w:val="00A11AAD"/>
    <w:rsid w:val="00A11D92"/>
    <w:rsid w:val="00A12BB9"/>
    <w:rsid w:val="00A13428"/>
    <w:rsid w:val="00A13BE5"/>
    <w:rsid w:val="00A14150"/>
    <w:rsid w:val="00A14E80"/>
    <w:rsid w:val="00A15AF1"/>
    <w:rsid w:val="00A15C95"/>
    <w:rsid w:val="00A15F0D"/>
    <w:rsid w:val="00A15FE5"/>
    <w:rsid w:val="00A16D48"/>
    <w:rsid w:val="00A16F85"/>
    <w:rsid w:val="00A17778"/>
    <w:rsid w:val="00A1779F"/>
    <w:rsid w:val="00A17B1F"/>
    <w:rsid w:val="00A206CD"/>
    <w:rsid w:val="00A20875"/>
    <w:rsid w:val="00A20AB0"/>
    <w:rsid w:val="00A21185"/>
    <w:rsid w:val="00A21BD1"/>
    <w:rsid w:val="00A2237B"/>
    <w:rsid w:val="00A23139"/>
    <w:rsid w:val="00A23156"/>
    <w:rsid w:val="00A23A06"/>
    <w:rsid w:val="00A23E1A"/>
    <w:rsid w:val="00A2514B"/>
    <w:rsid w:val="00A2582B"/>
    <w:rsid w:val="00A2695D"/>
    <w:rsid w:val="00A26ACF"/>
    <w:rsid w:val="00A278FF"/>
    <w:rsid w:val="00A30FC1"/>
    <w:rsid w:val="00A31A1A"/>
    <w:rsid w:val="00A32136"/>
    <w:rsid w:val="00A32233"/>
    <w:rsid w:val="00A328DF"/>
    <w:rsid w:val="00A32E0B"/>
    <w:rsid w:val="00A32F68"/>
    <w:rsid w:val="00A33D19"/>
    <w:rsid w:val="00A35DFD"/>
    <w:rsid w:val="00A36D63"/>
    <w:rsid w:val="00A41C2D"/>
    <w:rsid w:val="00A41D80"/>
    <w:rsid w:val="00A423EB"/>
    <w:rsid w:val="00A4289A"/>
    <w:rsid w:val="00A42C78"/>
    <w:rsid w:val="00A4309F"/>
    <w:rsid w:val="00A44F2D"/>
    <w:rsid w:val="00A45158"/>
    <w:rsid w:val="00A4531F"/>
    <w:rsid w:val="00A46323"/>
    <w:rsid w:val="00A46489"/>
    <w:rsid w:val="00A4661F"/>
    <w:rsid w:val="00A4683C"/>
    <w:rsid w:val="00A47494"/>
    <w:rsid w:val="00A50D2F"/>
    <w:rsid w:val="00A512EF"/>
    <w:rsid w:val="00A513A0"/>
    <w:rsid w:val="00A51E26"/>
    <w:rsid w:val="00A52247"/>
    <w:rsid w:val="00A526F9"/>
    <w:rsid w:val="00A52AB7"/>
    <w:rsid w:val="00A539C1"/>
    <w:rsid w:val="00A541C6"/>
    <w:rsid w:val="00A5432E"/>
    <w:rsid w:val="00A546BE"/>
    <w:rsid w:val="00A563EB"/>
    <w:rsid w:val="00A566A0"/>
    <w:rsid w:val="00A566B4"/>
    <w:rsid w:val="00A56832"/>
    <w:rsid w:val="00A56F79"/>
    <w:rsid w:val="00A57615"/>
    <w:rsid w:val="00A60620"/>
    <w:rsid w:val="00A6163C"/>
    <w:rsid w:val="00A61984"/>
    <w:rsid w:val="00A624B3"/>
    <w:rsid w:val="00A62684"/>
    <w:rsid w:val="00A62A87"/>
    <w:rsid w:val="00A64624"/>
    <w:rsid w:val="00A646F2"/>
    <w:rsid w:val="00A66BB1"/>
    <w:rsid w:val="00A67999"/>
    <w:rsid w:val="00A67E2E"/>
    <w:rsid w:val="00A70349"/>
    <w:rsid w:val="00A70ADF"/>
    <w:rsid w:val="00A70C4C"/>
    <w:rsid w:val="00A71A92"/>
    <w:rsid w:val="00A72BCC"/>
    <w:rsid w:val="00A7393D"/>
    <w:rsid w:val="00A74025"/>
    <w:rsid w:val="00A74390"/>
    <w:rsid w:val="00A758CE"/>
    <w:rsid w:val="00A76244"/>
    <w:rsid w:val="00A76D2A"/>
    <w:rsid w:val="00A779B8"/>
    <w:rsid w:val="00A80220"/>
    <w:rsid w:val="00A80710"/>
    <w:rsid w:val="00A80EDC"/>
    <w:rsid w:val="00A81098"/>
    <w:rsid w:val="00A81365"/>
    <w:rsid w:val="00A82043"/>
    <w:rsid w:val="00A82DCE"/>
    <w:rsid w:val="00A84065"/>
    <w:rsid w:val="00A844DE"/>
    <w:rsid w:val="00A84D20"/>
    <w:rsid w:val="00A855DF"/>
    <w:rsid w:val="00A85A0F"/>
    <w:rsid w:val="00A869F8"/>
    <w:rsid w:val="00A8766E"/>
    <w:rsid w:val="00A87F20"/>
    <w:rsid w:val="00A90A9D"/>
    <w:rsid w:val="00A91998"/>
    <w:rsid w:val="00A919AF"/>
    <w:rsid w:val="00A926F1"/>
    <w:rsid w:val="00A92FD9"/>
    <w:rsid w:val="00A93CAD"/>
    <w:rsid w:val="00A94A39"/>
    <w:rsid w:val="00A95509"/>
    <w:rsid w:val="00A97C29"/>
    <w:rsid w:val="00AA0ABB"/>
    <w:rsid w:val="00AA284B"/>
    <w:rsid w:val="00AA2958"/>
    <w:rsid w:val="00AA3B99"/>
    <w:rsid w:val="00AA3E20"/>
    <w:rsid w:val="00AA48B0"/>
    <w:rsid w:val="00AA5257"/>
    <w:rsid w:val="00AA6DAB"/>
    <w:rsid w:val="00AA7005"/>
    <w:rsid w:val="00AA7011"/>
    <w:rsid w:val="00AA70A0"/>
    <w:rsid w:val="00AB0313"/>
    <w:rsid w:val="00AB12C0"/>
    <w:rsid w:val="00AB1491"/>
    <w:rsid w:val="00AB1F1A"/>
    <w:rsid w:val="00AB228F"/>
    <w:rsid w:val="00AB29CE"/>
    <w:rsid w:val="00AB3CF9"/>
    <w:rsid w:val="00AB3E83"/>
    <w:rsid w:val="00AB3F65"/>
    <w:rsid w:val="00AB3FE9"/>
    <w:rsid w:val="00AB439E"/>
    <w:rsid w:val="00AB45AF"/>
    <w:rsid w:val="00AB5D63"/>
    <w:rsid w:val="00AB7790"/>
    <w:rsid w:val="00AB7A61"/>
    <w:rsid w:val="00AC03F8"/>
    <w:rsid w:val="00AC055A"/>
    <w:rsid w:val="00AC0A9D"/>
    <w:rsid w:val="00AC1A50"/>
    <w:rsid w:val="00AC21DC"/>
    <w:rsid w:val="00AC3080"/>
    <w:rsid w:val="00AC338F"/>
    <w:rsid w:val="00AC3748"/>
    <w:rsid w:val="00AC3B4B"/>
    <w:rsid w:val="00AC5FDE"/>
    <w:rsid w:val="00AD0072"/>
    <w:rsid w:val="00AD0855"/>
    <w:rsid w:val="00AD10CF"/>
    <w:rsid w:val="00AD2132"/>
    <w:rsid w:val="00AD2155"/>
    <w:rsid w:val="00AD2F44"/>
    <w:rsid w:val="00AD32F5"/>
    <w:rsid w:val="00AD42E6"/>
    <w:rsid w:val="00AD46CE"/>
    <w:rsid w:val="00AD48E6"/>
    <w:rsid w:val="00AD49F4"/>
    <w:rsid w:val="00AD52BA"/>
    <w:rsid w:val="00AD533C"/>
    <w:rsid w:val="00AD6F33"/>
    <w:rsid w:val="00AD6FA6"/>
    <w:rsid w:val="00AE09AC"/>
    <w:rsid w:val="00AE2552"/>
    <w:rsid w:val="00AE2A16"/>
    <w:rsid w:val="00AE4A74"/>
    <w:rsid w:val="00AE4A8A"/>
    <w:rsid w:val="00AE688D"/>
    <w:rsid w:val="00AE6D93"/>
    <w:rsid w:val="00AE6E72"/>
    <w:rsid w:val="00AE7149"/>
    <w:rsid w:val="00AE7B21"/>
    <w:rsid w:val="00AF02EB"/>
    <w:rsid w:val="00AF0861"/>
    <w:rsid w:val="00AF0CA8"/>
    <w:rsid w:val="00AF13BA"/>
    <w:rsid w:val="00AF1534"/>
    <w:rsid w:val="00AF1879"/>
    <w:rsid w:val="00AF19C7"/>
    <w:rsid w:val="00AF1CE8"/>
    <w:rsid w:val="00AF2EF9"/>
    <w:rsid w:val="00AF3591"/>
    <w:rsid w:val="00AF3BFC"/>
    <w:rsid w:val="00AF5138"/>
    <w:rsid w:val="00AF56A7"/>
    <w:rsid w:val="00AF6190"/>
    <w:rsid w:val="00AF621A"/>
    <w:rsid w:val="00AF6A1A"/>
    <w:rsid w:val="00AF72ED"/>
    <w:rsid w:val="00AF74A3"/>
    <w:rsid w:val="00B00397"/>
    <w:rsid w:val="00B00ACA"/>
    <w:rsid w:val="00B00EB3"/>
    <w:rsid w:val="00B02EFC"/>
    <w:rsid w:val="00B039BA"/>
    <w:rsid w:val="00B03AB7"/>
    <w:rsid w:val="00B04736"/>
    <w:rsid w:val="00B0509C"/>
    <w:rsid w:val="00B05237"/>
    <w:rsid w:val="00B058B2"/>
    <w:rsid w:val="00B06969"/>
    <w:rsid w:val="00B06D61"/>
    <w:rsid w:val="00B06DA1"/>
    <w:rsid w:val="00B06F23"/>
    <w:rsid w:val="00B107AE"/>
    <w:rsid w:val="00B10D22"/>
    <w:rsid w:val="00B10FA6"/>
    <w:rsid w:val="00B114B5"/>
    <w:rsid w:val="00B11901"/>
    <w:rsid w:val="00B1247B"/>
    <w:rsid w:val="00B124EA"/>
    <w:rsid w:val="00B12B0E"/>
    <w:rsid w:val="00B13DB2"/>
    <w:rsid w:val="00B13FDD"/>
    <w:rsid w:val="00B155AC"/>
    <w:rsid w:val="00B1580C"/>
    <w:rsid w:val="00B170E8"/>
    <w:rsid w:val="00B17F40"/>
    <w:rsid w:val="00B20355"/>
    <w:rsid w:val="00B23206"/>
    <w:rsid w:val="00B243F2"/>
    <w:rsid w:val="00B251B8"/>
    <w:rsid w:val="00B252F5"/>
    <w:rsid w:val="00B25DF3"/>
    <w:rsid w:val="00B26520"/>
    <w:rsid w:val="00B27109"/>
    <w:rsid w:val="00B3000A"/>
    <w:rsid w:val="00B30185"/>
    <w:rsid w:val="00B30855"/>
    <w:rsid w:val="00B309C0"/>
    <w:rsid w:val="00B310F6"/>
    <w:rsid w:val="00B3134B"/>
    <w:rsid w:val="00B3170B"/>
    <w:rsid w:val="00B319E6"/>
    <w:rsid w:val="00B31B3D"/>
    <w:rsid w:val="00B31E90"/>
    <w:rsid w:val="00B32882"/>
    <w:rsid w:val="00B331C5"/>
    <w:rsid w:val="00B341BB"/>
    <w:rsid w:val="00B34755"/>
    <w:rsid w:val="00B349F0"/>
    <w:rsid w:val="00B34AB3"/>
    <w:rsid w:val="00B3507F"/>
    <w:rsid w:val="00B35132"/>
    <w:rsid w:val="00B35659"/>
    <w:rsid w:val="00B359FF"/>
    <w:rsid w:val="00B375E3"/>
    <w:rsid w:val="00B417B6"/>
    <w:rsid w:val="00B43074"/>
    <w:rsid w:val="00B4397C"/>
    <w:rsid w:val="00B4444F"/>
    <w:rsid w:val="00B445F7"/>
    <w:rsid w:val="00B458FA"/>
    <w:rsid w:val="00B46D77"/>
    <w:rsid w:val="00B476D9"/>
    <w:rsid w:val="00B47DDD"/>
    <w:rsid w:val="00B51E48"/>
    <w:rsid w:val="00B52BC5"/>
    <w:rsid w:val="00B52CF6"/>
    <w:rsid w:val="00B52DF8"/>
    <w:rsid w:val="00B5303E"/>
    <w:rsid w:val="00B53B63"/>
    <w:rsid w:val="00B5400E"/>
    <w:rsid w:val="00B57168"/>
    <w:rsid w:val="00B57C5B"/>
    <w:rsid w:val="00B61556"/>
    <w:rsid w:val="00B61A07"/>
    <w:rsid w:val="00B62903"/>
    <w:rsid w:val="00B62D26"/>
    <w:rsid w:val="00B62DBA"/>
    <w:rsid w:val="00B62F7C"/>
    <w:rsid w:val="00B6319A"/>
    <w:rsid w:val="00B63A81"/>
    <w:rsid w:val="00B63EFB"/>
    <w:rsid w:val="00B64587"/>
    <w:rsid w:val="00B64791"/>
    <w:rsid w:val="00B65A8F"/>
    <w:rsid w:val="00B65D3E"/>
    <w:rsid w:val="00B66746"/>
    <w:rsid w:val="00B672FE"/>
    <w:rsid w:val="00B67DFB"/>
    <w:rsid w:val="00B704F7"/>
    <w:rsid w:val="00B72618"/>
    <w:rsid w:val="00B726CD"/>
    <w:rsid w:val="00B72C75"/>
    <w:rsid w:val="00B72F52"/>
    <w:rsid w:val="00B73C14"/>
    <w:rsid w:val="00B73E12"/>
    <w:rsid w:val="00B74316"/>
    <w:rsid w:val="00B74659"/>
    <w:rsid w:val="00B74C7C"/>
    <w:rsid w:val="00B75252"/>
    <w:rsid w:val="00B7722B"/>
    <w:rsid w:val="00B80650"/>
    <w:rsid w:val="00B83831"/>
    <w:rsid w:val="00B83B82"/>
    <w:rsid w:val="00B83F6C"/>
    <w:rsid w:val="00B84265"/>
    <w:rsid w:val="00B8499D"/>
    <w:rsid w:val="00B84C5E"/>
    <w:rsid w:val="00B84F80"/>
    <w:rsid w:val="00B85663"/>
    <w:rsid w:val="00B86CD5"/>
    <w:rsid w:val="00B874F0"/>
    <w:rsid w:val="00B87BC2"/>
    <w:rsid w:val="00B90B9F"/>
    <w:rsid w:val="00B91DDB"/>
    <w:rsid w:val="00B92315"/>
    <w:rsid w:val="00B924A0"/>
    <w:rsid w:val="00B924A1"/>
    <w:rsid w:val="00B92B09"/>
    <w:rsid w:val="00B92EEC"/>
    <w:rsid w:val="00B93423"/>
    <w:rsid w:val="00B93B40"/>
    <w:rsid w:val="00B93C5A"/>
    <w:rsid w:val="00B93ED4"/>
    <w:rsid w:val="00B944CE"/>
    <w:rsid w:val="00B95E4C"/>
    <w:rsid w:val="00B9624F"/>
    <w:rsid w:val="00B966C4"/>
    <w:rsid w:val="00B96D79"/>
    <w:rsid w:val="00B96FAC"/>
    <w:rsid w:val="00B97318"/>
    <w:rsid w:val="00BA00E7"/>
    <w:rsid w:val="00BA0510"/>
    <w:rsid w:val="00BA062B"/>
    <w:rsid w:val="00BA0F9D"/>
    <w:rsid w:val="00BA23AD"/>
    <w:rsid w:val="00BA2FC9"/>
    <w:rsid w:val="00BA30A1"/>
    <w:rsid w:val="00BA32B8"/>
    <w:rsid w:val="00BA3397"/>
    <w:rsid w:val="00BA3608"/>
    <w:rsid w:val="00BA384A"/>
    <w:rsid w:val="00BA45E0"/>
    <w:rsid w:val="00BA476C"/>
    <w:rsid w:val="00BA4937"/>
    <w:rsid w:val="00BA4966"/>
    <w:rsid w:val="00BA4FDC"/>
    <w:rsid w:val="00BA548A"/>
    <w:rsid w:val="00BA58E2"/>
    <w:rsid w:val="00BA6452"/>
    <w:rsid w:val="00BA6CF1"/>
    <w:rsid w:val="00BA7B47"/>
    <w:rsid w:val="00BB050A"/>
    <w:rsid w:val="00BB15AF"/>
    <w:rsid w:val="00BB1BC4"/>
    <w:rsid w:val="00BB1CBD"/>
    <w:rsid w:val="00BB2131"/>
    <w:rsid w:val="00BB2643"/>
    <w:rsid w:val="00BB390C"/>
    <w:rsid w:val="00BB4ECA"/>
    <w:rsid w:val="00BB598A"/>
    <w:rsid w:val="00BB5CC8"/>
    <w:rsid w:val="00BB61A8"/>
    <w:rsid w:val="00BB7175"/>
    <w:rsid w:val="00BB73D8"/>
    <w:rsid w:val="00BB7A85"/>
    <w:rsid w:val="00BB7D82"/>
    <w:rsid w:val="00BC044A"/>
    <w:rsid w:val="00BC0AED"/>
    <w:rsid w:val="00BC17BF"/>
    <w:rsid w:val="00BC19ED"/>
    <w:rsid w:val="00BC238F"/>
    <w:rsid w:val="00BC2DBA"/>
    <w:rsid w:val="00BC4EC8"/>
    <w:rsid w:val="00BC50D3"/>
    <w:rsid w:val="00BC53C0"/>
    <w:rsid w:val="00BC6FE1"/>
    <w:rsid w:val="00BC7E47"/>
    <w:rsid w:val="00BC7FAD"/>
    <w:rsid w:val="00BD0CA2"/>
    <w:rsid w:val="00BD2776"/>
    <w:rsid w:val="00BD4E33"/>
    <w:rsid w:val="00BD5141"/>
    <w:rsid w:val="00BD5363"/>
    <w:rsid w:val="00BD6643"/>
    <w:rsid w:val="00BD6B50"/>
    <w:rsid w:val="00BE05FD"/>
    <w:rsid w:val="00BE07A6"/>
    <w:rsid w:val="00BE0E46"/>
    <w:rsid w:val="00BE26E4"/>
    <w:rsid w:val="00BE3663"/>
    <w:rsid w:val="00BE37C3"/>
    <w:rsid w:val="00BE3F9C"/>
    <w:rsid w:val="00BE538A"/>
    <w:rsid w:val="00BE5849"/>
    <w:rsid w:val="00BE596E"/>
    <w:rsid w:val="00BE5A7D"/>
    <w:rsid w:val="00BE7392"/>
    <w:rsid w:val="00BF1C00"/>
    <w:rsid w:val="00BF1D14"/>
    <w:rsid w:val="00BF21CE"/>
    <w:rsid w:val="00BF2B78"/>
    <w:rsid w:val="00BF2EA8"/>
    <w:rsid w:val="00BF317D"/>
    <w:rsid w:val="00BF360C"/>
    <w:rsid w:val="00BF4892"/>
    <w:rsid w:val="00BF716A"/>
    <w:rsid w:val="00BF7826"/>
    <w:rsid w:val="00BF78DE"/>
    <w:rsid w:val="00C00057"/>
    <w:rsid w:val="00C0006D"/>
    <w:rsid w:val="00C0156B"/>
    <w:rsid w:val="00C0160E"/>
    <w:rsid w:val="00C0161E"/>
    <w:rsid w:val="00C02187"/>
    <w:rsid w:val="00C030F8"/>
    <w:rsid w:val="00C03840"/>
    <w:rsid w:val="00C03BF1"/>
    <w:rsid w:val="00C04144"/>
    <w:rsid w:val="00C041C5"/>
    <w:rsid w:val="00C04F30"/>
    <w:rsid w:val="00C05FA7"/>
    <w:rsid w:val="00C0643A"/>
    <w:rsid w:val="00C0651F"/>
    <w:rsid w:val="00C105F6"/>
    <w:rsid w:val="00C112F9"/>
    <w:rsid w:val="00C1415B"/>
    <w:rsid w:val="00C15128"/>
    <w:rsid w:val="00C15451"/>
    <w:rsid w:val="00C15E1F"/>
    <w:rsid w:val="00C1669C"/>
    <w:rsid w:val="00C1682E"/>
    <w:rsid w:val="00C171F0"/>
    <w:rsid w:val="00C172F3"/>
    <w:rsid w:val="00C17396"/>
    <w:rsid w:val="00C17E1B"/>
    <w:rsid w:val="00C17F93"/>
    <w:rsid w:val="00C20497"/>
    <w:rsid w:val="00C20776"/>
    <w:rsid w:val="00C209CA"/>
    <w:rsid w:val="00C210AA"/>
    <w:rsid w:val="00C22291"/>
    <w:rsid w:val="00C22E8B"/>
    <w:rsid w:val="00C230E9"/>
    <w:rsid w:val="00C2376C"/>
    <w:rsid w:val="00C23CA4"/>
    <w:rsid w:val="00C24CDE"/>
    <w:rsid w:val="00C25219"/>
    <w:rsid w:val="00C25863"/>
    <w:rsid w:val="00C26621"/>
    <w:rsid w:val="00C30849"/>
    <w:rsid w:val="00C314B9"/>
    <w:rsid w:val="00C3198A"/>
    <w:rsid w:val="00C32D32"/>
    <w:rsid w:val="00C339D6"/>
    <w:rsid w:val="00C34A72"/>
    <w:rsid w:val="00C34CD5"/>
    <w:rsid w:val="00C35FFC"/>
    <w:rsid w:val="00C36084"/>
    <w:rsid w:val="00C36D72"/>
    <w:rsid w:val="00C37067"/>
    <w:rsid w:val="00C37BF2"/>
    <w:rsid w:val="00C40240"/>
    <w:rsid w:val="00C4048C"/>
    <w:rsid w:val="00C41042"/>
    <w:rsid w:val="00C41167"/>
    <w:rsid w:val="00C414EE"/>
    <w:rsid w:val="00C41BE0"/>
    <w:rsid w:val="00C41D47"/>
    <w:rsid w:val="00C41FC7"/>
    <w:rsid w:val="00C438D9"/>
    <w:rsid w:val="00C43C39"/>
    <w:rsid w:val="00C45D3F"/>
    <w:rsid w:val="00C462D1"/>
    <w:rsid w:val="00C4645F"/>
    <w:rsid w:val="00C4791A"/>
    <w:rsid w:val="00C5005A"/>
    <w:rsid w:val="00C507F1"/>
    <w:rsid w:val="00C50971"/>
    <w:rsid w:val="00C50C80"/>
    <w:rsid w:val="00C514DD"/>
    <w:rsid w:val="00C51A31"/>
    <w:rsid w:val="00C51AA3"/>
    <w:rsid w:val="00C52BD6"/>
    <w:rsid w:val="00C52E8F"/>
    <w:rsid w:val="00C53522"/>
    <w:rsid w:val="00C537B7"/>
    <w:rsid w:val="00C538DC"/>
    <w:rsid w:val="00C5410E"/>
    <w:rsid w:val="00C54720"/>
    <w:rsid w:val="00C54C36"/>
    <w:rsid w:val="00C55F21"/>
    <w:rsid w:val="00C56403"/>
    <w:rsid w:val="00C576D1"/>
    <w:rsid w:val="00C60E43"/>
    <w:rsid w:val="00C61212"/>
    <w:rsid w:val="00C615FF"/>
    <w:rsid w:val="00C6255A"/>
    <w:rsid w:val="00C62D04"/>
    <w:rsid w:val="00C6312B"/>
    <w:rsid w:val="00C63588"/>
    <w:rsid w:val="00C64152"/>
    <w:rsid w:val="00C645FE"/>
    <w:rsid w:val="00C64EB0"/>
    <w:rsid w:val="00C65831"/>
    <w:rsid w:val="00C663E5"/>
    <w:rsid w:val="00C66B10"/>
    <w:rsid w:val="00C67B8D"/>
    <w:rsid w:val="00C708C5"/>
    <w:rsid w:val="00C70BD4"/>
    <w:rsid w:val="00C7105D"/>
    <w:rsid w:val="00C7226F"/>
    <w:rsid w:val="00C736FA"/>
    <w:rsid w:val="00C740E9"/>
    <w:rsid w:val="00C745AA"/>
    <w:rsid w:val="00C74D44"/>
    <w:rsid w:val="00C750F7"/>
    <w:rsid w:val="00C75A48"/>
    <w:rsid w:val="00C77039"/>
    <w:rsid w:val="00C77679"/>
    <w:rsid w:val="00C77AC5"/>
    <w:rsid w:val="00C802CE"/>
    <w:rsid w:val="00C80D42"/>
    <w:rsid w:val="00C810DC"/>
    <w:rsid w:val="00C8203E"/>
    <w:rsid w:val="00C82684"/>
    <w:rsid w:val="00C83A2B"/>
    <w:rsid w:val="00C83FBE"/>
    <w:rsid w:val="00C84865"/>
    <w:rsid w:val="00C853F0"/>
    <w:rsid w:val="00C85411"/>
    <w:rsid w:val="00C857A7"/>
    <w:rsid w:val="00C85A32"/>
    <w:rsid w:val="00C867CC"/>
    <w:rsid w:val="00C86CF5"/>
    <w:rsid w:val="00C91467"/>
    <w:rsid w:val="00C9185D"/>
    <w:rsid w:val="00C91FDB"/>
    <w:rsid w:val="00C92431"/>
    <w:rsid w:val="00C9254C"/>
    <w:rsid w:val="00C92670"/>
    <w:rsid w:val="00C94674"/>
    <w:rsid w:val="00C94D9E"/>
    <w:rsid w:val="00C95183"/>
    <w:rsid w:val="00C96782"/>
    <w:rsid w:val="00C97161"/>
    <w:rsid w:val="00C97883"/>
    <w:rsid w:val="00C97DC9"/>
    <w:rsid w:val="00CA0D31"/>
    <w:rsid w:val="00CA10B4"/>
    <w:rsid w:val="00CA1371"/>
    <w:rsid w:val="00CA1707"/>
    <w:rsid w:val="00CA1884"/>
    <w:rsid w:val="00CA200A"/>
    <w:rsid w:val="00CA23A7"/>
    <w:rsid w:val="00CA3770"/>
    <w:rsid w:val="00CA5A8D"/>
    <w:rsid w:val="00CA5F43"/>
    <w:rsid w:val="00CA7ED4"/>
    <w:rsid w:val="00CB0059"/>
    <w:rsid w:val="00CB12E5"/>
    <w:rsid w:val="00CB135E"/>
    <w:rsid w:val="00CB1469"/>
    <w:rsid w:val="00CB1CDC"/>
    <w:rsid w:val="00CB27F7"/>
    <w:rsid w:val="00CB3C24"/>
    <w:rsid w:val="00CB3E1A"/>
    <w:rsid w:val="00CB494D"/>
    <w:rsid w:val="00CB5303"/>
    <w:rsid w:val="00CC0133"/>
    <w:rsid w:val="00CC1E76"/>
    <w:rsid w:val="00CC4015"/>
    <w:rsid w:val="00CC4E85"/>
    <w:rsid w:val="00CC596A"/>
    <w:rsid w:val="00CC676A"/>
    <w:rsid w:val="00CC6D3A"/>
    <w:rsid w:val="00CC6E05"/>
    <w:rsid w:val="00CC707A"/>
    <w:rsid w:val="00CC7460"/>
    <w:rsid w:val="00CD088E"/>
    <w:rsid w:val="00CD12FD"/>
    <w:rsid w:val="00CD1675"/>
    <w:rsid w:val="00CD1FFC"/>
    <w:rsid w:val="00CD26A7"/>
    <w:rsid w:val="00CD2A80"/>
    <w:rsid w:val="00CD2F92"/>
    <w:rsid w:val="00CD3257"/>
    <w:rsid w:val="00CD3701"/>
    <w:rsid w:val="00CD410E"/>
    <w:rsid w:val="00CD43A7"/>
    <w:rsid w:val="00CD4C71"/>
    <w:rsid w:val="00CD5988"/>
    <w:rsid w:val="00CD5C3C"/>
    <w:rsid w:val="00CD5FDF"/>
    <w:rsid w:val="00CD63CB"/>
    <w:rsid w:val="00CD6A27"/>
    <w:rsid w:val="00CD71B4"/>
    <w:rsid w:val="00CD72BA"/>
    <w:rsid w:val="00CD7360"/>
    <w:rsid w:val="00CD73D9"/>
    <w:rsid w:val="00CE0846"/>
    <w:rsid w:val="00CE0E75"/>
    <w:rsid w:val="00CE1294"/>
    <w:rsid w:val="00CE1425"/>
    <w:rsid w:val="00CE1551"/>
    <w:rsid w:val="00CE15D6"/>
    <w:rsid w:val="00CE2075"/>
    <w:rsid w:val="00CE277A"/>
    <w:rsid w:val="00CE334C"/>
    <w:rsid w:val="00CE35D9"/>
    <w:rsid w:val="00CE4B7F"/>
    <w:rsid w:val="00CE5084"/>
    <w:rsid w:val="00CE580B"/>
    <w:rsid w:val="00CE5FEC"/>
    <w:rsid w:val="00CE6625"/>
    <w:rsid w:val="00CE6DF9"/>
    <w:rsid w:val="00CE6F6B"/>
    <w:rsid w:val="00CE74DE"/>
    <w:rsid w:val="00CE7649"/>
    <w:rsid w:val="00CF012C"/>
    <w:rsid w:val="00CF04EA"/>
    <w:rsid w:val="00CF0826"/>
    <w:rsid w:val="00CF2B93"/>
    <w:rsid w:val="00CF358B"/>
    <w:rsid w:val="00CF493B"/>
    <w:rsid w:val="00CF6463"/>
    <w:rsid w:val="00CF6DFD"/>
    <w:rsid w:val="00CF784C"/>
    <w:rsid w:val="00D0005E"/>
    <w:rsid w:val="00D007C5"/>
    <w:rsid w:val="00D030CA"/>
    <w:rsid w:val="00D033D9"/>
    <w:rsid w:val="00D03982"/>
    <w:rsid w:val="00D03EE6"/>
    <w:rsid w:val="00D04714"/>
    <w:rsid w:val="00D04E88"/>
    <w:rsid w:val="00D04EAF"/>
    <w:rsid w:val="00D0515E"/>
    <w:rsid w:val="00D05A17"/>
    <w:rsid w:val="00D06C73"/>
    <w:rsid w:val="00D06D1C"/>
    <w:rsid w:val="00D07A36"/>
    <w:rsid w:val="00D07D4F"/>
    <w:rsid w:val="00D07DF7"/>
    <w:rsid w:val="00D104EA"/>
    <w:rsid w:val="00D107CD"/>
    <w:rsid w:val="00D10B8E"/>
    <w:rsid w:val="00D124AC"/>
    <w:rsid w:val="00D124F7"/>
    <w:rsid w:val="00D125AB"/>
    <w:rsid w:val="00D1273D"/>
    <w:rsid w:val="00D12F16"/>
    <w:rsid w:val="00D12F96"/>
    <w:rsid w:val="00D13649"/>
    <w:rsid w:val="00D157C4"/>
    <w:rsid w:val="00D15D2A"/>
    <w:rsid w:val="00D1693E"/>
    <w:rsid w:val="00D17020"/>
    <w:rsid w:val="00D1702A"/>
    <w:rsid w:val="00D203ED"/>
    <w:rsid w:val="00D2070C"/>
    <w:rsid w:val="00D207DC"/>
    <w:rsid w:val="00D2083D"/>
    <w:rsid w:val="00D20C44"/>
    <w:rsid w:val="00D224C0"/>
    <w:rsid w:val="00D224CF"/>
    <w:rsid w:val="00D22828"/>
    <w:rsid w:val="00D22CC7"/>
    <w:rsid w:val="00D22E95"/>
    <w:rsid w:val="00D23129"/>
    <w:rsid w:val="00D23545"/>
    <w:rsid w:val="00D23E7A"/>
    <w:rsid w:val="00D23FBA"/>
    <w:rsid w:val="00D25420"/>
    <w:rsid w:val="00D260E9"/>
    <w:rsid w:val="00D26878"/>
    <w:rsid w:val="00D27931"/>
    <w:rsid w:val="00D30225"/>
    <w:rsid w:val="00D30E67"/>
    <w:rsid w:val="00D310B7"/>
    <w:rsid w:val="00D315D6"/>
    <w:rsid w:val="00D32847"/>
    <w:rsid w:val="00D3296C"/>
    <w:rsid w:val="00D33C7F"/>
    <w:rsid w:val="00D350E3"/>
    <w:rsid w:val="00D40854"/>
    <w:rsid w:val="00D413BB"/>
    <w:rsid w:val="00D4180E"/>
    <w:rsid w:val="00D41F9C"/>
    <w:rsid w:val="00D42940"/>
    <w:rsid w:val="00D42F78"/>
    <w:rsid w:val="00D43BA7"/>
    <w:rsid w:val="00D44F70"/>
    <w:rsid w:val="00D45236"/>
    <w:rsid w:val="00D45560"/>
    <w:rsid w:val="00D464FA"/>
    <w:rsid w:val="00D4720E"/>
    <w:rsid w:val="00D5028D"/>
    <w:rsid w:val="00D50751"/>
    <w:rsid w:val="00D509EE"/>
    <w:rsid w:val="00D50ABB"/>
    <w:rsid w:val="00D50D37"/>
    <w:rsid w:val="00D5127C"/>
    <w:rsid w:val="00D512F4"/>
    <w:rsid w:val="00D5135A"/>
    <w:rsid w:val="00D53116"/>
    <w:rsid w:val="00D531DE"/>
    <w:rsid w:val="00D53875"/>
    <w:rsid w:val="00D539C8"/>
    <w:rsid w:val="00D54E8B"/>
    <w:rsid w:val="00D55247"/>
    <w:rsid w:val="00D5564C"/>
    <w:rsid w:val="00D5738D"/>
    <w:rsid w:val="00D6094F"/>
    <w:rsid w:val="00D617F2"/>
    <w:rsid w:val="00D62650"/>
    <w:rsid w:val="00D63237"/>
    <w:rsid w:val="00D63624"/>
    <w:rsid w:val="00D64589"/>
    <w:rsid w:val="00D6534E"/>
    <w:rsid w:val="00D6660D"/>
    <w:rsid w:val="00D67202"/>
    <w:rsid w:val="00D71760"/>
    <w:rsid w:val="00D71AD9"/>
    <w:rsid w:val="00D72497"/>
    <w:rsid w:val="00D7271C"/>
    <w:rsid w:val="00D729BB"/>
    <w:rsid w:val="00D73DA6"/>
    <w:rsid w:val="00D73FEB"/>
    <w:rsid w:val="00D740EC"/>
    <w:rsid w:val="00D75362"/>
    <w:rsid w:val="00D75A1A"/>
    <w:rsid w:val="00D75C60"/>
    <w:rsid w:val="00D77661"/>
    <w:rsid w:val="00D77870"/>
    <w:rsid w:val="00D778E7"/>
    <w:rsid w:val="00D77AAC"/>
    <w:rsid w:val="00D77D2F"/>
    <w:rsid w:val="00D8172D"/>
    <w:rsid w:val="00D8214B"/>
    <w:rsid w:val="00D825F0"/>
    <w:rsid w:val="00D83959"/>
    <w:rsid w:val="00D84947"/>
    <w:rsid w:val="00D85746"/>
    <w:rsid w:val="00D86364"/>
    <w:rsid w:val="00D86526"/>
    <w:rsid w:val="00D86EB7"/>
    <w:rsid w:val="00D8719A"/>
    <w:rsid w:val="00D87BFD"/>
    <w:rsid w:val="00D91707"/>
    <w:rsid w:val="00D92125"/>
    <w:rsid w:val="00D92270"/>
    <w:rsid w:val="00D92377"/>
    <w:rsid w:val="00D930EE"/>
    <w:rsid w:val="00D9324C"/>
    <w:rsid w:val="00D941FB"/>
    <w:rsid w:val="00D94793"/>
    <w:rsid w:val="00D94A11"/>
    <w:rsid w:val="00D94D20"/>
    <w:rsid w:val="00D952A8"/>
    <w:rsid w:val="00D9556E"/>
    <w:rsid w:val="00D95703"/>
    <w:rsid w:val="00D96568"/>
    <w:rsid w:val="00D96F4E"/>
    <w:rsid w:val="00DA0473"/>
    <w:rsid w:val="00DA0745"/>
    <w:rsid w:val="00DA0BB5"/>
    <w:rsid w:val="00DA1E6F"/>
    <w:rsid w:val="00DA27A5"/>
    <w:rsid w:val="00DA395A"/>
    <w:rsid w:val="00DA3E4C"/>
    <w:rsid w:val="00DA452C"/>
    <w:rsid w:val="00DA496D"/>
    <w:rsid w:val="00DA527D"/>
    <w:rsid w:val="00DB0155"/>
    <w:rsid w:val="00DB38D7"/>
    <w:rsid w:val="00DB503A"/>
    <w:rsid w:val="00DB6C23"/>
    <w:rsid w:val="00DB7DEE"/>
    <w:rsid w:val="00DC095C"/>
    <w:rsid w:val="00DC15D7"/>
    <w:rsid w:val="00DC17C0"/>
    <w:rsid w:val="00DC18CD"/>
    <w:rsid w:val="00DC248C"/>
    <w:rsid w:val="00DC48BB"/>
    <w:rsid w:val="00DC5422"/>
    <w:rsid w:val="00DC5C3D"/>
    <w:rsid w:val="00DC5CF3"/>
    <w:rsid w:val="00DC65D9"/>
    <w:rsid w:val="00DC6E5F"/>
    <w:rsid w:val="00DC70D2"/>
    <w:rsid w:val="00DD0B43"/>
    <w:rsid w:val="00DD0CBB"/>
    <w:rsid w:val="00DD108E"/>
    <w:rsid w:val="00DD1280"/>
    <w:rsid w:val="00DD1388"/>
    <w:rsid w:val="00DD2115"/>
    <w:rsid w:val="00DD2359"/>
    <w:rsid w:val="00DD298F"/>
    <w:rsid w:val="00DD2D0C"/>
    <w:rsid w:val="00DD2E2E"/>
    <w:rsid w:val="00DD2F9C"/>
    <w:rsid w:val="00DD30DF"/>
    <w:rsid w:val="00DD31DD"/>
    <w:rsid w:val="00DD344E"/>
    <w:rsid w:val="00DD509A"/>
    <w:rsid w:val="00DD5266"/>
    <w:rsid w:val="00DD5C4B"/>
    <w:rsid w:val="00DD6A44"/>
    <w:rsid w:val="00DD7C87"/>
    <w:rsid w:val="00DE00C5"/>
    <w:rsid w:val="00DE0B1F"/>
    <w:rsid w:val="00DE1725"/>
    <w:rsid w:val="00DE1D4B"/>
    <w:rsid w:val="00DE1D96"/>
    <w:rsid w:val="00DE39CE"/>
    <w:rsid w:val="00DE3DA8"/>
    <w:rsid w:val="00DE3F57"/>
    <w:rsid w:val="00DE42DD"/>
    <w:rsid w:val="00DE5002"/>
    <w:rsid w:val="00DE5FC1"/>
    <w:rsid w:val="00DE615B"/>
    <w:rsid w:val="00DE70F2"/>
    <w:rsid w:val="00DE7B9B"/>
    <w:rsid w:val="00DF0A0D"/>
    <w:rsid w:val="00DF1593"/>
    <w:rsid w:val="00DF197D"/>
    <w:rsid w:val="00DF1A2D"/>
    <w:rsid w:val="00DF2132"/>
    <w:rsid w:val="00DF286A"/>
    <w:rsid w:val="00DF31FD"/>
    <w:rsid w:val="00DF4218"/>
    <w:rsid w:val="00DF42A7"/>
    <w:rsid w:val="00DF4A08"/>
    <w:rsid w:val="00DF4AE9"/>
    <w:rsid w:val="00DF57C2"/>
    <w:rsid w:val="00DF5F05"/>
    <w:rsid w:val="00DF625B"/>
    <w:rsid w:val="00DF655C"/>
    <w:rsid w:val="00DF663E"/>
    <w:rsid w:val="00DF70B0"/>
    <w:rsid w:val="00DF73DD"/>
    <w:rsid w:val="00DF7D7B"/>
    <w:rsid w:val="00DF7E69"/>
    <w:rsid w:val="00E0044A"/>
    <w:rsid w:val="00E014B0"/>
    <w:rsid w:val="00E0214D"/>
    <w:rsid w:val="00E029B2"/>
    <w:rsid w:val="00E0350A"/>
    <w:rsid w:val="00E03D4E"/>
    <w:rsid w:val="00E0454F"/>
    <w:rsid w:val="00E05585"/>
    <w:rsid w:val="00E0584F"/>
    <w:rsid w:val="00E05F48"/>
    <w:rsid w:val="00E06A73"/>
    <w:rsid w:val="00E06FA6"/>
    <w:rsid w:val="00E07256"/>
    <w:rsid w:val="00E0787F"/>
    <w:rsid w:val="00E10752"/>
    <w:rsid w:val="00E1076A"/>
    <w:rsid w:val="00E10F23"/>
    <w:rsid w:val="00E118B8"/>
    <w:rsid w:val="00E11CE8"/>
    <w:rsid w:val="00E1256C"/>
    <w:rsid w:val="00E1275D"/>
    <w:rsid w:val="00E129C0"/>
    <w:rsid w:val="00E13E8B"/>
    <w:rsid w:val="00E14202"/>
    <w:rsid w:val="00E16BD3"/>
    <w:rsid w:val="00E16D7B"/>
    <w:rsid w:val="00E2034D"/>
    <w:rsid w:val="00E22452"/>
    <w:rsid w:val="00E224A2"/>
    <w:rsid w:val="00E2251E"/>
    <w:rsid w:val="00E23458"/>
    <w:rsid w:val="00E23C9F"/>
    <w:rsid w:val="00E24890"/>
    <w:rsid w:val="00E25341"/>
    <w:rsid w:val="00E2619A"/>
    <w:rsid w:val="00E30AE6"/>
    <w:rsid w:val="00E30FC3"/>
    <w:rsid w:val="00E31D01"/>
    <w:rsid w:val="00E320E2"/>
    <w:rsid w:val="00E3290E"/>
    <w:rsid w:val="00E32E5D"/>
    <w:rsid w:val="00E32F1E"/>
    <w:rsid w:val="00E3321D"/>
    <w:rsid w:val="00E3381B"/>
    <w:rsid w:val="00E33C83"/>
    <w:rsid w:val="00E34060"/>
    <w:rsid w:val="00E34B38"/>
    <w:rsid w:val="00E351C5"/>
    <w:rsid w:val="00E353EE"/>
    <w:rsid w:val="00E35D8D"/>
    <w:rsid w:val="00E366CE"/>
    <w:rsid w:val="00E36B9D"/>
    <w:rsid w:val="00E36E98"/>
    <w:rsid w:val="00E37E01"/>
    <w:rsid w:val="00E4383D"/>
    <w:rsid w:val="00E439ED"/>
    <w:rsid w:val="00E43BE3"/>
    <w:rsid w:val="00E448DC"/>
    <w:rsid w:val="00E4561F"/>
    <w:rsid w:val="00E457B7"/>
    <w:rsid w:val="00E45A0E"/>
    <w:rsid w:val="00E45A19"/>
    <w:rsid w:val="00E45D1C"/>
    <w:rsid w:val="00E45ED6"/>
    <w:rsid w:val="00E469C5"/>
    <w:rsid w:val="00E46ED4"/>
    <w:rsid w:val="00E50A76"/>
    <w:rsid w:val="00E50E51"/>
    <w:rsid w:val="00E5291D"/>
    <w:rsid w:val="00E529B7"/>
    <w:rsid w:val="00E551B6"/>
    <w:rsid w:val="00E55620"/>
    <w:rsid w:val="00E568E6"/>
    <w:rsid w:val="00E57561"/>
    <w:rsid w:val="00E606A9"/>
    <w:rsid w:val="00E613AA"/>
    <w:rsid w:val="00E6140A"/>
    <w:rsid w:val="00E61596"/>
    <w:rsid w:val="00E61B5F"/>
    <w:rsid w:val="00E61C86"/>
    <w:rsid w:val="00E62361"/>
    <w:rsid w:val="00E62C44"/>
    <w:rsid w:val="00E630E5"/>
    <w:rsid w:val="00E640DA"/>
    <w:rsid w:val="00E64C20"/>
    <w:rsid w:val="00E64D82"/>
    <w:rsid w:val="00E664A3"/>
    <w:rsid w:val="00E668F6"/>
    <w:rsid w:val="00E66EE0"/>
    <w:rsid w:val="00E6749D"/>
    <w:rsid w:val="00E70C7E"/>
    <w:rsid w:val="00E728B0"/>
    <w:rsid w:val="00E738FE"/>
    <w:rsid w:val="00E73CBA"/>
    <w:rsid w:val="00E742CD"/>
    <w:rsid w:val="00E76DBB"/>
    <w:rsid w:val="00E7721E"/>
    <w:rsid w:val="00E776E5"/>
    <w:rsid w:val="00E77719"/>
    <w:rsid w:val="00E804AA"/>
    <w:rsid w:val="00E81D73"/>
    <w:rsid w:val="00E81D9B"/>
    <w:rsid w:val="00E825E8"/>
    <w:rsid w:val="00E83993"/>
    <w:rsid w:val="00E84611"/>
    <w:rsid w:val="00E8495D"/>
    <w:rsid w:val="00E84BB5"/>
    <w:rsid w:val="00E85E1D"/>
    <w:rsid w:val="00E8616E"/>
    <w:rsid w:val="00E86690"/>
    <w:rsid w:val="00E8681E"/>
    <w:rsid w:val="00E87332"/>
    <w:rsid w:val="00E9034B"/>
    <w:rsid w:val="00E90818"/>
    <w:rsid w:val="00E90AE5"/>
    <w:rsid w:val="00E912F7"/>
    <w:rsid w:val="00E91809"/>
    <w:rsid w:val="00E91CDE"/>
    <w:rsid w:val="00E92D3E"/>
    <w:rsid w:val="00E92EB4"/>
    <w:rsid w:val="00E92FF7"/>
    <w:rsid w:val="00E9326F"/>
    <w:rsid w:val="00E957E0"/>
    <w:rsid w:val="00E959C9"/>
    <w:rsid w:val="00E96380"/>
    <w:rsid w:val="00E9738E"/>
    <w:rsid w:val="00E97E6C"/>
    <w:rsid w:val="00EA0ABD"/>
    <w:rsid w:val="00EA0B1A"/>
    <w:rsid w:val="00EA185C"/>
    <w:rsid w:val="00EA1962"/>
    <w:rsid w:val="00EA1975"/>
    <w:rsid w:val="00EA1F11"/>
    <w:rsid w:val="00EA2ADC"/>
    <w:rsid w:val="00EA31C4"/>
    <w:rsid w:val="00EA39B8"/>
    <w:rsid w:val="00EA3E86"/>
    <w:rsid w:val="00EA45BE"/>
    <w:rsid w:val="00EA4EB9"/>
    <w:rsid w:val="00EA618E"/>
    <w:rsid w:val="00EA66B7"/>
    <w:rsid w:val="00EA75D5"/>
    <w:rsid w:val="00EB0045"/>
    <w:rsid w:val="00EB08F3"/>
    <w:rsid w:val="00EB10AC"/>
    <w:rsid w:val="00EB14D0"/>
    <w:rsid w:val="00EB17DC"/>
    <w:rsid w:val="00EB296E"/>
    <w:rsid w:val="00EB3C0E"/>
    <w:rsid w:val="00EB3E4F"/>
    <w:rsid w:val="00EB4723"/>
    <w:rsid w:val="00EB4C45"/>
    <w:rsid w:val="00EB5D11"/>
    <w:rsid w:val="00EB61EF"/>
    <w:rsid w:val="00EB6311"/>
    <w:rsid w:val="00EB681B"/>
    <w:rsid w:val="00EB6C8A"/>
    <w:rsid w:val="00EB6F4E"/>
    <w:rsid w:val="00EB70F9"/>
    <w:rsid w:val="00EC1652"/>
    <w:rsid w:val="00EC216E"/>
    <w:rsid w:val="00EC2B9B"/>
    <w:rsid w:val="00EC30AC"/>
    <w:rsid w:val="00EC34AC"/>
    <w:rsid w:val="00EC36A7"/>
    <w:rsid w:val="00EC3A26"/>
    <w:rsid w:val="00EC40B9"/>
    <w:rsid w:val="00EC4F4C"/>
    <w:rsid w:val="00EC54AD"/>
    <w:rsid w:val="00EC5BFA"/>
    <w:rsid w:val="00EC604B"/>
    <w:rsid w:val="00EC66EC"/>
    <w:rsid w:val="00EC67C6"/>
    <w:rsid w:val="00EC68FA"/>
    <w:rsid w:val="00EC7A46"/>
    <w:rsid w:val="00EC7B79"/>
    <w:rsid w:val="00ED00F5"/>
    <w:rsid w:val="00ED04FE"/>
    <w:rsid w:val="00ED09F7"/>
    <w:rsid w:val="00ED0C96"/>
    <w:rsid w:val="00ED252D"/>
    <w:rsid w:val="00ED2AE9"/>
    <w:rsid w:val="00ED3473"/>
    <w:rsid w:val="00ED3D70"/>
    <w:rsid w:val="00ED41AE"/>
    <w:rsid w:val="00ED4589"/>
    <w:rsid w:val="00ED5719"/>
    <w:rsid w:val="00ED584D"/>
    <w:rsid w:val="00ED5934"/>
    <w:rsid w:val="00ED59C8"/>
    <w:rsid w:val="00ED5E5D"/>
    <w:rsid w:val="00ED6C28"/>
    <w:rsid w:val="00ED6F64"/>
    <w:rsid w:val="00ED749E"/>
    <w:rsid w:val="00EE07EC"/>
    <w:rsid w:val="00EE0D27"/>
    <w:rsid w:val="00EE285D"/>
    <w:rsid w:val="00EE2BE3"/>
    <w:rsid w:val="00EE2DEF"/>
    <w:rsid w:val="00EE2E88"/>
    <w:rsid w:val="00EE2F3E"/>
    <w:rsid w:val="00EE39A1"/>
    <w:rsid w:val="00EE4B42"/>
    <w:rsid w:val="00EE592E"/>
    <w:rsid w:val="00EE66A3"/>
    <w:rsid w:val="00EE7104"/>
    <w:rsid w:val="00EE7825"/>
    <w:rsid w:val="00EF1DF4"/>
    <w:rsid w:val="00EF23A9"/>
    <w:rsid w:val="00EF3071"/>
    <w:rsid w:val="00EF3077"/>
    <w:rsid w:val="00EF36D4"/>
    <w:rsid w:val="00EF3FF2"/>
    <w:rsid w:val="00EF5E96"/>
    <w:rsid w:val="00F00546"/>
    <w:rsid w:val="00F00834"/>
    <w:rsid w:val="00F01BD0"/>
    <w:rsid w:val="00F01DEA"/>
    <w:rsid w:val="00F030F4"/>
    <w:rsid w:val="00F03244"/>
    <w:rsid w:val="00F0371F"/>
    <w:rsid w:val="00F038FB"/>
    <w:rsid w:val="00F03B5D"/>
    <w:rsid w:val="00F0455E"/>
    <w:rsid w:val="00F04D25"/>
    <w:rsid w:val="00F04D2F"/>
    <w:rsid w:val="00F04DCB"/>
    <w:rsid w:val="00F050EE"/>
    <w:rsid w:val="00F05271"/>
    <w:rsid w:val="00F05A7F"/>
    <w:rsid w:val="00F0669E"/>
    <w:rsid w:val="00F075ED"/>
    <w:rsid w:val="00F10253"/>
    <w:rsid w:val="00F102DD"/>
    <w:rsid w:val="00F10307"/>
    <w:rsid w:val="00F1042C"/>
    <w:rsid w:val="00F106D5"/>
    <w:rsid w:val="00F10A67"/>
    <w:rsid w:val="00F10D75"/>
    <w:rsid w:val="00F11448"/>
    <w:rsid w:val="00F129EF"/>
    <w:rsid w:val="00F12E89"/>
    <w:rsid w:val="00F132BE"/>
    <w:rsid w:val="00F135CE"/>
    <w:rsid w:val="00F13673"/>
    <w:rsid w:val="00F13D44"/>
    <w:rsid w:val="00F1450B"/>
    <w:rsid w:val="00F156A3"/>
    <w:rsid w:val="00F15F1E"/>
    <w:rsid w:val="00F15F66"/>
    <w:rsid w:val="00F16C07"/>
    <w:rsid w:val="00F20964"/>
    <w:rsid w:val="00F21424"/>
    <w:rsid w:val="00F219FC"/>
    <w:rsid w:val="00F22443"/>
    <w:rsid w:val="00F22EE9"/>
    <w:rsid w:val="00F26667"/>
    <w:rsid w:val="00F30394"/>
    <w:rsid w:val="00F307E5"/>
    <w:rsid w:val="00F3139D"/>
    <w:rsid w:val="00F319BC"/>
    <w:rsid w:val="00F31E0A"/>
    <w:rsid w:val="00F32059"/>
    <w:rsid w:val="00F322DF"/>
    <w:rsid w:val="00F337C7"/>
    <w:rsid w:val="00F33943"/>
    <w:rsid w:val="00F33B1F"/>
    <w:rsid w:val="00F347AB"/>
    <w:rsid w:val="00F3488D"/>
    <w:rsid w:val="00F354C7"/>
    <w:rsid w:val="00F35E0F"/>
    <w:rsid w:val="00F36496"/>
    <w:rsid w:val="00F3667B"/>
    <w:rsid w:val="00F37047"/>
    <w:rsid w:val="00F401B3"/>
    <w:rsid w:val="00F411DB"/>
    <w:rsid w:val="00F41CCE"/>
    <w:rsid w:val="00F421C9"/>
    <w:rsid w:val="00F42746"/>
    <w:rsid w:val="00F43825"/>
    <w:rsid w:val="00F4484D"/>
    <w:rsid w:val="00F45058"/>
    <w:rsid w:val="00F47061"/>
    <w:rsid w:val="00F47B68"/>
    <w:rsid w:val="00F47C70"/>
    <w:rsid w:val="00F50BF6"/>
    <w:rsid w:val="00F5128E"/>
    <w:rsid w:val="00F5207C"/>
    <w:rsid w:val="00F528AA"/>
    <w:rsid w:val="00F555FC"/>
    <w:rsid w:val="00F55E04"/>
    <w:rsid w:val="00F56EB4"/>
    <w:rsid w:val="00F57400"/>
    <w:rsid w:val="00F576C6"/>
    <w:rsid w:val="00F60927"/>
    <w:rsid w:val="00F60CE6"/>
    <w:rsid w:val="00F61349"/>
    <w:rsid w:val="00F61883"/>
    <w:rsid w:val="00F6213C"/>
    <w:rsid w:val="00F6268D"/>
    <w:rsid w:val="00F63250"/>
    <w:rsid w:val="00F633FB"/>
    <w:rsid w:val="00F63BBD"/>
    <w:rsid w:val="00F651CF"/>
    <w:rsid w:val="00F652AC"/>
    <w:rsid w:val="00F657CD"/>
    <w:rsid w:val="00F65E8C"/>
    <w:rsid w:val="00F66560"/>
    <w:rsid w:val="00F665F9"/>
    <w:rsid w:val="00F66B60"/>
    <w:rsid w:val="00F67B49"/>
    <w:rsid w:val="00F710BA"/>
    <w:rsid w:val="00F71F00"/>
    <w:rsid w:val="00F71F63"/>
    <w:rsid w:val="00F71FF1"/>
    <w:rsid w:val="00F72B73"/>
    <w:rsid w:val="00F730B6"/>
    <w:rsid w:val="00F73B4D"/>
    <w:rsid w:val="00F74564"/>
    <w:rsid w:val="00F74657"/>
    <w:rsid w:val="00F74B28"/>
    <w:rsid w:val="00F74BE3"/>
    <w:rsid w:val="00F74DDD"/>
    <w:rsid w:val="00F751B3"/>
    <w:rsid w:val="00F76FE8"/>
    <w:rsid w:val="00F80265"/>
    <w:rsid w:val="00F8049D"/>
    <w:rsid w:val="00F82622"/>
    <w:rsid w:val="00F843C2"/>
    <w:rsid w:val="00F8591F"/>
    <w:rsid w:val="00F8661B"/>
    <w:rsid w:val="00F87D0F"/>
    <w:rsid w:val="00F91E2F"/>
    <w:rsid w:val="00F92A29"/>
    <w:rsid w:val="00F931A2"/>
    <w:rsid w:val="00F936AB"/>
    <w:rsid w:val="00F95008"/>
    <w:rsid w:val="00F95BBE"/>
    <w:rsid w:val="00F96177"/>
    <w:rsid w:val="00FA0080"/>
    <w:rsid w:val="00FA09BE"/>
    <w:rsid w:val="00FA1093"/>
    <w:rsid w:val="00FA20F7"/>
    <w:rsid w:val="00FA23FE"/>
    <w:rsid w:val="00FA2855"/>
    <w:rsid w:val="00FA38F9"/>
    <w:rsid w:val="00FA3963"/>
    <w:rsid w:val="00FA4B27"/>
    <w:rsid w:val="00FA5A25"/>
    <w:rsid w:val="00FA6396"/>
    <w:rsid w:val="00FA63F9"/>
    <w:rsid w:val="00FA7477"/>
    <w:rsid w:val="00FB0E79"/>
    <w:rsid w:val="00FB0FA0"/>
    <w:rsid w:val="00FB10BD"/>
    <w:rsid w:val="00FB1CE4"/>
    <w:rsid w:val="00FB337B"/>
    <w:rsid w:val="00FB4774"/>
    <w:rsid w:val="00FB4B29"/>
    <w:rsid w:val="00FB6452"/>
    <w:rsid w:val="00FB6944"/>
    <w:rsid w:val="00FC0333"/>
    <w:rsid w:val="00FC1059"/>
    <w:rsid w:val="00FC2A3E"/>
    <w:rsid w:val="00FC64B7"/>
    <w:rsid w:val="00FC6839"/>
    <w:rsid w:val="00FC7337"/>
    <w:rsid w:val="00FD0547"/>
    <w:rsid w:val="00FD0862"/>
    <w:rsid w:val="00FD0CA8"/>
    <w:rsid w:val="00FD0EEB"/>
    <w:rsid w:val="00FD1418"/>
    <w:rsid w:val="00FD1CB6"/>
    <w:rsid w:val="00FD210E"/>
    <w:rsid w:val="00FD3999"/>
    <w:rsid w:val="00FD5229"/>
    <w:rsid w:val="00FD5804"/>
    <w:rsid w:val="00FD5C6E"/>
    <w:rsid w:val="00FD5CFE"/>
    <w:rsid w:val="00FD6039"/>
    <w:rsid w:val="00FD6354"/>
    <w:rsid w:val="00FD7589"/>
    <w:rsid w:val="00FD7B44"/>
    <w:rsid w:val="00FD7D25"/>
    <w:rsid w:val="00FE03E7"/>
    <w:rsid w:val="00FE0740"/>
    <w:rsid w:val="00FE2239"/>
    <w:rsid w:val="00FE2B15"/>
    <w:rsid w:val="00FE2E5C"/>
    <w:rsid w:val="00FE3575"/>
    <w:rsid w:val="00FE3B69"/>
    <w:rsid w:val="00FE3C00"/>
    <w:rsid w:val="00FE3F9C"/>
    <w:rsid w:val="00FE4552"/>
    <w:rsid w:val="00FE4EDC"/>
    <w:rsid w:val="00FE76AC"/>
    <w:rsid w:val="00FF076C"/>
    <w:rsid w:val="00FF20F0"/>
    <w:rsid w:val="00FF26BD"/>
    <w:rsid w:val="00FF391A"/>
    <w:rsid w:val="00FF40A6"/>
    <w:rsid w:val="00FF5283"/>
    <w:rsid w:val="00FF5B63"/>
    <w:rsid w:val="00FF5CEB"/>
    <w:rsid w:val="00FF7224"/>
    <w:rsid w:val="00FF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6625"/>
    <o:shapelayout v:ext="edit">
      <o:idmap v:ext="edit" data="1"/>
    </o:shapelayout>
  </w:shapeDefaults>
  <w:decimalSymbol w:val="."/>
  <w:listSeparator w:val=";"/>
  <w14:docId w14:val="4E17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DF"/>
    <w:rPr>
      <w:lang w:val="lv-LV" w:eastAsia="lv-LV"/>
    </w:rPr>
  </w:style>
  <w:style w:type="paragraph" w:styleId="Heading2">
    <w:name w:val="heading 2"/>
    <w:basedOn w:val="Normal"/>
    <w:next w:val="Normal"/>
    <w:qFormat/>
    <w:rsid w:val="002512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2FB4"/>
    <w:pPr>
      <w:keepNext/>
      <w:jc w:val="center"/>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2B2FB4"/>
  </w:style>
  <w:style w:type="paragraph" w:styleId="BodyText">
    <w:name w:val="Body Text"/>
    <w:basedOn w:val="Normal"/>
    <w:rsid w:val="00010F0D"/>
    <w:pPr>
      <w:spacing w:line="360" w:lineRule="auto"/>
      <w:jc w:val="both"/>
    </w:pPr>
    <w:rPr>
      <w:rFonts w:ascii="RimTimes" w:hAnsi="RimTimes"/>
      <w:sz w:val="26"/>
    </w:rPr>
  </w:style>
  <w:style w:type="paragraph" w:styleId="Header">
    <w:name w:val="header"/>
    <w:aliases w:val="Header Char"/>
    <w:basedOn w:val="Normal"/>
    <w:rsid w:val="00010F0D"/>
    <w:pPr>
      <w:tabs>
        <w:tab w:val="center" w:pos="4153"/>
        <w:tab w:val="right" w:pos="8306"/>
      </w:tabs>
    </w:pPr>
  </w:style>
  <w:style w:type="paragraph" w:styleId="Footer">
    <w:name w:val="footer"/>
    <w:basedOn w:val="Normal"/>
    <w:rsid w:val="00010F0D"/>
    <w:pPr>
      <w:tabs>
        <w:tab w:val="center" w:pos="4153"/>
        <w:tab w:val="right" w:pos="8306"/>
      </w:tabs>
    </w:pPr>
  </w:style>
  <w:style w:type="character" w:styleId="PageNumber">
    <w:name w:val="page number"/>
    <w:basedOn w:val="DefaultParagraphFont"/>
    <w:rsid w:val="00010F0D"/>
  </w:style>
  <w:style w:type="paragraph" w:styleId="BodyTextIndent2">
    <w:name w:val="Body Text Indent 2"/>
    <w:basedOn w:val="Normal"/>
    <w:rsid w:val="00CB3C24"/>
    <w:pPr>
      <w:spacing w:after="120" w:line="480" w:lineRule="auto"/>
      <w:ind w:left="283"/>
    </w:pPr>
  </w:style>
  <w:style w:type="paragraph" w:styleId="BalloonText">
    <w:name w:val="Balloon Text"/>
    <w:basedOn w:val="Normal"/>
    <w:semiHidden/>
    <w:rsid w:val="00CD6A27"/>
    <w:rPr>
      <w:rFonts w:ascii="Tahoma" w:hAnsi="Tahoma" w:cs="Tahoma"/>
      <w:sz w:val="16"/>
      <w:szCs w:val="16"/>
      <w:lang w:eastAsia="en-US"/>
    </w:rPr>
  </w:style>
  <w:style w:type="paragraph" w:styleId="BodyTextIndent3">
    <w:name w:val="Body Text Indent 3"/>
    <w:basedOn w:val="Normal"/>
    <w:link w:val="BodyTextIndent3Char"/>
    <w:rsid w:val="00157475"/>
    <w:pPr>
      <w:spacing w:after="120"/>
      <w:ind w:left="283"/>
    </w:pPr>
    <w:rPr>
      <w:sz w:val="16"/>
      <w:szCs w:val="16"/>
    </w:rPr>
  </w:style>
  <w:style w:type="table" w:styleId="TableGrid">
    <w:name w:val="Table Grid"/>
    <w:basedOn w:val="TableNormal"/>
    <w:rsid w:val="000E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E4672"/>
    <w:pPr>
      <w:widowControl w:val="0"/>
      <w:numPr>
        <w:numId w:val="1"/>
      </w:numPr>
      <w:outlineLvl w:val="0"/>
    </w:pPr>
    <w:rPr>
      <w:snapToGrid w:val="0"/>
      <w:sz w:val="24"/>
      <w:lang w:eastAsia="en-US"/>
    </w:rPr>
  </w:style>
  <w:style w:type="paragraph" w:customStyle="1" w:styleId="Level3">
    <w:name w:val="Level 3"/>
    <w:basedOn w:val="Normal"/>
    <w:rsid w:val="000E4672"/>
    <w:pPr>
      <w:widowControl w:val="0"/>
      <w:numPr>
        <w:ilvl w:val="2"/>
        <w:numId w:val="1"/>
      </w:numPr>
      <w:outlineLvl w:val="2"/>
    </w:pPr>
    <w:rPr>
      <w:snapToGrid w:val="0"/>
      <w:sz w:val="24"/>
      <w:lang w:eastAsia="en-US"/>
    </w:rPr>
  </w:style>
  <w:style w:type="paragraph" w:customStyle="1" w:styleId="Level4">
    <w:name w:val="Level 4"/>
    <w:basedOn w:val="Normal"/>
    <w:rsid w:val="000E4672"/>
    <w:pPr>
      <w:widowControl w:val="0"/>
      <w:numPr>
        <w:ilvl w:val="3"/>
        <w:numId w:val="1"/>
      </w:numPr>
      <w:outlineLvl w:val="3"/>
    </w:pPr>
    <w:rPr>
      <w:snapToGrid w:val="0"/>
      <w:sz w:val="24"/>
      <w:lang w:eastAsia="en-US"/>
    </w:rPr>
  </w:style>
  <w:style w:type="paragraph" w:customStyle="1" w:styleId="Level5">
    <w:name w:val="Level 5"/>
    <w:basedOn w:val="Normal"/>
    <w:rsid w:val="000E4672"/>
    <w:pPr>
      <w:widowControl w:val="0"/>
      <w:numPr>
        <w:ilvl w:val="4"/>
        <w:numId w:val="1"/>
      </w:numPr>
      <w:outlineLvl w:val="4"/>
    </w:pPr>
    <w:rPr>
      <w:snapToGrid w:val="0"/>
      <w:sz w:val="24"/>
      <w:lang w:eastAsia="en-US"/>
    </w:rPr>
  </w:style>
  <w:style w:type="paragraph" w:customStyle="1" w:styleId="Level7">
    <w:name w:val="Level 7"/>
    <w:basedOn w:val="Normal"/>
    <w:rsid w:val="000E4672"/>
    <w:pPr>
      <w:widowControl w:val="0"/>
      <w:numPr>
        <w:ilvl w:val="6"/>
        <w:numId w:val="1"/>
      </w:numPr>
      <w:outlineLvl w:val="6"/>
    </w:pPr>
    <w:rPr>
      <w:snapToGrid w:val="0"/>
      <w:sz w:val="24"/>
      <w:lang w:eastAsia="en-US"/>
    </w:rPr>
  </w:style>
  <w:style w:type="paragraph" w:styleId="BodyTextIndent">
    <w:name w:val="Body Text Indent"/>
    <w:basedOn w:val="Normal"/>
    <w:rsid w:val="008C4097"/>
    <w:pPr>
      <w:spacing w:after="120"/>
      <w:ind w:left="283"/>
    </w:pPr>
  </w:style>
  <w:style w:type="paragraph" w:styleId="FootnoteText">
    <w:name w:val="footnote text"/>
    <w:basedOn w:val="Normal"/>
    <w:link w:val="FootnoteTextChar"/>
    <w:uiPriority w:val="99"/>
    <w:semiHidden/>
    <w:rsid w:val="00410A69"/>
  </w:style>
  <w:style w:type="character" w:styleId="FootnoteReference">
    <w:name w:val="footnote reference"/>
    <w:uiPriority w:val="99"/>
    <w:semiHidden/>
    <w:rsid w:val="00410A69"/>
    <w:rPr>
      <w:vertAlign w:val="superscript"/>
    </w:rPr>
  </w:style>
  <w:style w:type="character" w:styleId="Hyperlink">
    <w:name w:val="Hyperlink"/>
    <w:rsid w:val="00003FCB"/>
    <w:rPr>
      <w:color w:val="0000FF"/>
      <w:u w:val="single"/>
    </w:rPr>
  </w:style>
  <w:style w:type="paragraph" w:customStyle="1" w:styleId="CharCharCharChar">
    <w:name w:val="Char Char Char Char"/>
    <w:basedOn w:val="Normal"/>
    <w:semiHidden/>
    <w:rsid w:val="0008520F"/>
    <w:pPr>
      <w:spacing w:after="160" w:line="240" w:lineRule="exact"/>
    </w:pPr>
    <w:rPr>
      <w:rFonts w:ascii="Dutch TL" w:hAnsi="Dutch TL"/>
      <w:sz w:val="28"/>
    </w:rPr>
  </w:style>
  <w:style w:type="paragraph" w:styleId="Title">
    <w:name w:val="Title"/>
    <w:basedOn w:val="Normal"/>
    <w:qFormat/>
    <w:rsid w:val="00C25219"/>
    <w:pPr>
      <w:jc w:val="center"/>
      <w:outlineLvl w:val="0"/>
    </w:pPr>
    <w:rPr>
      <w:rFonts w:ascii="RimTimes" w:hAnsi="RimTimes"/>
      <w:sz w:val="28"/>
    </w:rPr>
  </w:style>
  <w:style w:type="paragraph" w:customStyle="1" w:styleId="CharCharCharCharCharCharChar">
    <w:name w:val="Char Char Char Char Char Char Char"/>
    <w:basedOn w:val="Normal"/>
    <w:semiHidden/>
    <w:rsid w:val="00A01B61"/>
    <w:pPr>
      <w:spacing w:after="160" w:line="240" w:lineRule="exact"/>
    </w:pPr>
    <w:rPr>
      <w:rFonts w:ascii="Dutch TL" w:hAnsi="Dutch TL"/>
      <w:sz w:val="28"/>
    </w:rPr>
  </w:style>
  <w:style w:type="paragraph" w:customStyle="1" w:styleId="CharCharChar1CharCharChar">
    <w:name w:val="Char Char Char1 Char Char Char"/>
    <w:basedOn w:val="Normal"/>
    <w:semiHidden/>
    <w:rsid w:val="003A4DE0"/>
    <w:pPr>
      <w:spacing w:after="160" w:line="240" w:lineRule="exact"/>
    </w:pPr>
    <w:rPr>
      <w:rFonts w:ascii="Dutch TL" w:hAnsi="Dutch TL"/>
      <w:sz w:val="28"/>
    </w:rPr>
  </w:style>
  <w:style w:type="character" w:styleId="CommentReference">
    <w:name w:val="annotation reference"/>
    <w:semiHidden/>
    <w:rsid w:val="003165FA"/>
    <w:rPr>
      <w:sz w:val="16"/>
      <w:szCs w:val="16"/>
    </w:rPr>
  </w:style>
  <w:style w:type="character" w:customStyle="1" w:styleId="FootnoteTextChar">
    <w:name w:val="Footnote Text Char"/>
    <w:basedOn w:val="DefaultParagraphFont"/>
    <w:link w:val="FootnoteText"/>
    <w:uiPriority w:val="99"/>
    <w:semiHidden/>
    <w:rsid w:val="007E3807"/>
  </w:style>
  <w:style w:type="character" w:customStyle="1" w:styleId="c5">
    <w:name w:val="c5"/>
    <w:basedOn w:val="DefaultParagraphFont"/>
    <w:uiPriority w:val="99"/>
    <w:rsid w:val="00DD7C87"/>
  </w:style>
  <w:style w:type="character" w:customStyle="1" w:styleId="c36">
    <w:name w:val="c36"/>
    <w:uiPriority w:val="99"/>
    <w:rsid w:val="00675E01"/>
  </w:style>
  <w:style w:type="character" w:customStyle="1" w:styleId="BodyTextIndent3Char">
    <w:name w:val="Body Text Indent 3 Char"/>
    <w:link w:val="BodyTextIndent3"/>
    <w:rsid w:val="00B359FF"/>
    <w:rPr>
      <w:sz w:val="16"/>
      <w:szCs w:val="16"/>
    </w:rPr>
  </w:style>
  <w:style w:type="numbering" w:customStyle="1" w:styleId="Style18">
    <w:name w:val="Style18"/>
    <w:rsid w:val="00443E32"/>
    <w:pPr>
      <w:numPr>
        <w:numId w:val="4"/>
      </w:numPr>
    </w:pPr>
  </w:style>
  <w:style w:type="numbering" w:customStyle="1" w:styleId="Style181">
    <w:name w:val="Style181"/>
    <w:rsid w:val="00443E32"/>
  </w:style>
  <w:style w:type="paragraph" w:styleId="ListParagraph">
    <w:name w:val="List Paragraph"/>
    <w:basedOn w:val="Normal"/>
    <w:link w:val="ListParagraphChar"/>
    <w:uiPriority w:val="34"/>
    <w:qFormat/>
    <w:rsid w:val="00383BF1"/>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rsid w:val="00157151"/>
    <w:rPr>
      <w:rFonts w:ascii="Calibri" w:eastAsia="Calibri" w:hAnsi="Calibri"/>
      <w:sz w:val="22"/>
      <w:szCs w:val="22"/>
      <w:lang w:val="lv-LV"/>
    </w:rPr>
  </w:style>
  <w:style w:type="paragraph" w:styleId="CommentText">
    <w:name w:val="annotation text"/>
    <w:basedOn w:val="Normal"/>
    <w:link w:val="CommentTextChar"/>
    <w:semiHidden/>
    <w:unhideWhenUsed/>
    <w:rsid w:val="00962756"/>
  </w:style>
  <w:style w:type="character" w:customStyle="1" w:styleId="CommentTextChar">
    <w:name w:val="Comment Text Char"/>
    <w:basedOn w:val="DefaultParagraphFont"/>
    <w:link w:val="CommentText"/>
    <w:semiHidden/>
    <w:rsid w:val="00962756"/>
    <w:rPr>
      <w:lang w:val="lv-LV" w:eastAsia="lv-LV"/>
    </w:rPr>
  </w:style>
  <w:style w:type="paragraph" w:styleId="CommentSubject">
    <w:name w:val="annotation subject"/>
    <w:basedOn w:val="CommentText"/>
    <w:next w:val="CommentText"/>
    <w:link w:val="CommentSubjectChar"/>
    <w:semiHidden/>
    <w:unhideWhenUsed/>
    <w:rsid w:val="00962756"/>
    <w:rPr>
      <w:b/>
      <w:bCs/>
    </w:rPr>
  </w:style>
  <w:style w:type="character" w:customStyle="1" w:styleId="CommentSubjectChar">
    <w:name w:val="Comment Subject Char"/>
    <w:basedOn w:val="CommentTextChar"/>
    <w:link w:val="CommentSubject"/>
    <w:semiHidden/>
    <w:rsid w:val="00962756"/>
    <w:rPr>
      <w:b/>
      <w:bCs/>
      <w:lang w:val="lv-LV" w:eastAsia="lv-LV"/>
    </w:rPr>
  </w:style>
  <w:style w:type="paragraph" w:customStyle="1" w:styleId="Default">
    <w:name w:val="Default"/>
    <w:rsid w:val="004713E2"/>
    <w:pPr>
      <w:autoSpaceDE w:val="0"/>
      <w:autoSpaceDN w:val="0"/>
      <w:adjustRightInd w:val="0"/>
    </w:pPr>
    <w:rPr>
      <w:rFonts w:eastAsiaTheme="minorEastAsia"/>
      <w:color w:val="000000"/>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DF"/>
    <w:rPr>
      <w:lang w:val="lv-LV" w:eastAsia="lv-LV"/>
    </w:rPr>
  </w:style>
  <w:style w:type="paragraph" w:styleId="Heading2">
    <w:name w:val="heading 2"/>
    <w:basedOn w:val="Normal"/>
    <w:next w:val="Normal"/>
    <w:qFormat/>
    <w:rsid w:val="002512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2FB4"/>
    <w:pPr>
      <w:keepNext/>
      <w:jc w:val="center"/>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2B2FB4"/>
  </w:style>
  <w:style w:type="paragraph" w:styleId="BodyText">
    <w:name w:val="Body Text"/>
    <w:basedOn w:val="Normal"/>
    <w:rsid w:val="00010F0D"/>
    <w:pPr>
      <w:spacing w:line="360" w:lineRule="auto"/>
      <w:jc w:val="both"/>
    </w:pPr>
    <w:rPr>
      <w:rFonts w:ascii="RimTimes" w:hAnsi="RimTimes"/>
      <w:sz w:val="26"/>
    </w:rPr>
  </w:style>
  <w:style w:type="paragraph" w:styleId="Header">
    <w:name w:val="header"/>
    <w:aliases w:val="Header Char"/>
    <w:basedOn w:val="Normal"/>
    <w:rsid w:val="00010F0D"/>
    <w:pPr>
      <w:tabs>
        <w:tab w:val="center" w:pos="4153"/>
        <w:tab w:val="right" w:pos="8306"/>
      </w:tabs>
    </w:pPr>
  </w:style>
  <w:style w:type="paragraph" w:styleId="Footer">
    <w:name w:val="footer"/>
    <w:basedOn w:val="Normal"/>
    <w:rsid w:val="00010F0D"/>
    <w:pPr>
      <w:tabs>
        <w:tab w:val="center" w:pos="4153"/>
        <w:tab w:val="right" w:pos="8306"/>
      </w:tabs>
    </w:pPr>
  </w:style>
  <w:style w:type="character" w:styleId="PageNumber">
    <w:name w:val="page number"/>
    <w:basedOn w:val="DefaultParagraphFont"/>
    <w:rsid w:val="00010F0D"/>
  </w:style>
  <w:style w:type="paragraph" w:styleId="BodyTextIndent2">
    <w:name w:val="Body Text Indent 2"/>
    <w:basedOn w:val="Normal"/>
    <w:rsid w:val="00CB3C24"/>
    <w:pPr>
      <w:spacing w:after="120" w:line="480" w:lineRule="auto"/>
      <w:ind w:left="283"/>
    </w:pPr>
  </w:style>
  <w:style w:type="paragraph" w:styleId="BalloonText">
    <w:name w:val="Balloon Text"/>
    <w:basedOn w:val="Normal"/>
    <w:semiHidden/>
    <w:rsid w:val="00CD6A27"/>
    <w:rPr>
      <w:rFonts w:ascii="Tahoma" w:hAnsi="Tahoma" w:cs="Tahoma"/>
      <w:sz w:val="16"/>
      <w:szCs w:val="16"/>
      <w:lang w:eastAsia="en-US"/>
    </w:rPr>
  </w:style>
  <w:style w:type="paragraph" w:styleId="BodyTextIndent3">
    <w:name w:val="Body Text Indent 3"/>
    <w:basedOn w:val="Normal"/>
    <w:link w:val="BodyTextIndent3Char"/>
    <w:rsid w:val="00157475"/>
    <w:pPr>
      <w:spacing w:after="120"/>
      <w:ind w:left="283"/>
    </w:pPr>
    <w:rPr>
      <w:sz w:val="16"/>
      <w:szCs w:val="16"/>
    </w:rPr>
  </w:style>
  <w:style w:type="table" w:styleId="TableGrid">
    <w:name w:val="Table Grid"/>
    <w:basedOn w:val="TableNormal"/>
    <w:rsid w:val="000E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E4672"/>
    <w:pPr>
      <w:widowControl w:val="0"/>
      <w:numPr>
        <w:numId w:val="1"/>
      </w:numPr>
      <w:outlineLvl w:val="0"/>
    </w:pPr>
    <w:rPr>
      <w:snapToGrid w:val="0"/>
      <w:sz w:val="24"/>
      <w:lang w:eastAsia="en-US"/>
    </w:rPr>
  </w:style>
  <w:style w:type="paragraph" w:customStyle="1" w:styleId="Level3">
    <w:name w:val="Level 3"/>
    <w:basedOn w:val="Normal"/>
    <w:rsid w:val="000E4672"/>
    <w:pPr>
      <w:widowControl w:val="0"/>
      <w:numPr>
        <w:ilvl w:val="2"/>
        <w:numId w:val="1"/>
      </w:numPr>
      <w:outlineLvl w:val="2"/>
    </w:pPr>
    <w:rPr>
      <w:snapToGrid w:val="0"/>
      <w:sz w:val="24"/>
      <w:lang w:eastAsia="en-US"/>
    </w:rPr>
  </w:style>
  <w:style w:type="paragraph" w:customStyle="1" w:styleId="Level4">
    <w:name w:val="Level 4"/>
    <w:basedOn w:val="Normal"/>
    <w:rsid w:val="000E4672"/>
    <w:pPr>
      <w:widowControl w:val="0"/>
      <w:numPr>
        <w:ilvl w:val="3"/>
        <w:numId w:val="1"/>
      </w:numPr>
      <w:outlineLvl w:val="3"/>
    </w:pPr>
    <w:rPr>
      <w:snapToGrid w:val="0"/>
      <w:sz w:val="24"/>
      <w:lang w:eastAsia="en-US"/>
    </w:rPr>
  </w:style>
  <w:style w:type="paragraph" w:customStyle="1" w:styleId="Level5">
    <w:name w:val="Level 5"/>
    <w:basedOn w:val="Normal"/>
    <w:rsid w:val="000E4672"/>
    <w:pPr>
      <w:widowControl w:val="0"/>
      <w:numPr>
        <w:ilvl w:val="4"/>
        <w:numId w:val="1"/>
      </w:numPr>
      <w:outlineLvl w:val="4"/>
    </w:pPr>
    <w:rPr>
      <w:snapToGrid w:val="0"/>
      <w:sz w:val="24"/>
      <w:lang w:eastAsia="en-US"/>
    </w:rPr>
  </w:style>
  <w:style w:type="paragraph" w:customStyle="1" w:styleId="Level7">
    <w:name w:val="Level 7"/>
    <w:basedOn w:val="Normal"/>
    <w:rsid w:val="000E4672"/>
    <w:pPr>
      <w:widowControl w:val="0"/>
      <w:numPr>
        <w:ilvl w:val="6"/>
        <w:numId w:val="1"/>
      </w:numPr>
      <w:outlineLvl w:val="6"/>
    </w:pPr>
    <w:rPr>
      <w:snapToGrid w:val="0"/>
      <w:sz w:val="24"/>
      <w:lang w:eastAsia="en-US"/>
    </w:rPr>
  </w:style>
  <w:style w:type="paragraph" w:styleId="BodyTextIndent">
    <w:name w:val="Body Text Indent"/>
    <w:basedOn w:val="Normal"/>
    <w:rsid w:val="008C4097"/>
    <w:pPr>
      <w:spacing w:after="120"/>
      <w:ind w:left="283"/>
    </w:pPr>
  </w:style>
  <w:style w:type="paragraph" w:styleId="FootnoteText">
    <w:name w:val="footnote text"/>
    <w:basedOn w:val="Normal"/>
    <w:link w:val="FootnoteTextChar"/>
    <w:uiPriority w:val="99"/>
    <w:semiHidden/>
    <w:rsid w:val="00410A69"/>
  </w:style>
  <w:style w:type="character" w:styleId="FootnoteReference">
    <w:name w:val="footnote reference"/>
    <w:uiPriority w:val="99"/>
    <w:semiHidden/>
    <w:rsid w:val="00410A69"/>
    <w:rPr>
      <w:vertAlign w:val="superscript"/>
    </w:rPr>
  </w:style>
  <w:style w:type="character" w:styleId="Hyperlink">
    <w:name w:val="Hyperlink"/>
    <w:rsid w:val="00003FCB"/>
    <w:rPr>
      <w:color w:val="0000FF"/>
      <w:u w:val="single"/>
    </w:rPr>
  </w:style>
  <w:style w:type="paragraph" w:customStyle="1" w:styleId="CharCharCharChar">
    <w:name w:val="Char Char Char Char"/>
    <w:basedOn w:val="Normal"/>
    <w:semiHidden/>
    <w:rsid w:val="0008520F"/>
    <w:pPr>
      <w:spacing w:after="160" w:line="240" w:lineRule="exact"/>
    </w:pPr>
    <w:rPr>
      <w:rFonts w:ascii="Dutch TL" w:hAnsi="Dutch TL"/>
      <w:sz w:val="28"/>
    </w:rPr>
  </w:style>
  <w:style w:type="paragraph" w:styleId="Title">
    <w:name w:val="Title"/>
    <w:basedOn w:val="Normal"/>
    <w:qFormat/>
    <w:rsid w:val="00C25219"/>
    <w:pPr>
      <w:jc w:val="center"/>
      <w:outlineLvl w:val="0"/>
    </w:pPr>
    <w:rPr>
      <w:rFonts w:ascii="RimTimes" w:hAnsi="RimTimes"/>
      <w:sz w:val="28"/>
    </w:rPr>
  </w:style>
  <w:style w:type="paragraph" w:customStyle="1" w:styleId="CharCharCharCharCharCharChar">
    <w:name w:val="Char Char Char Char Char Char Char"/>
    <w:basedOn w:val="Normal"/>
    <w:semiHidden/>
    <w:rsid w:val="00A01B61"/>
    <w:pPr>
      <w:spacing w:after="160" w:line="240" w:lineRule="exact"/>
    </w:pPr>
    <w:rPr>
      <w:rFonts w:ascii="Dutch TL" w:hAnsi="Dutch TL"/>
      <w:sz w:val="28"/>
    </w:rPr>
  </w:style>
  <w:style w:type="paragraph" w:customStyle="1" w:styleId="CharCharChar1CharCharChar">
    <w:name w:val="Char Char Char1 Char Char Char"/>
    <w:basedOn w:val="Normal"/>
    <w:semiHidden/>
    <w:rsid w:val="003A4DE0"/>
    <w:pPr>
      <w:spacing w:after="160" w:line="240" w:lineRule="exact"/>
    </w:pPr>
    <w:rPr>
      <w:rFonts w:ascii="Dutch TL" w:hAnsi="Dutch TL"/>
      <w:sz w:val="28"/>
    </w:rPr>
  </w:style>
  <w:style w:type="character" w:styleId="CommentReference">
    <w:name w:val="annotation reference"/>
    <w:semiHidden/>
    <w:rsid w:val="003165FA"/>
    <w:rPr>
      <w:sz w:val="16"/>
      <w:szCs w:val="16"/>
    </w:rPr>
  </w:style>
  <w:style w:type="character" w:customStyle="1" w:styleId="FootnoteTextChar">
    <w:name w:val="Footnote Text Char"/>
    <w:basedOn w:val="DefaultParagraphFont"/>
    <w:link w:val="FootnoteText"/>
    <w:uiPriority w:val="99"/>
    <w:semiHidden/>
    <w:rsid w:val="007E3807"/>
  </w:style>
  <w:style w:type="character" w:customStyle="1" w:styleId="c5">
    <w:name w:val="c5"/>
    <w:basedOn w:val="DefaultParagraphFont"/>
    <w:uiPriority w:val="99"/>
    <w:rsid w:val="00DD7C87"/>
  </w:style>
  <w:style w:type="character" w:customStyle="1" w:styleId="c36">
    <w:name w:val="c36"/>
    <w:uiPriority w:val="99"/>
    <w:rsid w:val="00675E01"/>
  </w:style>
  <w:style w:type="character" w:customStyle="1" w:styleId="BodyTextIndent3Char">
    <w:name w:val="Body Text Indent 3 Char"/>
    <w:link w:val="BodyTextIndent3"/>
    <w:rsid w:val="00B359FF"/>
    <w:rPr>
      <w:sz w:val="16"/>
      <w:szCs w:val="16"/>
    </w:rPr>
  </w:style>
  <w:style w:type="numbering" w:customStyle="1" w:styleId="Style18">
    <w:name w:val="Style18"/>
    <w:rsid w:val="00443E32"/>
    <w:pPr>
      <w:numPr>
        <w:numId w:val="4"/>
      </w:numPr>
    </w:pPr>
  </w:style>
  <w:style w:type="numbering" w:customStyle="1" w:styleId="Style181">
    <w:name w:val="Style181"/>
    <w:rsid w:val="00443E32"/>
  </w:style>
  <w:style w:type="paragraph" w:styleId="ListParagraph">
    <w:name w:val="List Paragraph"/>
    <w:basedOn w:val="Normal"/>
    <w:link w:val="ListParagraphChar"/>
    <w:uiPriority w:val="34"/>
    <w:qFormat/>
    <w:rsid w:val="00383BF1"/>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rsid w:val="00157151"/>
    <w:rPr>
      <w:rFonts w:ascii="Calibri" w:eastAsia="Calibri" w:hAnsi="Calibri"/>
      <w:sz w:val="22"/>
      <w:szCs w:val="22"/>
      <w:lang w:val="lv-LV"/>
    </w:rPr>
  </w:style>
  <w:style w:type="paragraph" w:styleId="CommentText">
    <w:name w:val="annotation text"/>
    <w:basedOn w:val="Normal"/>
    <w:link w:val="CommentTextChar"/>
    <w:semiHidden/>
    <w:unhideWhenUsed/>
    <w:rsid w:val="00962756"/>
  </w:style>
  <w:style w:type="character" w:customStyle="1" w:styleId="CommentTextChar">
    <w:name w:val="Comment Text Char"/>
    <w:basedOn w:val="DefaultParagraphFont"/>
    <w:link w:val="CommentText"/>
    <w:semiHidden/>
    <w:rsid w:val="00962756"/>
    <w:rPr>
      <w:lang w:val="lv-LV" w:eastAsia="lv-LV"/>
    </w:rPr>
  </w:style>
  <w:style w:type="paragraph" w:styleId="CommentSubject">
    <w:name w:val="annotation subject"/>
    <w:basedOn w:val="CommentText"/>
    <w:next w:val="CommentText"/>
    <w:link w:val="CommentSubjectChar"/>
    <w:semiHidden/>
    <w:unhideWhenUsed/>
    <w:rsid w:val="00962756"/>
    <w:rPr>
      <w:b/>
      <w:bCs/>
    </w:rPr>
  </w:style>
  <w:style w:type="character" w:customStyle="1" w:styleId="CommentSubjectChar">
    <w:name w:val="Comment Subject Char"/>
    <w:basedOn w:val="CommentTextChar"/>
    <w:link w:val="CommentSubject"/>
    <w:semiHidden/>
    <w:rsid w:val="00962756"/>
    <w:rPr>
      <w:b/>
      <w:bCs/>
      <w:lang w:val="lv-LV" w:eastAsia="lv-LV"/>
    </w:rPr>
  </w:style>
  <w:style w:type="paragraph" w:customStyle="1" w:styleId="Default">
    <w:name w:val="Default"/>
    <w:rsid w:val="004713E2"/>
    <w:pPr>
      <w:autoSpaceDE w:val="0"/>
      <w:autoSpaceDN w:val="0"/>
      <w:adjustRightInd w:val="0"/>
    </w:pPr>
    <w:rPr>
      <w:rFonts w:eastAsiaTheme="minorEastAsia"/>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83437">
      <w:bodyDiv w:val="1"/>
      <w:marLeft w:val="0"/>
      <w:marRight w:val="0"/>
      <w:marTop w:val="0"/>
      <w:marBottom w:val="0"/>
      <w:divBdr>
        <w:top w:val="none" w:sz="0" w:space="0" w:color="auto"/>
        <w:left w:val="none" w:sz="0" w:space="0" w:color="auto"/>
        <w:bottom w:val="none" w:sz="0" w:space="0" w:color="auto"/>
        <w:right w:val="none" w:sz="0" w:space="0" w:color="auto"/>
      </w:divBdr>
    </w:div>
    <w:div w:id="11686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2E29-3408-4B4F-B28C-0F2E7934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7652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SARUNU PROCEDŪRAS</vt:lpstr>
    </vt:vector>
  </TitlesOfParts>
  <Company>AIVA</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PROCEDŪRAS</dc:title>
  <dc:creator>IngridaD</dc:creator>
  <cp:lastModifiedBy>Helēna Brinkmane</cp:lastModifiedBy>
  <cp:revision>2</cp:revision>
  <cp:lastPrinted>2014-07-21T13:21:00Z</cp:lastPrinted>
  <dcterms:created xsi:type="dcterms:W3CDTF">2017-09-04T07:48:00Z</dcterms:created>
  <dcterms:modified xsi:type="dcterms:W3CDTF">2017-09-04T07:48:00Z</dcterms:modified>
</cp:coreProperties>
</file>