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19" w:rsidRPr="00337FD5" w:rsidRDefault="00A97D19" w:rsidP="00A97D19">
      <w:pPr>
        <w:jc w:val="center"/>
        <w:outlineLvl w:val="0"/>
        <w:rPr>
          <w:b/>
          <w:sz w:val="22"/>
          <w:szCs w:val="22"/>
        </w:rPr>
      </w:pPr>
      <w:r w:rsidRPr="00337FD5">
        <w:rPr>
          <w:b/>
          <w:sz w:val="22"/>
          <w:szCs w:val="22"/>
        </w:rPr>
        <w:t>ATKLĀTA KONKURSA</w:t>
      </w:r>
    </w:p>
    <w:p w:rsidR="00A97D19" w:rsidRPr="00337FD5" w:rsidRDefault="00A97D19" w:rsidP="00A97D19">
      <w:pPr>
        <w:ind w:right="55"/>
        <w:jc w:val="center"/>
        <w:rPr>
          <w:bCs/>
          <w:sz w:val="22"/>
          <w:szCs w:val="22"/>
        </w:rPr>
      </w:pPr>
      <w:r w:rsidRPr="00337FD5">
        <w:rPr>
          <w:b/>
          <w:sz w:val="22"/>
          <w:szCs w:val="22"/>
        </w:rPr>
        <w:t>„</w:t>
      </w:r>
      <w:r w:rsidRPr="00337FD5">
        <w:rPr>
          <w:b/>
          <w:bCs/>
          <w:sz w:val="22"/>
          <w:szCs w:val="22"/>
        </w:rPr>
        <w:t xml:space="preserve"> Teltenes KIAS-Mod1 “ATPŪTA - L1" iegāde”</w:t>
      </w:r>
      <w:r w:rsidR="00337FD5">
        <w:rPr>
          <w:b/>
          <w:bCs/>
          <w:sz w:val="22"/>
          <w:szCs w:val="22"/>
        </w:rPr>
        <w:t xml:space="preserve"> </w:t>
      </w:r>
      <w:r w:rsidRPr="00337FD5">
        <w:rPr>
          <w:bCs/>
          <w:sz w:val="22"/>
          <w:szCs w:val="22"/>
        </w:rPr>
        <w:t>(identifikācijas Nr. VAMOIC 2018/198)</w:t>
      </w:r>
    </w:p>
    <w:p w:rsidR="00A97D19" w:rsidRPr="00337FD5" w:rsidRDefault="00A97D19" w:rsidP="00A97D19">
      <w:pPr>
        <w:jc w:val="center"/>
        <w:outlineLvl w:val="0"/>
        <w:rPr>
          <w:b/>
          <w:sz w:val="22"/>
          <w:szCs w:val="22"/>
        </w:rPr>
      </w:pPr>
      <w:r w:rsidRPr="00337FD5">
        <w:rPr>
          <w:b/>
          <w:sz w:val="22"/>
          <w:szCs w:val="22"/>
        </w:rPr>
        <w:t xml:space="preserve">ZIŅOJUMS </w:t>
      </w:r>
    </w:p>
    <w:tbl>
      <w:tblPr>
        <w:tblW w:w="96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2"/>
        <w:gridCol w:w="6237"/>
      </w:tblGrid>
      <w:tr w:rsidR="00A97D19" w:rsidRPr="000225AF" w:rsidTr="007D08F2">
        <w:tc>
          <w:tcPr>
            <w:tcW w:w="3432" w:type="dxa"/>
          </w:tcPr>
          <w:p w:rsidR="00A97D19" w:rsidRPr="007D08F2" w:rsidRDefault="00A97D19" w:rsidP="004A4FFA">
            <w:pPr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 xml:space="preserve">Rīgā </w:t>
            </w:r>
          </w:p>
        </w:tc>
        <w:tc>
          <w:tcPr>
            <w:tcW w:w="6237" w:type="dxa"/>
          </w:tcPr>
          <w:p w:rsidR="00A97D19" w:rsidRPr="007D08F2" w:rsidRDefault="00A97D19" w:rsidP="00A97D19">
            <w:pPr>
              <w:jc w:val="right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2019. gada 11. janvārī</w:t>
            </w:r>
          </w:p>
        </w:tc>
      </w:tr>
      <w:tr w:rsidR="00A97D19" w:rsidRPr="000225AF" w:rsidTr="007D08F2"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Identifikācijas Nr.:</w:t>
            </w:r>
          </w:p>
        </w:tc>
        <w:tc>
          <w:tcPr>
            <w:tcW w:w="6237" w:type="dxa"/>
          </w:tcPr>
          <w:p w:rsidR="00A97D19" w:rsidRPr="00077ECB" w:rsidRDefault="00A97D19" w:rsidP="004A4FFA">
            <w:pPr>
              <w:rPr>
                <w:sz w:val="22"/>
                <w:szCs w:val="22"/>
              </w:rPr>
            </w:pPr>
            <w:r w:rsidRPr="00077ECB">
              <w:rPr>
                <w:sz w:val="22"/>
                <w:szCs w:val="22"/>
              </w:rPr>
              <w:t xml:space="preserve">VAMOIC </w:t>
            </w:r>
            <w:r w:rsidRPr="00077ECB">
              <w:rPr>
                <w:bCs/>
                <w:sz w:val="22"/>
                <w:szCs w:val="22"/>
              </w:rPr>
              <w:t>2018/</w:t>
            </w:r>
            <w:r w:rsidR="00077ECB" w:rsidRPr="00077ECB">
              <w:rPr>
                <w:bCs/>
                <w:sz w:val="22"/>
                <w:szCs w:val="22"/>
              </w:rPr>
              <w:t>198</w:t>
            </w:r>
          </w:p>
        </w:tc>
      </w:tr>
      <w:tr w:rsidR="00A97D19" w:rsidRPr="000225AF" w:rsidTr="007D08F2"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7D08F2">
              <w:rPr>
                <w:b/>
                <w:i/>
                <w:sz w:val="22"/>
                <w:szCs w:val="22"/>
              </w:rPr>
              <w:t>Iepriekšējā informatīvā paziņojuma publicēšanas datums Iepirkuma uzraudzības biroja (IUB) tīmekļvietnē un Eiropas Savienības Oficiālajā Vēstnesī (ESOV):</w:t>
            </w:r>
          </w:p>
        </w:tc>
        <w:tc>
          <w:tcPr>
            <w:tcW w:w="6237" w:type="dxa"/>
          </w:tcPr>
          <w:p w:rsidR="00A97D19" w:rsidRPr="007D08F2" w:rsidRDefault="00A97D19" w:rsidP="004A4FFA">
            <w:pPr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Nav</w:t>
            </w:r>
          </w:p>
        </w:tc>
      </w:tr>
      <w:tr w:rsidR="00A97D19" w:rsidRPr="000225AF" w:rsidTr="007D08F2">
        <w:tc>
          <w:tcPr>
            <w:tcW w:w="3432" w:type="dxa"/>
            <w:shd w:val="clear" w:color="auto" w:fill="auto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  <w:highlight w:val="yellow"/>
              </w:rPr>
            </w:pPr>
            <w:smartTag w:uri="schemas-tilde-lv/tildestengine" w:element="veidnes">
              <w:smartTagPr>
                <w:attr w:name="baseform" w:val="paziņojum|s"/>
                <w:attr w:name="id" w:val="-1"/>
                <w:attr w:name="text" w:val="Paziņojuma"/>
              </w:smartTagPr>
              <w:r w:rsidRPr="007D08F2">
                <w:rPr>
                  <w:b/>
                  <w:i/>
                  <w:sz w:val="22"/>
                  <w:szCs w:val="22"/>
                </w:rPr>
                <w:t>Paziņojuma</w:t>
              </w:r>
            </w:smartTag>
            <w:r w:rsidRPr="007D08F2">
              <w:rPr>
                <w:b/>
                <w:i/>
                <w:sz w:val="22"/>
                <w:szCs w:val="22"/>
              </w:rPr>
              <w:t xml:space="preserve"> par līgumu publicēšanas datums Iepirkuma uzraudzības biroja tīmekļvietnē un Eiropas Savienības Oficiālajā Vēstnesī:</w:t>
            </w:r>
          </w:p>
        </w:tc>
        <w:tc>
          <w:tcPr>
            <w:tcW w:w="6237" w:type="dxa"/>
          </w:tcPr>
          <w:p w:rsidR="00A97D19" w:rsidRPr="007D08F2" w:rsidRDefault="00A97D19" w:rsidP="004A4FFA">
            <w:pPr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 xml:space="preserve">IUB – </w:t>
            </w:r>
            <w:r w:rsidR="00055B61" w:rsidRPr="007D08F2">
              <w:rPr>
                <w:sz w:val="22"/>
                <w:szCs w:val="22"/>
              </w:rPr>
              <w:t>19</w:t>
            </w:r>
            <w:r w:rsidRPr="007D08F2">
              <w:rPr>
                <w:sz w:val="22"/>
                <w:szCs w:val="22"/>
              </w:rPr>
              <w:t>.</w:t>
            </w:r>
            <w:r w:rsidR="00055B61" w:rsidRPr="007D08F2">
              <w:rPr>
                <w:sz w:val="22"/>
                <w:szCs w:val="22"/>
              </w:rPr>
              <w:t>10</w:t>
            </w:r>
            <w:r w:rsidRPr="007D08F2">
              <w:rPr>
                <w:sz w:val="22"/>
                <w:szCs w:val="22"/>
              </w:rPr>
              <w:t>.2018.</w:t>
            </w:r>
          </w:p>
          <w:p w:rsidR="00A97D19" w:rsidRPr="007D08F2" w:rsidRDefault="00A97D19" w:rsidP="004A4FFA">
            <w:pPr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 xml:space="preserve">ESOV – </w:t>
            </w:r>
            <w:r w:rsidR="00055B61" w:rsidRPr="007D08F2">
              <w:rPr>
                <w:sz w:val="22"/>
                <w:szCs w:val="22"/>
              </w:rPr>
              <w:t>19.10.2018.</w:t>
            </w:r>
          </w:p>
          <w:p w:rsidR="00A97D19" w:rsidRPr="007D08F2" w:rsidRDefault="00A97D19" w:rsidP="004A4FFA">
            <w:pPr>
              <w:rPr>
                <w:sz w:val="22"/>
                <w:szCs w:val="22"/>
              </w:rPr>
            </w:pPr>
          </w:p>
        </w:tc>
      </w:tr>
      <w:tr w:rsidR="00A97D19" w:rsidRPr="000225AF" w:rsidTr="007D08F2"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Pasūtītāja nosaukums un adrese:</w:t>
            </w:r>
          </w:p>
        </w:tc>
        <w:tc>
          <w:tcPr>
            <w:tcW w:w="6237" w:type="dxa"/>
          </w:tcPr>
          <w:p w:rsidR="00A97D19" w:rsidRPr="007D08F2" w:rsidRDefault="00A97D19" w:rsidP="004A4FFA">
            <w:pPr>
              <w:ind w:right="176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Valsts aizsardzības militāro objektu un iepirkumu centrs (turpmāk - Centrs), kas atrodas Ernestīnes ielā 34, Rīgā, LV – 1046.</w:t>
            </w:r>
          </w:p>
        </w:tc>
      </w:tr>
      <w:tr w:rsidR="00A97D19" w:rsidRPr="000225AF" w:rsidTr="007D08F2"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Procedūras rīkotāja nosaukums un adrese:</w:t>
            </w:r>
          </w:p>
        </w:tc>
        <w:tc>
          <w:tcPr>
            <w:tcW w:w="6237" w:type="dxa"/>
          </w:tcPr>
          <w:p w:rsidR="00A97D19" w:rsidRPr="007D08F2" w:rsidRDefault="00A97D19" w:rsidP="004A4FFA">
            <w:pPr>
              <w:ind w:right="34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Centrs, kas atrodas Ernestīnes ielā 34, Rīgā, LV – 1046.</w:t>
            </w:r>
          </w:p>
        </w:tc>
      </w:tr>
      <w:tr w:rsidR="00A97D19" w:rsidRPr="000225AF" w:rsidTr="007D08F2"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Iepirkuma komisijas sastāvs un tās izveidošanas pamatojums, iepirkuma procedūras dokumentu sagatavotāji un pieaicinātie eksperti:</w:t>
            </w:r>
          </w:p>
        </w:tc>
        <w:tc>
          <w:tcPr>
            <w:tcW w:w="6237" w:type="dxa"/>
          </w:tcPr>
          <w:p w:rsidR="00A97D19" w:rsidRPr="007D08F2" w:rsidRDefault="00A97D19" w:rsidP="004A4FFA">
            <w:pPr>
              <w:jc w:val="both"/>
              <w:rPr>
                <w:bCs/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 xml:space="preserve">Komisijas, kas izveidota ar </w:t>
            </w:r>
            <w:r w:rsidRPr="007D08F2">
              <w:rPr>
                <w:bCs/>
                <w:sz w:val="22"/>
                <w:szCs w:val="22"/>
              </w:rPr>
              <w:t xml:space="preserve">2018. gada </w:t>
            </w:r>
            <w:r w:rsidR="007D08F2" w:rsidRPr="007D08F2">
              <w:rPr>
                <w:bCs/>
                <w:sz w:val="22"/>
                <w:szCs w:val="22"/>
              </w:rPr>
              <w:t>28. septembra</w:t>
            </w:r>
            <w:r w:rsidRPr="007D08F2">
              <w:rPr>
                <w:bCs/>
                <w:sz w:val="22"/>
                <w:szCs w:val="22"/>
              </w:rPr>
              <w:t xml:space="preserve"> rīkojumu </w:t>
            </w:r>
            <w:proofErr w:type="spellStart"/>
            <w:r w:rsidRPr="007D08F2">
              <w:rPr>
                <w:bCs/>
                <w:sz w:val="22"/>
                <w:szCs w:val="22"/>
              </w:rPr>
              <w:t>Nr.RPDJ</w:t>
            </w:r>
            <w:proofErr w:type="spellEnd"/>
            <w:r w:rsidRPr="007D08F2">
              <w:rPr>
                <w:bCs/>
                <w:sz w:val="22"/>
                <w:szCs w:val="22"/>
              </w:rPr>
              <w:t>/2018-</w:t>
            </w:r>
            <w:r w:rsidR="00055B61" w:rsidRPr="007D08F2">
              <w:rPr>
                <w:bCs/>
                <w:sz w:val="22"/>
                <w:szCs w:val="22"/>
              </w:rPr>
              <w:t>1276</w:t>
            </w:r>
            <w:r w:rsidRPr="007D08F2">
              <w:rPr>
                <w:bCs/>
                <w:sz w:val="22"/>
                <w:szCs w:val="22"/>
              </w:rPr>
              <w:t xml:space="preserve"> sastāvs:</w:t>
            </w:r>
          </w:p>
          <w:p w:rsidR="00055B61" w:rsidRPr="007D08F2" w:rsidRDefault="00055B61" w:rsidP="00055B61">
            <w:pPr>
              <w:spacing w:after="60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Komisijas priekšsēdētāja – Ilona Petkeviča, Centra Materiāltehnisko līdzekļu departamenta Centralizēto iepirkumu vadības nodaļas pārvaldes vecākā referente;</w:t>
            </w:r>
          </w:p>
          <w:p w:rsidR="00055B61" w:rsidRPr="007D08F2" w:rsidRDefault="00055B61" w:rsidP="00055B61">
            <w:pPr>
              <w:spacing w:after="60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Komisijas priekšsēdētājas vietniece – Rinalda Grīna, Centra Materiāltehnisko līdzekļu departamenta Centralizēto iepirkumu vadības nodaļas pārvaldes vecākā referente.</w:t>
            </w:r>
          </w:p>
          <w:p w:rsidR="00055B61" w:rsidRPr="007D08F2" w:rsidRDefault="00055B61" w:rsidP="00055B61">
            <w:pPr>
              <w:spacing w:after="60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Komisijas juriste – Ilva Prātiņa, Centra Juridiskā un iepirkumu nodrošinājuma departamenta Centralizēto iepirkumu juridiskā nodrošinājuma nodaļas juriskonsulte;</w:t>
            </w:r>
          </w:p>
          <w:p w:rsidR="00055B61" w:rsidRPr="007D08F2" w:rsidRDefault="00055B61" w:rsidP="00055B61">
            <w:pPr>
              <w:spacing w:after="60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Iepirkuma atbildīgā amatpersona – Pēteris Kassalietis, Centra Materiāltehnisko līdzekļu departamenta Līgumu vadības nodaļas pārvaldes vecākais referents.</w:t>
            </w:r>
          </w:p>
          <w:p w:rsidR="00A97D19" w:rsidRPr="00AA16AD" w:rsidRDefault="00055B61" w:rsidP="00055B61">
            <w:pPr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 xml:space="preserve">Komisijas sekretāre – Linda Baumane, Centra Materiāltehnisko līdzekļu departamenta Centralizēto iepirkumu vadības nodaļas vadītājas vietniece (ar grozījumiem 2018. gada </w:t>
            </w:r>
            <w:r w:rsidR="007D08F2" w:rsidRPr="007D08F2">
              <w:rPr>
                <w:sz w:val="22"/>
                <w:szCs w:val="22"/>
              </w:rPr>
              <w:t>30. oktobra</w:t>
            </w:r>
            <w:r w:rsidRPr="007D08F2">
              <w:rPr>
                <w:sz w:val="22"/>
                <w:szCs w:val="22"/>
              </w:rPr>
              <w:t xml:space="preserve"> rīkojumu Nr</w:t>
            </w:r>
            <w:r w:rsidRPr="00AA16AD">
              <w:rPr>
                <w:sz w:val="22"/>
                <w:szCs w:val="22"/>
              </w:rPr>
              <w:t xml:space="preserve">. RPDJ/2018-1422). </w:t>
            </w:r>
          </w:p>
          <w:p w:rsidR="00055B61" w:rsidRDefault="00AA16AD" w:rsidP="00AA16AD">
            <w:pPr>
              <w:jc w:val="both"/>
              <w:rPr>
                <w:sz w:val="22"/>
                <w:szCs w:val="22"/>
              </w:rPr>
            </w:pPr>
            <w:r w:rsidRPr="00AA16AD">
              <w:rPr>
                <w:sz w:val="22"/>
                <w:szCs w:val="22"/>
              </w:rPr>
              <w:t xml:space="preserve">Sakarā ar </w:t>
            </w:r>
            <w:proofErr w:type="spellStart"/>
            <w:r w:rsidRPr="00AA16AD">
              <w:rPr>
                <w:sz w:val="22"/>
                <w:szCs w:val="22"/>
              </w:rPr>
              <w:t>I.Petkevičas</w:t>
            </w:r>
            <w:proofErr w:type="spellEnd"/>
            <w:r w:rsidRPr="00AA16AD">
              <w:rPr>
                <w:sz w:val="22"/>
                <w:szCs w:val="22"/>
              </w:rPr>
              <w:t xml:space="preserve"> prombūtni ikgadējā atvaļinājumā, k</w:t>
            </w:r>
            <w:r w:rsidR="00055B61" w:rsidRPr="00AA16AD">
              <w:rPr>
                <w:sz w:val="22"/>
                <w:szCs w:val="22"/>
              </w:rPr>
              <w:t>omisijas priekšsēdētāja</w:t>
            </w:r>
            <w:r w:rsidR="00337FD5">
              <w:rPr>
                <w:sz w:val="22"/>
                <w:szCs w:val="22"/>
              </w:rPr>
              <w:t>s pienākumus pilda</w:t>
            </w:r>
            <w:r w:rsidR="00055B61" w:rsidRPr="00AA16AD">
              <w:rPr>
                <w:sz w:val="22"/>
                <w:szCs w:val="22"/>
              </w:rPr>
              <w:t xml:space="preserve"> Marina – Imbrasa - </w:t>
            </w:r>
            <w:proofErr w:type="spellStart"/>
            <w:r w:rsidR="00055B61" w:rsidRPr="00AA16AD">
              <w:rPr>
                <w:sz w:val="22"/>
                <w:szCs w:val="22"/>
              </w:rPr>
              <w:t>Kuļiņiča</w:t>
            </w:r>
            <w:proofErr w:type="spellEnd"/>
            <w:r w:rsidR="00055B61" w:rsidRPr="00AA16AD">
              <w:rPr>
                <w:sz w:val="22"/>
                <w:szCs w:val="22"/>
              </w:rPr>
              <w:t>, Centra Materiāltehnisko līdzekļu</w:t>
            </w:r>
            <w:r w:rsidR="00055B61" w:rsidRPr="007D08F2">
              <w:rPr>
                <w:sz w:val="22"/>
                <w:szCs w:val="22"/>
              </w:rPr>
              <w:t xml:space="preserve"> departamenta Centralizēto iepirkumu vadības nodaļas pārvaldes vecākā referente (ar grozījumiem </w:t>
            </w:r>
            <w:r w:rsidR="007D08F2" w:rsidRPr="007D08F2">
              <w:rPr>
                <w:sz w:val="22"/>
                <w:szCs w:val="22"/>
              </w:rPr>
              <w:t>2018. gada</w:t>
            </w:r>
            <w:r w:rsidR="00055B61" w:rsidRPr="007D08F2">
              <w:rPr>
                <w:sz w:val="22"/>
                <w:szCs w:val="22"/>
              </w:rPr>
              <w:t xml:space="preserve"> </w:t>
            </w:r>
            <w:r w:rsidR="007D08F2" w:rsidRPr="007D08F2">
              <w:rPr>
                <w:sz w:val="22"/>
                <w:szCs w:val="22"/>
              </w:rPr>
              <w:t>9. novembra</w:t>
            </w:r>
            <w:r w:rsidR="00055B61" w:rsidRPr="007D08F2">
              <w:rPr>
                <w:sz w:val="22"/>
                <w:szCs w:val="22"/>
              </w:rPr>
              <w:t xml:space="preserve"> rīkojumu Nr. RPDJ/2018-1473)</w:t>
            </w:r>
            <w:r>
              <w:rPr>
                <w:sz w:val="22"/>
                <w:szCs w:val="22"/>
              </w:rPr>
              <w:t>.</w:t>
            </w:r>
          </w:p>
          <w:p w:rsidR="00AA16AD" w:rsidRPr="007D08F2" w:rsidRDefault="00AA16AD" w:rsidP="00201F5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E7C77">
              <w:rPr>
                <w:rFonts w:eastAsia="Calibri"/>
                <w:lang w:eastAsia="en-US"/>
              </w:rPr>
              <w:t>Tehniskās specifikācijas sagatavotāj</w:t>
            </w:r>
            <w:r>
              <w:rPr>
                <w:rFonts w:eastAsia="Calibri"/>
                <w:lang w:eastAsia="en-US"/>
              </w:rPr>
              <w:t>s</w:t>
            </w:r>
            <w:r w:rsidRPr="00DE7C77">
              <w:rPr>
                <w:rFonts w:eastAsia="Calibri"/>
                <w:lang w:eastAsia="en-US"/>
              </w:rPr>
              <w:t xml:space="preserve">: </w:t>
            </w:r>
            <w:r w:rsidR="00201F5B">
              <w:rPr>
                <w:rFonts w:eastAsia="Calibri"/>
                <w:lang w:eastAsia="en-US"/>
              </w:rPr>
              <w:t>E.Plataiskalna</w:t>
            </w:r>
          </w:p>
        </w:tc>
      </w:tr>
      <w:tr w:rsidR="00A97D19" w:rsidRPr="000225AF" w:rsidTr="007D08F2"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smartTag w:uri="schemas-tilde-lv/tildestengine" w:element="veidnes">
              <w:smartTagPr>
                <w:attr w:name="text" w:val="līguma"/>
                <w:attr w:name="id" w:val="-1"/>
                <w:attr w:name="baseform" w:val="līgum|s"/>
              </w:smartTagPr>
              <w:r w:rsidRPr="007D08F2">
                <w:rPr>
                  <w:b/>
                  <w:i/>
                  <w:sz w:val="22"/>
                  <w:szCs w:val="22"/>
                </w:rPr>
                <w:t>Līguma</w:t>
              </w:r>
            </w:smartTag>
            <w:r w:rsidRPr="007D08F2">
              <w:rPr>
                <w:b/>
                <w:i/>
                <w:sz w:val="22"/>
                <w:szCs w:val="22"/>
              </w:rPr>
              <w:t xml:space="preserve"> priekšmets un tā īss apraksts:</w:t>
            </w:r>
          </w:p>
        </w:tc>
        <w:tc>
          <w:tcPr>
            <w:tcW w:w="6237" w:type="dxa"/>
          </w:tcPr>
          <w:p w:rsidR="00A97D19" w:rsidRPr="007D08F2" w:rsidRDefault="00A97D19" w:rsidP="00055B61">
            <w:pPr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 xml:space="preserve">Iepirkuma priekšmets </w:t>
            </w:r>
            <w:r w:rsidRPr="007D08F2">
              <w:rPr>
                <w:bCs/>
                <w:sz w:val="22"/>
                <w:szCs w:val="22"/>
              </w:rPr>
              <w:t>saskaņā ar tehnisko specifikāciju:</w:t>
            </w:r>
            <w:r w:rsidR="00055B61" w:rsidRPr="007D08F2">
              <w:rPr>
                <w:bCs/>
                <w:sz w:val="22"/>
                <w:szCs w:val="22"/>
              </w:rPr>
              <w:t xml:space="preserve"> Teltene KIAS-Mod1 “ATPŪTA - L1"</w:t>
            </w:r>
            <w:proofErr w:type="gramStart"/>
            <w:r w:rsidR="00055B61" w:rsidRPr="007D08F2">
              <w:rPr>
                <w:bCs/>
                <w:sz w:val="22"/>
                <w:szCs w:val="22"/>
              </w:rPr>
              <w:t xml:space="preserve"> </w:t>
            </w:r>
            <w:r w:rsidRPr="007D08F2">
              <w:rPr>
                <w:sz w:val="22"/>
                <w:szCs w:val="22"/>
              </w:rPr>
              <w:t>.</w:t>
            </w:r>
            <w:proofErr w:type="gramEnd"/>
          </w:p>
        </w:tc>
      </w:tr>
      <w:tr w:rsidR="00A97D19" w:rsidRPr="000225AF" w:rsidTr="007D08F2"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6237" w:type="dxa"/>
          </w:tcPr>
          <w:p w:rsidR="00A97D19" w:rsidRPr="007D08F2" w:rsidRDefault="00A97D19" w:rsidP="004A4FFA">
            <w:pPr>
              <w:widowControl w:val="0"/>
              <w:tabs>
                <w:tab w:val="num" w:pos="1418"/>
              </w:tabs>
              <w:jc w:val="both"/>
              <w:rPr>
                <w:color w:val="000000"/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Saimnieciski visizdevīgākais piedāvājums, kas atbilst nolikuma un tehniskās specifikācijas prasībām, ņemot vērā zemāko vienas vienības cenu EUR bez PVN</w:t>
            </w:r>
          </w:p>
        </w:tc>
      </w:tr>
      <w:tr w:rsidR="00A97D19" w:rsidRPr="000225AF" w:rsidTr="007D08F2">
        <w:trPr>
          <w:trHeight w:val="600"/>
        </w:trPr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 xml:space="preserve">Piedāvājumu iesniegšanas termiņš, kā arī pamatojums termiņa saīsinājums, ja tāds veikts: </w:t>
            </w:r>
          </w:p>
        </w:tc>
        <w:tc>
          <w:tcPr>
            <w:tcW w:w="6237" w:type="dxa"/>
          </w:tcPr>
          <w:p w:rsidR="00A97D19" w:rsidRPr="007D08F2" w:rsidRDefault="00A97D19" w:rsidP="004A4FFA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  <w:lang w:eastAsia="en-US"/>
              </w:rPr>
              <w:t xml:space="preserve">Līdz </w:t>
            </w:r>
            <w:r w:rsidRPr="007D08F2">
              <w:rPr>
                <w:sz w:val="22"/>
                <w:szCs w:val="22"/>
              </w:rPr>
              <w:t xml:space="preserve">2018. gada </w:t>
            </w:r>
            <w:r w:rsidR="00055B61" w:rsidRPr="007D08F2">
              <w:rPr>
                <w:sz w:val="22"/>
                <w:szCs w:val="22"/>
              </w:rPr>
              <w:t>29. novembrim plkst.11</w:t>
            </w:r>
            <w:r w:rsidRPr="007D08F2">
              <w:rPr>
                <w:sz w:val="22"/>
                <w:szCs w:val="22"/>
              </w:rPr>
              <w:t>:00, Elektronisko iepirkumu sistēmā (EIS)</w:t>
            </w:r>
          </w:p>
          <w:p w:rsidR="00A97D19" w:rsidRPr="007D08F2" w:rsidRDefault="00A97D19" w:rsidP="007D08F2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 xml:space="preserve">Ar grozījumiem </w:t>
            </w:r>
            <w:r w:rsidR="00337FD5">
              <w:rPr>
                <w:sz w:val="22"/>
                <w:szCs w:val="22"/>
              </w:rPr>
              <w:t xml:space="preserve">līdz </w:t>
            </w:r>
            <w:r w:rsidRPr="007D08F2">
              <w:rPr>
                <w:b/>
                <w:sz w:val="22"/>
                <w:szCs w:val="22"/>
              </w:rPr>
              <w:t xml:space="preserve">2018. gada </w:t>
            </w:r>
            <w:r w:rsidR="00337FD5">
              <w:rPr>
                <w:b/>
                <w:sz w:val="22"/>
                <w:szCs w:val="22"/>
              </w:rPr>
              <w:t>11. decembrim</w:t>
            </w:r>
            <w:r w:rsidRPr="007D08F2">
              <w:rPr>
                <w:b/>
                <w:sz w:val="22"/>
                <w:szCs w:val="22"/>
              </w:rPr>
              <w:t xml:space="preserve"> plkst.1</w:t>
            </w:r>
            <w:r w:rsidR="007D08F2" w:rsidRPr="007D08F2">
              <w:rPr>
                <w:b/>
                <w:sz w:val="22"/>
                <w:szCs w:val="22"/>
              </w:rPr>
              <w:t>1</w:t>
            </w:r>
            <w:r w:rsidRPr="007D08F2">
              <w:rPr>
                <w:b/>
                <w:sz w:val="22"/>
                <w:szCs w:val="22"/>
              </w:rPr>
              <w:t>:00</w:t>
            </w:r>
            <w:r w:rsidRPr="007D08F2">
              <w:rPr>
                <w:sz w:val="22"/>
                <w:szCs w:val="22"/>
              </w:rPr>
              <w:t>, Elektronisko iepirkumu sistēmā (EIS)</w:t>
            </w:r>
          </w:p>
        </w:tc>
      </w:tr>
      <w:tr w:rsidR="00A97D19" w:rsidRPr="000225AF" w:rsidTr="007D08F2">
        <w:trPr>
          <w:trHeight w:val="645"/>
        </w:trPr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Piedāvājumu atvēršanas vieta, datums un laiks:</w:t>
            </w:r>
          </w:p>
        </w:tc>
        <w:tc>
          <w:tcPr>
            <w:tcW w:w="6237" w:type="dxa"/>
          </w:tcPr>
          <w:p w:rsidR="00A97D19" w:rsidRPr="007D08F2" w:rsidRDefault="00337FD5" w:rsidP="004A4FFA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2018. gada 11. decembrī</w:t>
            </w:r>
            <w:r w:rsidR="007D08F2" w:rsidRPr="007D08F2">
              <w:rPr>
                <w:b/>
                <w:sz w:val="22"/>
                <w:szCs w:val="22"/>
              </w:rPr>
              <w:t xml:space="preserve"> plkst.11:00</w:t>
            </w:r>
            <w:r w:rsidR="00A97D19" w:rsidRPr="007D08F2">
              <w:rPr>
                <w:sz w:val="22"/>
                <w:szCs w:val="22"/>
              </w:rPr>
              <w:t>, EIS, Ernestīnes ielā 34, Rīgā.</w:t>
            </w:r>
          </w:p>
        </w:tc>
      </w:tr>
      <w:tr w:rsidR="00A97D19" w:rsidRPr="000225AF" w:rsidTr="007D08F2">
        <w:trPr>
          <w:trHeight w:val="525"/>
        </w:trPr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7D08F2">
              <w:rPr>
                <w:b/>
                <w:i/>
                <w:sz w:val="22"/>
                <w:szCs w:val="22"/>
              </w:rPr>
              <w:lastRenderedPageBreak/>
              <w:t>Iesniegto piedāvājumu saraksts un piedāvājuma cena:</w:t>
            </w:r>
          </w:p>
        </w:tc>
        <w:tc>
          <w:tcPr>
            <w:tcW w:w="6237" w:type="dxa"/>
          </w:tcPr>
          <w:p w:rsidR="00A97D19" w:rsidRPr="007D08F2" w:rsidRDefault="00A97D19" w:rsidP="004A4FFA">
            <w:pPr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Iesniegtie piedāvājumi:</w:t>
            </w:r>
          </w:p>
          <w:p w:rsidR="00A97D19" w:rsidRPr="007D08F2" w:rsidRDefault="00A97D19" w:rsidP="004A4FFA">
            <w:pPr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-SIA “</w:t>
            </w:r>
            <w:proofErr w:type="spellStart"/>
            <w:r w:rsidR="007D08F2" w:rsidRPr="007D08F2">
              <w:rPr>
                <w:sz w:val="22"/>
                <w:szCs w:val="22"/>
              </w:rPr>
              <w:t>Entrons</w:t>
            </w:r>
            <w:proofErr w:type="spellEnd"/>
            <w:r w:rsidRPr="007D08F2">
              <w:rPr>
                <w:sz w:val="22"/>
                <w:szCs w:val="22"/>
              </w:rPr>
              <w:t xml:space="preserve">”, cena ir </w:t>
            </w:r>
            <w:r w:rsidR="007D08F2" w:rsidRPr="007D08F2">
              <w:rPr>
                <w:sz w:val="22"/>
                <w:szCs w:val="22"/>
              </w:rPr>
              <w:t>27,50</w:t>
            </w:r>
            <w:r w:rsidRPr="007D08F2">
              <w:rPr>
                <w:sz w:val="22"/>
                <w:szCs w:val="22"/>
              </w:rPr>
              <w:t xml:space="preserve"> EUR bez PVN;</w:t>
            </w:r>
          </w:p>
          <w:p w:rsidR="00A97D19" w:rsidRPr="007D08F2" w:rsidRDefault="00A97D19" w:rsidP="007D08F2">
            <w:pPr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 xml:space="preserve">- SIA “Zommers”, cena </w:t>
            </w:r>
            <w:r w:rsidR="007D08F2" w:rsidRPr="007D08F2">
              <w:rPr>
                <w:sz w:val="22"/>
                <w:szCs w:val="22"/>
              </w:rPr>
              <w:t>38,00</w:t>
            </w:r>
            <w:r w:rsidRPr="007D08F2">
              <w:rPr>
                <w:sz w:val="22"/>
                <w:szCs w:val="22"/>
              </w:rPr>
              <w:t xml:space="preserve"> EUR bez PVN.</w:t>
            </w:r>
          </w:p>
        </w:tc>
      </w:tr>
      <w:tr w:rsidR="00A97D19" w:rsidRPr="000225AF" w:rsidTr="007D08F2">
        <w:trPr>
          <w:trHeight w:val="354"/>
        </w:trPr>
        <w:tc>
          <w:tcPr>
            <w:tcW w:w="3432" w:type="dxa"/>
            <w:shd w:val="clear" w:color="auto" w:fill="auto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7D08F2">
              <w:rPr>
                <w:b/>
                <w:i/>
                <w:sz w:val="22"/>
                <w:szCs w:val="22"/>
              </w:rPr>
              <w:t>Iepirkuma procedūras uzvarētājs, līgumcena, piedāvājuma izvērtēšanas kopsavilkums un piedāvājuma izvēles pamatojums:</w:t>
            </w:r>
          </w:p>
        </w:tc>
        <w:tc>
          <w:tcPr>
            <w:tcW w:w="6237" w:type="dxa"/>
          </w:tcPr>
          <w:p w:rsidR="00A97D19" w:rsidRPr="007D08F2" w:rsidRDefault="00A97D19" w:rsidP="004A4FFA">
            <w:pPr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Nav</w:t>
            </w:r>
          </w:p>
        </w:tc>
      </w:tr>
      <w:tr w:rsidR="00A97D19" w:rsidRPr="000225AF" w:rsidTr="007D08F2">
        <w:trPr>
          <w:trHeight w:val="354"/>
        </w:trPr>
        <w:tc>
          <w:tcPr>
            <w:tcW w:w="3432" w:type="dxa"/>
            <w:shd w:val="clear" w:color="auto" w:fill="auto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7D08F2">
              <w:rPr>
                <w:b/>
                <w:i/>
                <w:sz w:val="22"/>
                <w:szCs w:val="22"/>
              </w:rPr>
              <w:t>Informācija par to līguma vai vispārīgās vienošanās daļu, kuru uzvarētājs plānojis nodot apakšuzņēmējam/</w:t>
            </w:r>
            <w:proofErr w:type="spellStart"/>
            <w:r w:rsidRPr="007D08F2">
              <w:rPr>
                <w:b/>
                <w:i/>
                <w:sz w:val="22"/>
                <w:szCs w:val="22"/>
              </w:rPr>
              <w:t>iem</w:t>
            </w:r>
            <w:proofErr w:type="spellEnd"/>
            <w:r w:rsidRPr="007D08F2">
              <w:rPr>
                <w:b/>
                <w:i/>
                <w:sz w:val="22"/>
                <w:szCs w:val="22"/>
              </w:rPr>
              <w:t>, kā arī apakšuzņēmēju nosaukumi:</w:t>
            </w:r>
          </w:p>
        </w:tc>
        <w:tc>
          <w:tcPr>
            <w:tcW w:w="6237" w:type="dxa"/>
            <w:vAlign w:val="center"/>
          </w:tcPr>
          <w:p w:rsidR="00A97D19" w:rsidRPr="007D08F2" w:rsidRDefault="00A97D19" w:rsidP="004A4FFA">
            <w:pPr>
              <w:spacing w:before="12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D08F2">
              <w:rPr>
                <w:rFonts w:eastAsia="Calibri"/>
                <w:sz w:val="22"/>
                <w:szCs w:val="22"/>
                <w:lang w:eastAsia="en-US"/>
              </w:rPr>
              <w:t>Nav</w:t>
            </w:r>
          </w:p>
        </w:tc>
      </w:tr>
      <w:tr w:rsidR="00A97D19" w:rsidRPr="000225AF" w:rsidTr="007D08F2">
        <w:trPr>
          <w:trHeight w:val="354"/>
        </w:trPr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Pamatojums lēmumam par noraidītajiem pretendentiem, kā arī par iepirkuma procedūras dokumentiem neatbilstošajiem piedāvājumiem:</w:t>
            </w:r>
          </w:p>
        </w:tc>
        <w:tc>
          <w:tcPr>
            <w:tcW w:w="6237" w:type="dxa"/>
          </w:tcPr>
          <w:p w:rsidR="007D08F2" w:rsidRPr="007D08F2" w:rsidRDefault="007D08F2" w:rsidP="007D08F2">
            <w:pPr>
              <w:spacing w:after="120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Lai nodrošinātu vienlīdzīgu, taisnīgu attieksmi pret pretendentiem un pamatojoties uz Publisko iepirkumu likuma 41. panta pirmo daļu</w:t>
            </w:r>
            <w:proofErr w:type="gramStart"/>
            <w:r w:rsidRPr="007D08F2">
              <w:rPr>
                <w:sz w:val="22"/>
                <w:szCs w:val="22"/>
              </w:rPr>
              <w:t xml:space="preserve">  </w:t>
            </w:r>
            <w:proofErr w:type="gramEnd"/>
            <w:r w:rsidRPr="007D08F2">
              <w:rPr>
                <w:sz w:val="22"/>
                <w:szCs w:val="22"/>
              </w:rPr>
              <w:t xml:space="preserve">un atklāta konkursa </w:t>
            </w:r>
            <w:r w:rsidRPr="007D08F2">
              <w:rPr>
                <w:bCs/>
                <w:sz w:val="22"/>
                <w:szCs w:val="22"/>
              </w:rPr>
              <w:t>„Teltenes KIAS-Mod1 “ATPŪTA - L1" iegāde</w:t>
            </w:r>
            <w:r w:rsidRPr="007D08F2">
              <w:rPr>
                <w:sz w:val="22"/>
                <w:szCs w:val="22"/>
              </w:rPr>
              <w:t>”, identifikācijas Nr. VAMOIC 2018/198, nolikuma 36.2.3.punktu, noraidīt pretendenta SIA “</w:t>
            </w:r>
            <w:proofErr w:type="spellStart"/>
            <w:r w:rsidRPr="007D08F2">
              <w:rPr>
                <w:sz w:val="22"/>
                <w:szCs w:val="22"/>
              </w:rPr>
              <w:t>Entrons</w:t>
            </w:r>
            <w:proofErr w:type="spellEnd"/>
            <w:r w:rsidRPr="007D08F2">
              <w:rPr>
                <w:sz w:val="22"/>
                <w:szCs w:val="22"/>
              </w:rPr>
              <w:t>”</w:t>
            </w:r>
            <w:r w:rsidRPr="007D08F2">
              <w:rPr>
                <w:rFonts w:eastAsia="Calibri"/>
                <w:sz w:val="22"/>
                <w:szCs w:val="22"/>
              </w:rPr>
              <w:t xml:space="preserve">, </w:t>
            </w:r>
            <w:r w:rsidRPr="007D08F2">
              <w:rPr>
                <w:sz w:val="22"/>
                <w:szCs w:val="22"/>
              </w:rPr>
              <w:t xml:space="preserve">reģ. Nr. 40103770356, iesniegto piedāvājumu un nepiešķirt vispārīgās vienošanās slēgšanas tiesības, jo pretendents nav iesniedzis preces paraugus atbilstoši nolikuma 35.1.punktā noteiktajam termiņam. </w:t>
            </w:r>
          </w:p>
          <w:p w:rsidR="00A97D19" w:rsidRPr="007D08F2" w:rsidRDefault="007D08F2" w:rsidP="007D08F2">
            <w:pPr>
              <w:spacing w:after="120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Pamatojoties uz Publisko iepirkumu likuma 41. panta pirmo daļu</w:t>
            </w:r>
            <w:proofErr w:type="gramStart"/>
            <w:r w:rsidRPr="007D08F2">
              <w:rPr>
                <w:sz w:val="22"/>
                <w:szCs w:val="22"/>
              </w:rPr>
              <w:t xml:space="preserve">  </w:t>
            </w:r>
            <w:proofErr w:type="gramEnd"/>
            <w:r w:rsidRPr="007D08F2">
              <w:rPr>
                <w:sz w:val="22"/>
                <w:szCs w:val="22"/>
              </w:rPr>
              <w:t xml:space="preserve">un atklāta konkursa </w:t>
            </w:r>
            <w:r w:rsidRPr="007D08F2">
              <w:rPr>
                <w:bCs/>
                <w:sz w:val="22"/>
                <w:szCs w:val="22"/>
              </w:rPr>
              <w:t>„Teltenes KIAS-Mod1 “ATPŪTA - L1" iegāde</w:t>
            </w:r>
            <w:r w:rsidRPr="007D08F2">
              <w:rPr>
                <w:sz w:val="22"/>
                <w:szCs w:val="22"/>
              </w:rPr>
              <w:t xml:space="preserve">”, identifikācijas Nr. VAMOIC 2018/198, nolikuma 36.2.3.punktu, noraidīt pretendenta </w:t>
            </w:r>
            <w:r w:rsidRPr="007D08F2">
              <w:rPr>
                <w:rFonts w:eastAsia="Calibri"/>
                <w:sz w:val="22"/>
                <w:szCs w:val="22"/>
              </w:rPr>
              <w:t xml:space="preserve">SIA “Zommers”, </w:t>
            </w:r>
            <w:r w:rsidRPr="007D08F2">
              <w:rPr>
                <w:sz w:val="22"/>
                <w:szCs w:val="22"/>
              </w:rPr>
              <w:t>reģ. Nr. 40003289047, iesniegto piedāvājumu un nepiešķirt vispārīgās vienošanās slēgšanas tiesības, jo pretendenta iesniegtais tehniskais piedāvājums un preces paraugs neatbilst tehniskās specifikācijas prasībām.</w:t>
            </w:r>
          </w:p>
        </w:tc>
      </w:tr>
      <w:tr w:rsidR="00A97D19" w:rsidRPr="000225AF" w:rsidTr="007D08F2">
        <w:trPr>
          <w:trHeight w:val="354"/>
        </w:trPr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  <w:highlight w:val="yellow"/>
              </w:rPr>
            </w:pPr>
            <w:r w:rsidRPr="007D08F2">
              <w:rPr>
                <w:b/>
                <w:i/>
                <w:sz w:val="22"/>
                <w:szCs w:val="22"/>
              </w:rPr>
              <w:t>Pamatojums iepirkuma procedūras nepārtraukšanai saskaņā ar 28.02.2017. MK noteikumu Nr.107 19.punktu, ja piedāvājumu iesniedzis tikai viens piegādātājs:</w:t>
            </w:r>
          </w:p>
        </w:tc>
        <w:tc>
          <w:tcPr>
            <w:tcW w:w="6237" w:type="dxa"/>
            <w:vAlign w:val="center"/>
          </w:tcPr>
          <w:p w:rsidR="00A97D19" w:rsidRPr="007D08F2" w:rsidRDefault="00A97D19" w:rsidP="004A4FFA">
            <w:pPr>
              <w:spacing w:before="120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D08F2">
              <w:rPr>
                <w:rFonts w:eastAsia="Calibri"/>
                <w:sz w:val="22"/>
                <w:szCs w:val="22"/>
                <w:lang w:eastAsia="en-US"/>
              </w:rPr>
              <w:t>Nav</w:t>
            </w:r>
          </w:p>
        </w:tc>
      </w:tr>
      <w:tr w:rsidR="00A97D19" w:rsidRPr="000225AF" w:rsidTr="007D08F2">
        <w:trPr>
          <w:trHeight w:val="354"/>
        </w:trPr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Piedāvājuma noraidīšanas pamatojums, ja piedāvājums ir nepamatoti lēts:</w:t>
            </w:r>
          </w:p>
        </w:tc>
        <w:tc>
          <w:tcPr>
            <w:tcW w:w="6237" w:type="dxa"/>
            <w:vAlign w:val="center"/>
          </w:tcPr>
          <w:p w:rsidR="00A97D19" w:rsidRPr="007D08F2" w:rsidRDefault="00A97D19" w:rsidP="004A4FFA">
            <w:pPr>
              <w:spacing w:after="120"/>
              <w:ind w:right="57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Nav</w:t>
            </w:r>
          </w:p>
        </w:tc>
      </w:tr>
      <w:tr w:rsidR="00A97D19" w:rsidRPr="000225AF" w:rsidTr="007D08F2">
        <w:trPr>
          <w:trHeight w:val="866"/>
        </w:trPr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Lēmuma pamatojums, ja iepirkuma komisija pieņēmusi lēmumu pārtraukt vai izbeigt iepirkuma procedūru:</w:t>
            </w:r>
          </w:p>
        </w:tc>
        <w:tc>
          <w:tcPr>
            <w:tcW w:w="6237" w:type="dxa"/>
          </w:tcPr>
          <w:p w:rsidR="00A97D19" w:rsidRPr="007D08F2" w:rsidRDefault="007D08F2" w:rsidP="004A4FFA">
            <w:pPr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 xml:space="preserve">Pamatojoties uz Publisko iepirkumu likuma 8. panta trešo daļu un Ministru kabineta 28.02.2017. noteikumu Nr.107 ”Iepirkuma procedūru un metu konkursu norises kārtība” 229.4.punktu, </w:t>
            </w:r>
            <w:r w:rsidRPr="007D08F2">
              <w:rPr>
                <w:b/>
                <w:sz w:val="22"/>
                <w:szCs w:val="22"/>
              </w:rPr>
              <w:t>izbeigt</w:t>
            </w:r>
            <w:r w:rsidRPr="007D08F2">
              <w:rPr>
                <w:sz w:val="22"/>
                <w:szCs w:val="22"/>
              </w:rPr>
              <w:t xml:space="preserve"> atklātu konkursu, jo ir iesniegti atklāta konkursa dokumentos noteiktajām prasībām neatbilstoši piedāvājumi</w:t>
            </w:r>
          </w:p>
        </w:tc>
      </w:tr>
      <w:tr w:rsidR="00A97D19" w:rsidRPr="000225AF" w:rsidTr="007D08F2">
        <w:trPr>
          <w:trHeight w:val="354"/>
        </w:trPr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Iemesli, kuru dēļ netiek paredzēta elektroniska piedāvājumu iesniegšana, ja pasūtītājam ir pienākums izmantot piedāvājumu saņemšanai elektroniskās informācijas sistēmas:</w:t>
            </w:r>
          </w:p>
        </w:tc>
        <w:tc>
          <w:tcPr>
            <w:tcW w:w="6237" w:type="dxa"/>
            <w:vAlign w:val="center"/>
          </w:tcPr>
          <w:p w:rsidR="00A97D19" w:rsidRPr="007D08F2" w:rsidRDefault="00A97D19" w:rsidP="004A4FFA">
            <w:pPr>
              <w:spacing w:after="120"/>
              <w:ind w:right="57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>Nav</w:t>
            </w:r>
          </w:p>
        </w:tc>
      </w:tr>
      <w:tr w:rsidR="00A97D19" w:rsidRPr="000225AF" w:rsidTr="007D08F2">
        <w:trPr>
          <w:trHeight w:val="354"/>
        </w:trPr>
        <w:tc>
          <w:tcPr>
            <w:tcW w:w="3432" w:type="dxa"/>
          </w:tcPr>
          <w:p w:rsidR="00A97D19" w:rsidRPr="007D08F2" w:rsidRDefault="00A97D19" w:rsidP="004A4FFA">
            <w:pPr>
              <w:rPr>
                <w:b/>
                <w:i/>
                <w:sz w:val="22"/>
                <w:szCs w:val="22"/>
              </w:rPr>
            </w:pPr>
            <w:r w:rsidRPr="007D08F2">
              <w:rPr>
                <w:b/>
                <w:i/>
                <w:sz w:val="22"/>
                <w:szCs w:val="22"/>
              </w:rPr>
              <w:t>Iepirkuma komisijas konstatētie interešu konflikti un pasākumi, kas veikti to novēršanai:</w:t>
            </w:r>
          </w:p>
        </w:tc>
        <w:tc>
          <w:tcPr>
            <w:tcW w:w="6237" w:type="dxa"/>
            <w:vAlign w:val="center"/>
          </w:tcPr>
          <w:p w:rsidR="00A97D19" w:rsidRPr="007D08F2" w:rsidRDefault="00A97D19" w:rsidP="004A4FFA">
            <w:pPr>
              <w:spacing w:after="120"/>
              <w:ind w:right="57"/>
              <w:jc w:val="both"/>
              <w:rPr>
                <w:sz w:val="22"/>
                <w:szCs w:val="22"/>
              </w:rPr>
            </w:pPr>
            <w:r w:rsidRPr="007D08F2">
              <w:rPr>
                <w:sz w:val="22"/>
                <w:szCs w:val="22"/>
              </w:rPr>
              <w:t xml:space="preserve">Nav </w:t>
            </w:r>
          </w:p>
        </w:tc>
      </w:tr>
    </w:tbl>
    <w:p w:rsidR="00A97D19" w:rsidRPr="00946527" w:rsidRDefault="00A97D19" w:rsidP="00A97D19">
      <w:pPr>
        <w:jc w:val="both"/>
      </w:pPr>
    </w:p>
    <w:p w:rsidR="00A97D19" w:rsidRDefault="00A97D19" w:rsidP="00A97D19">
      <w:pPr>
        <w:jc w:val="both"/>
      </w:pPr>
      <w:bookmarkStart w:id="0" w:name="_GoBack"/>
      <w:bookmarkEnd w:id="0"/>
    </w:p>
    <w:sectPr w:rsidR="00A97D19" w:rsidSect="005F5FEA">
      <w:footerReference w:type="even" r:id="rId7"/>
      <w:footerReference w:type="default" r:id="rId8"/>
      <w:pgSz w:w="11906" w:h="16838"/>
      <w:pgMar w:top="851" w:right="991" w:bottom="993" w:left="1800" w:header="34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C4C8C">
      <w:r>
        <w:separator/>
      </w:r>
    </w:p>
  </w:endnote>
  <w:endnote w:type="continuationSeparator" w:id="0">
    <w:p w:rsidR="00000000" w:rsidRDefault="007C4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077ECB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6E7F" w:rsidRDefault="007C4C8C" w:rsidP="00386CE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F" w:rsidRDefault="00077ECB" w:rsidP="00386C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C8C">
      <w:rPr>
        <w:rStyle w:val="PageNumber"/>
        <w:noProof/>
      </w:rPr>
      <w:t>2</w:t>
    </w:r>
    <w:r>
      <w:rPr>
        <w:rStyle w:val="PageNumber"/>
      </w:rPr>
      <w:fldChar w:fldCharType="end"/>
    </w:r>
  </w:p>
  <w:p w:rsidR="00F96E7F" w:rsidRDefault="007C4C8C" w:rsidP="00386CE7">
    <w:pPr>
      <w:pStyle w:val="Footer"/>
      <w:ind w:right="360"/>
    </w:pPr>
  </w:p>
  <w:p w:rsidR="004A3C0B" w:rsidRDefault="007C4C8C" w:rsidP="00386C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C4C8C">
      <w:r>
        <w:separator/>
      </w:r>
    </w:p>
  </w:footnote>
  <w:footnote w:type="continuationSeparator" w:id="0">
    <w:p w:rsidR="00000000" w:rsidRDefault="007C4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33847"/>
    <w:multiLevelType w:val="multilevel"/>
    <w:tmpl w:val="55CE5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D44773"/>
    <w:multiLevelType w:val="hybridMultilevel"/>
    <w:tmpl w:val="6B366656"/>
    <w:lvl w:ilvl="0" w:tplc="5486E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2C31"/>
    <w:multiLevelType w:val="multilevel"/>
    <w:tmpl w:val="80247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19"/>
    <w:rsid w:val="00055B61"/>
    <w:rsid w:val="00077ECB"/>
    <w:rsid w:val="00201F5B"/>
    <w:rsid w:val="00337FD5"/>
    <w:rsid w:val="00552CC4"/>
    <w:rsid w:val="007C4C8C"/>
    <w:rsid w:val="007D08F2"/>
    <w:rsid w:val="00A97D19"/>
    <w:rsid w:val="00AA16AD"/>
    <w:rsid w:val="00F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CD20-9152-43E6-90D4-E5321402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7D1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D1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A97D19"/>
  </w:style>
  <w:style w:type="paragraph" w:styleId="Subtitle">
    <w:name w:val="Subtitle"/>
    <w:basedOn w:val="Normal"/>
    <w:link w:val="SubtitleChar"/>
    <w:qFormat/>
    <w:rsid w:val="00A97D19"/>
    <w:pPr>
      <w:jc w:val="center"/>
    </w:pPr>
    <w:rPr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A97D1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E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ECB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3364</Words>
  <Characters>1919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Baumane</dc:creator>
  <cp:keywords/>
  <dc:description/>
  <cp:lastModifiedBy>Linda Baumane</cp:lastModifiedBy>
  <cp:revision>5</cp:revision>
  <cp:lastPrinted>2019-01-15T13:57:00Z</cp:lastPrinted>
  <dcterms:created xsi:type="dcterms:W3CDTF">2019-01-15T12:27:00Z</dcterms:created>
  <dcterms:modified xsi:type="dcterms:W3CDTF">2019-01-15T13:59:00Z</dcterms:modified>
</cp:coreProperties>
</file>