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B0DEA" w:rsidRDefault="00CE6700" w:rsidP="00EC281F">
      <w:pPr>
        <w:jc w:val="center"/>
        <w:outlineLvl w:val="0"/>
        <w:rPr>
          <w:b/>
        </w:rPr>
      </w:pPr>
      <w:r w:rsidRPr="00CB0DEA">
        <w:rPr>
          <w:b/>
        </w:rPr>
        <w:t>ATKLĀTA</w:t>
      </w:r>
      <w:r w:rsidR="00F422D7" w:rsidRPr="00CB0DEA">
        <w:rPr>
          <w:b/>
        </w:rPr>
        <w:t xml:space="preserve"> KONKURSA</w:t>
      </w:r>
    </w:p>
    <w:p w:rsidR="00B24D14" w:rsidRPr="00CB0DEA" w:rsidRDefault="00EB0ABC" w:rsidP="00B24D14">
      <w:pPr>
        <w:ind w:right="55"/>
        <w:jc w:val="center"/>
        <w:rPr>
          <w:b/>
          <w:bCs/>
        </w:rPr>
      </w:pPr>
      <w:r w:rsidRPr="00CB0DEA">
        <w:rPr>
          <w:b/>
        </w:rPr>
        <w:t>„</w:t>
      </w:r>
      <w:r w:rsidR="00192A4B">
        <w:rPr>
          <w:b/>
        </w:rPr>
        <w:t>Latvijas Republikas teritorijas aerofotografēšana</w:t>
      </w:r>
      <w:r w:rsidR="00B24D14" w:rsidRPr="00CB0DEA">
        <w:rPr>
          <w:b/>
          <w:bCs/>
        </w:rPr>
        <w:t>”</w:t>
      </w:r>
    </w:p>
    <w:p w:rsidR="00B24D14" w:rsidRPr="00CB0DEA" w:rsidRDefault="00B24D14" w:rsidP="00B24D14">
      <w:pPr>
        <w:ind w:right="55"/>
        <w:jc w:val="center"/>
        <w:rPr>
          <w:bCs/>
        </w:rPr>
      </w:pPr>
      <w:r w:rsidRPr="00CB0DEA">
        <w:rPr>
          <w:bCs/>
        </w:rPr>
        <w:t>(i</w:t>
      </w:r>
      <w:r w:rsidR="00DE7C77" w:rsidRPr="00CB0DEA">
        <w:rPr>
          <w:bCs/>
        </w:rPr>
        <w:t>de</w:t>
      </w:r>
      <w:r w:rsidR="00FC261D" w:rsidRPr="00CB0DEA">
        <w:rPr>
          <w:bCs/>
        </w:rPr>
        <w:t>ntifikācijas Nr. VAMOIC 2018/1</w:t>
      </w:r>
      <w:r w:rsidR="00192A4B">
        <w:rPr>
          <w:bCs/>
        </w:rPr>
        <w:t>05</w:t>
      </w:r>
      <w:r w:rsidRPr="00CB0DEA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CB0DEA">
        <w:rPr>
          <w:b/>
        </w:rPr>
        <w:t>ZIŅOJUMS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2693"/>
        <w:gridCol w:w="1418"/>
        <w:gridCol w:w="2693"/>
      </w:tblGrid>
      <w:tr w:rsidR="00EB0ABC" w:rsidRPr="00946527" w:rsidTr="009837B8">
        <w:tc>
          <w:tcPr>
            <w:tcW w:w="2865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6804" w:type="dxa"/>
            <w:gridSpan w:val="3"/>
          </w:tcPr>
          <w:p w:rsidR="00EB0ABC" w:rsidRPr="00946527" w:rsidRDefault="000902AC" w:rsidP="00192A4B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192A4B">
              <w:t>22</w:t>
            </w:r>
            <w:r w:rsidR="00EB5731">
              <w:t>.</w:t>
            </w:r>
            <w:r w:rsidR="007B316C">
              <w:t>novembrī</w:t>
            </w:r>
          </w:p>
        </w:tc>
      </w:tr>
      <w:tr w:rsidR="00EB0ABC" w:rsidRPr="00946527" w:rsidTr="009837B8">
        <w:tc>
          <w:tcPr>
            <w:tcW w:w="2865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6804" w:type="dxa"/>
            <w:gridSpan w:val="3"/>
          </w:tcPr>
          <w:p w:rsidR="00EB0ABC" w:rsidRPr="00946527" w:rsidRDefault="003F0DA7" w:rsidP="00192A4B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CB0DEA">
              <w:t>1</w:t>
            </w:r>
            <w:r w:rsidR="00192A4B">
              <w:t>05</w:t>
            </w:r>
          </w:p>
        </w:tc>
      </w:tr>
      <w:tr w:rsidR="009A5B3D" w:rsidRPr="00946527" w:rsidTr="00871E4A">
        <w:tc>
          <w:tcPr>
            <w:tcW w:w="5558" w:type="dxa"/>
            <w:gridSpan w:val="2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111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871E4A">
        <w:tc>
          <w:tcPr>
            <w:tcW w:w="5558" w:type="dxa"/>
            <w:gridSpan w:val="2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111" w:type="dxa"/>
            <w:gridSpan w:val="2"/>
          </w:tcPr>
          <w:p w:rsidR="00EB0ABC" w:rsidRDefault="00C05133" w:rsidP="00C05133">
            <w:r>
              <w:t xml:space="preserve">IUB – </w:t>
            </w:r>
            <w:r w:rsidR="00192A4B">
              <w:t>01</w:t>
            </w:r>
            <w:r w:rsidR="006E40CD">
              <w:t>.09.2018</w:t>
            </w:r>
            <w:r>
              <w:t>.</w:t>
            </w:r>
          </w:p>
          <w:p w:rsidR="00192A4B" w:rsidRDefault="00192A4B" w:rsidP="00C05133">
            <w:r>
              <w:t>ESOV – 04.09.2018.</w:t>
            </w:r>
          </w:p>
          <w:p w:rsidR="00C05133" w:rsidRPr="00C05133" w:rsidRDefault="00C05133" w:rsidP="001026E6"/>
        </w:tc>
      </w:tr>
      <w:tr w:rsidR="00B24D14" w:rsidRPr="00946527" w:rsidTr="009837B8">
        <w:trPr>
          <w:trHeight w:val="770"/>
        </w:trPr>
        <w:tc>
          <w:tcPr>
            <w:tcW w:w="2865" w:type="dxa"/>
          </w:tcPr>
          <w:p w:rsidR="00B24D14" w:rsidRPr="0055046B" w:rsidRDefault="00B24D14" w:rsidP="0055046B"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804" w:type="dxa"/>
            <w:gridSpan w:val="3"/>
            <w:vAlign w:val="center"/>
          </w:tcPr>
          <w:p w:rsidR="00B24D14" w:rsidRPr="00204E34" w:rsidRDefault="00192A4B" w:rsidP="00451107">
            <w:pPr>
              <w:shd w:val="clear" w:color="auto" w:fill="FFFFFF" w:themeFill="background1"/>
              <w:spacing w:line="252" w:lineRule="auto"/>
            </w:pPr>
            <w:r w:rsidRPr="003D3C1E">
              <w:t>Latvijas Ģe</w:t>
            </w:r>
            <w:r>
              <w:t>otelpiskās informācijas aģentūra</w:t>
            </w:r>
            <w:r w:rsidRPr="003D3C1E">
              <w:t>, kas atrodas Ojāra Vācieša ielā 43, Rīgā, LV-1004.</w:t>
            </w:r>
          </w:p>
        </w:tc>
      </w:tr>
      <w:tr w:rsidR="00B24D14" w:rsidRPr="00946527" w:rsidTr="009837B8">
        <w:tc>
          <w:tcPr>
            <w:tcW w:w="2865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6804" w:type="dxa"/>
            <w:gridSpan w:val="3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9837B8">
        <w:tc>
          <w:tcPr>
            <w:tcW w:w="2865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3"/>
          </w:tcPr>
          <w:p w:rsidR="00192A4B" w:rsidRPr="00FE71E0" w:rsidRDefault="00EA0913" w:rsidP="00192A4B">
            <w:pPr>
              <w:pStyle w:val="BodyText"/>
              <w:ind w:firstLine="357"/>
              <w:rPr>
                <w:bCs/>
              </w:rPr>
            </w:pPr>
            <w:r w:rsidRPr="00DE7C77">
              <w:t xml:space="preserve">Komisijas, kas izveidota ar Valsts aizsardzības militāro </w:t>
            </w:r>
            <w:r w:rsidR="00DE7C77" w:rsidRPr="00DE7C77">
              <w:t xml:space="preserve">objektu un iepirkumu centra </w:t>
            </w:r>
            <w:r w:rsidR="00192A4B" w:rsidRPr="00FE71E0">
              <w:rPr>
                <w:bCs/>
              </w:rPr>
              <w:t>2018. gada 17. maija rīkojumu Nr.RPDJ/2018-575</w:t>
            </w:r>
            <w:r w:rsidR="00192A4B" w:rsidRPr="00FE71E0">
              <w:t>,</w:t>
            </w:r>
            <w:r w:rsidR="00192A4B" w:rsidRPr="00FE71E0">
              <w:rPr>
                <w:bCs/>
              </w:rPr>
              <w:t xml:space="preserve"> sastāvs:</w:t>
            </w:r>
          </w:p>
          <w:p w:rsidR="00192A4B" w:rsidRPr="00FE71E0" w:rsidRDefault="00192A4B" w:rsidP="00192A4B">
            <w:pPr>
              <w:pStyle w:val="Subtitle"/>
              <w:numPr>
                <w:ilvl w:val="1"/>
                <w:numId w:val="11"/>
              </w:numPr>
              <w:ind w:left="317" w:hanging="283"/>
              <w:jc w:val="both"/>
              <w:rPr>
                <w:szCs w:val="24"/>
              </w:rPr>
            </w:pPr>
            <w:r w:rsidRPr="00FE71E0">
              <w:rPr>
                <w:szCs w:val="24"/>
              </w:rPr>
              <w:t>Komisijas priekšsēdētāja –</w:t>
            </w:r>
            <w:r w:rsidRPr="00FE71E0">
              <w:rPr>
                <w:rFonts w:eastAsia="Calibri"/>
                <w:szCs w:val="24"/>
              </w:rPr>
              <w:t xml:space="preserve"> </w:t>
            </w:r>
            <w:r w:rsidRPr="00FE71E0">
              <w:rPr>
                <w:szCs w:val="24"/>
              </w:rPr>
              <w:t>Elīna Brūniņa, Centra Materiāltehnisko līdzekļu departamenta Centralizēto iepirkumu vadības nodaļas pārvaldes vecākā referente.</w:t>
            </w:r>
          </w:p>
          <w:p w:rsidR="00192A4B" w:rsidRPr="00FE71E0" w:rsidRDefault="00192A4B" w:rsidP="00451107">
            <w:pPr>
              <w:pStyle w:val="Subtitle"/>
              <w:numPr>
                <w:ilvl w:val="1"/>
                <w:numId w:val="11"/>
              </w:numPr>
              <w:ind w:left="317" w:hanging="283"/>
              <w:jc w:val="both"/>
              <w:rPr>
                <w:szCs w:val="24"/>
              </w:rPr>
            </w:pPr>
            <w:r w:rsidRPr="00FE71E0">
              <w:rPr>
                <w:szCs w:val="24"/>
              </w:rPr>
              <w:t xml:space="preserve">Komisijas priekšsēdētājas vietniece – Rita Čumakeviča, Centra Juridiskā un iepirkumu nodrošinājuma departamenta </w:t>
            </w:r>
            <w:r w:rsidRPr="00FE71E0">
              <w:rPr>
                <w:bCs/>
                <w:szCs w:val="24"/>
              </w:rPr>
              <w:t xml:space="preserve">Centralizēto iepirkumu juridiskā nodrošinājuma nodaļas </w:t>
            </w:r>
            <w:r w:rsidRPr="00FE71E0">
              <w:rPr>
                <w:szCs w:val="24"/>
              </w:rPr>
              <w:t>vadītāja.</w:t>
            </w:r>
          </w:p>
          <w:p w:rsidR="00192A4B" w:rsidRPr="00FE71E0" w:rsidRDefault="00192A4B" w:rsidP="00451107">
            <w:pPr>
              <w:pStyle w:val="Subtitle"/>
              <w:numPr>
                <w:ilvl w:val="1"/>
                <w:numId w:val="11"/>
              </w:numPr>
              <w:ind w:left="317" w:hanging="283"/>
              <w:jc w:val="both"/>
              <w:rPr>
                <w:szCs w:val="24"/>
              </w:rPr>
            </w:pPr>
            <w:r w:rsidRPr="00FE71E0">
              <w:rPr>
                <w:szCs w:val="24"/>
              </w:rPr>
              <w:t xml:space="preserve">Komisijas juriste – Sandra Aare, Centra Juridiskā un iepirkumu nodrošinājuma departamenta </w:t>
            </w:r>
            <w:r w:rsidRPr="00FE71E0">
              <w:rPr>
                <w:bCs/>
                <w:szCs w:val="24"/>
              </w:rPr>
              <w:t xml:space="preserve">Centralizēto iepirkumu juridiskā nodrošinājuma nodaļas </w:t>
            </w:r>
            <w:r w:rsidRPr="00FE71E0">
              <w:rPr>
                <w:szCs w:val="24"/>
              </w:rPr>
              <w:t>juriskonsulte.</w:t>
            </w:r>
          </w:p>
          <w:p w:rsidR="00192A4B" w:rsidRPr="00FE71E0" w:rsidRDefault="00192A4B" w:rsidP="00451107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317" w:right="-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E0">
              <w:rPr>
                <w:rFonts w:ascii="Times New Roman" w:hAnsi="Times New Roman"/>
                <w:sz w:val="24"/>
                <w:szCs w:val="24"/>
              </w:rPr>
              <w:t>Iepirkuma atbildīgā amatpersona – Valdis Bērziņš, Latvijas Ģeotelpiskās informācijas aģentūras direktora vietnieks ģeoinformācijas jautājumos</w:t>
            </w:r>
            <w:r w:rsidRPr="00FE71E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92A4B" w:rsidRPr="00FE71E0" w:rsidRDefault="00192A4B" w:rsidP="0045110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17" w:right="-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E0">
              <w:rPr>
                <w:rFonts w:ascii="Times New Roman" w:hAnsi="Times New Roman"/>
                <w:sz w:val="24"/>
                <w:szCs w:val="24"/>
              </w:rPr>
              <w:t>Egons Seksts – Latvijas Ģeotelpiskās informācijas aģentūras Juridiskās daļas jurists.</w:t>
            </w:r>
          </w:p>
          <w:p w:rsidR="00192A4B" w:rsidRPr="00192A4B" w:rsidRDefault="00192A4B" w:rsidP="00451107">
            <w:pPr>
              <w:pStyle w:val="Subtitle"/>
              <w:numPr>
                <w:ilvl w:val="1"/>
                <w:numId w:val="11"/>
              </w:numPr>
              <w:ind w:left="317" w:hanging="283"/>
              <w:jc w:val="both"/>
              <w:rPr>
                <w:szCs w:val="24"/>
              </w:rPr>
            </w:pPr>
            <w:r w:rsidRPr="00FE71E0">
              <w:rPr>
                <w:szCs w:val="24"/>
              </w:rPr>
              <w:t xml:space="preserve">Pēteris Pētersons - Latvijas Ģeotelpiskās informācijas aģentūras </w:t>
            </w:r>
            <w:r w:rsidRPr="00192A4B">
              <w:rPr>
                <w:szCs w:val="24"/>
              </w:rPr>
              <w:t>Tālizpētes nodaļas vadītājs.</w:t>
            </w:r>
          </w:p>
          <w:p w:rsidR="00FB190E" w:rsidRPr="00192A4B" w:rsidRDefault="00FB190E" w:rsidP="00451107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A4B">
              <w:rPr>
                <w:rFonts w:ascii="Times New Roman" w:hAnsi="Times New Roman"/>
                <w:sz w:val="24"/>
                <w:szCs w:val="24"/>
              </w:rPr>
              <w:t xml:space="preserve">Komisijas sekretāre – </w:t>
            </w:r>
            <w:r w:rsidR="004E0949" w:rsidRPr="00192A4B">
              <w:rPr>
                <w:rFonts w:ascii="Times New Roman" w:hAnsi="Times New Roman"/>
                <w:sz w:val="24"/>
                <w:szCs w:val="24"/>
              </w:rPr>
              <w:t>Elīna Ozoliņa</w:t>
            </w:r>
            <w:r w:rsidRPr="00192A4B">
              <w:rPr>
                <w:rFonts w:ascii="Times New Roman" w:hAnsi="Times New Roman"/>
                <w:sz w:val="24"/>
                <w:szCs w:val="24"/>
              </w:rPr>
              <w:t>, Centra Materiāltehnisko līdzekļu departamenta Centralizēto iepirkumu vadības nodaļas pārvaldes referente.</w:t>
            </w:r>
          </w:p>
          <w:p w:rsidR="00616729" w:rsidRPr="003A0057" w:rsidRDefault="008818FB" w:rsidP="00451107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192A4B">
              <w:rPr>
                <w:rFonts w:eastAsia="Calibri"/>
                <w:lang w:eastAsia="en-US"/>
              </w:rPr>
              <w:t>s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192A4B">
              <w:rPr>
                <w:rFonts w:eastAsia="Calibri"/>
                <w:lang w:eastAsia="en-US"/>
              </w:rPr>
              <w:t>P.Pētersons</w:t>
            </w:r>
          </w:p>
        </w:tc>
      </w:tr>
      <w:tr w:rsidR="00E675A7" w:rsidRPr="00946527" w:rsidTr="009837B8">
        <w:tc>
          <w:tcPr>
            <w:tcW w:w="2865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6804" w:type="dxa"/>
            <w:gridSpan w:val="3"/>
          </w:tcPr>
          <w:p w:rsidR="00F1531A" w:rsidRPr="00DE7C77" w:rsidRDefault="00DD664B" w:rsidP="00451107">
            <w:pPr>
              <w:tabs>
                <w:tab w:val="num" w:pos="1560"/>
              </w:tabs>
              <w:jc w:val="both"/>
              <w:rPr>
                <w:color w:val="7030A0"/>
              </w:rPr>
            </w:pPr>
            <w:r w:rsidRPr="00DD664B">
              <w:t xml:space="preserve">Iepirkuma priekšmets </w:t>
            </w:r>
            <w:r w:rsidR="009837B8">
              <w:t xml:space="preserve">ir </w:t>
            </w:r>
            <w:r w:rsidR="00451107" w:rsidRPr="003D3C1E">
              <w:t>Latvijas Republikas teritorijas aerofotografēšana no 2019.gada līdz 2021.gadam saskaņā ar tehnisko specifikāciju</w:t>
            </w:r>
            <w:r w:rsidR="00451107">
              <w:t>.</w:t>
            </w:r>
          </w:p>
        </w:tc>
      </w:tr>
      <w:tr w:rsidR="00D54EEE" w:rsidRPr="00946527" w:rsidTr="009837B8">
        <w:tc>
          <w:tcPr>
            <w:tcW w:w="2865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6804" w:type="dxa"/>
            <w:gridSpan w:val="3"/>
          </w:tcPr>
          <w:p w:rsidR="0089719A" w:rsidRPr="00C227D3" w:rsidRDefault="00451107" w:rsidP="00287587">
            <w:pPr>
              <w:shd w:val="clear" w:color="auto" w:fill="FFFFFF" w:themeFill="background1"/>
              <w:spacing w:line="252" w:lineRule="auto"/>
              <w:jc w:val="both"/>
            </w:pPr>
            <w:r w:rsidRPr="003D3C1E">
              <w:rPr>
                <w:rFonts w:eastAsia="Calibri"/>
              </w:rPr>
              <w:t>Nolikuma prasībām un tehniskajai specifikācijai</w:t>
            </w:r>
            <w:r w:rsidRPr="003D3C1E">
              <w:t xml:space="preserve"> atbilstošs saimnieciski visizdevīgākais piedāvājums</w:t>
            </w:r>
            <w:r>
              <w:t>, ņemot vērā viszemāko cenu</w:t>
            </w:r>
          </w:p>
        </w:tc>
      </w:tr>
      <w:tr w:rsidR="00D54EEE" w:rsidRPr="00946527" w:rsidTr="009837B8">
        <w:trPr>
          <w:trHeight w:val="600"/>
        </w:trPr>
        <w:tc>
          <w:tcPr>
            <w:tcW w:w="2865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960008" w:rsidRPr="00946527" w:rsidRDefault="004B3948" w:rsidP="00451107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451107">
              <w:rPr>
                <w:b/>
              </w:rPr>
              <w:t>3</w:t>
            </w:r>
            <w:r w:rsidR="00C227D3">
              <w:rPr>
                <w:b/>
              </w:rPr>
              <w:t xml:space="preserve">. </w:t>
            </w:r>
            <w:r w:rsidR="00287587">
              <w:rPr>
                <w:b/>
              </w:rPr>
              <w:t>oktobra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9837B8">
        <w:trPr>
          <w:trHeight w:val="645"/>
        </w:trPr>
        <w:tc>
          <w:tcPr>
            <w:tcW w:w="2865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6804" w:type="dxa"/>
            <w:gridSpan w:val="3"/>
          </w:tcPr>
          <w:p w:rsidR="006C767B" w:rsidRPr="001F609C" w:rsidRDefault="00DE7C77" w:rsidP="00451107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451107">
              <w:rPr>
                <w:b/>
              </w:rPr>
              <w:t>3</w:t>
            </w:r>
            <w:r w:rsidR="00C227D3">
              <w:rPr>
                <w:b/>
              </w:rPr>
              <w:t xml:space="preserve">. </w:t>
            </w:r>
            <w:r w:rsidR="00287587">
              <w:rPr>
                <w:b/>
              </w:rPr>
              <w:t>oktobris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9837B8">
        <w:trPr>
          <w:trHeight w:val="525"/>
        </w:trPr>
        <w:tc>
          <w:tcPr>
            <w:tcW w:w="2865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6804" w:type="dxa"/>
            <w:gridSpan w:val="3"/>
          </w:tcPr>
          <w:tbl>
            <w:tblPr>
              <w:tblStyle w:val="TableGrid"/>
              <w:tblW w:w="4875" w:type="pct"/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2038"/>
              <w:gridCol w:w="2037"/>
            </w:tblGrid>
            <w:tr w:rsidR="00451107" w:rsidTr="00451107">
              <w:tc>
                <w:tcPr>
                  <w:tcW w:w="1823" w:type="pct"/>
                  <w:shd w:val="pct10" w:color="auto" w:fill="auto"/>
                </w:tcPr>
                <w:p w:rsidR="00451107" w:rsidRPr="00FE6B7C" w:rsidRDefault="00451107" w:rsidP="00451107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589" w:type="pct"/>
                  <w:shd w:val="pct10" w:color="auto" w:fill="auto"/>
                </w:tcPr>
                <w:p w:rsidR="00451107" w:rsidRPr="00FE6B7C" w:rsidRDefault="00451107" w:rsidP="00451107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588" w:type="pct"/>
                  <w:shd w:val="pct10" w:color="auto" w:fill="auto"/>
                </w:tcPr>
                <w:p w:rsidR="00451107" w:rsidRPr="00E26FBC" w:rsidRDefault="00451107" w:rsidP="009837B8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Cena</w:t>
                  </w:r>
                </w:p>
              </w:tc>
            </w:tr>
            <w:tr w:rsidR="00451107" w:rsidTr="00451107">
              <w:tc>
                <w:tcPr>
                  <w:tcW w:w="1823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>
                    <w:t>AVIATION ACCOUNTING CENTER LLC</w:t>
                  </w:r>
                </w:p>
              </w:tc>
              <w:tc>
                <w:tcPr>
                  <w:tcW w:w="1589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 w:rsidRPr="00FE6B7C">
                    <w:t>02.10.2018 plkst. 19:35</w:t>
                  </w:r>
                </w:p>
              </w:tc>
              <w:tc>
                <w:tcPr>
                  <w:tcW w:w="1588" w:type="pct"/>
                </w:tcPr>
                <w:p w:rsidR="00451107" w:rsidRPr="00FE6B7C" w:rsidRDefault="00451107" w:rsidP="00451107">
                  <w:r>
                    <w:t>EIRO 449972</w:t>
                  </w:r>
                </w:p>
                <w:p w:rsidR="00451107" w:rsidRPr="00FE6B7C" w:rsidRDefault="00451107" w:rsidP="00451107">
                  <w:pPr>
                    <w:rPr>
                      <w:bCs/>
                    </w:rPr>
                  </w:pPr>
                </w:p>
              </w:tc>
            </w:tr>
            <w:tr w:rsidR="00451107" w:rsidTr="00451107">
              <w:tc>
                <w:tcPr>
                  <w:tcW w:w="1823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>
                    <w:t>GEOREAL spol. s r.o.</w:t>
                  </w:r>
                </w:p>
              </w:tc>
              <w:tc>
                <w:tcPr>
                  <w:tcW w:w="1589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 w:rsidRPr="00FE6B7C">
                    <w:t>02.10.2018 plkst. 18:16</w:t>
                  </w:r>
                </w:p>
              </w:tc>
              <w:tc>
                <w:tcPr>
                  <w:tcW w:w="1588" w:type="pct"/>
                </w:tcPr>
                <w:p w:rsidR="00451107" w:rsidRPr="00FE6B7C" w:rsidRDefault="00451107" w:rsidP="00451107">
                  <w:r>
                    <w:t>EIRO 288788</w:t>
                  </w:r>
                </w:p>
                <w:p w:rsidR="00451107" w:rsidRPr="00FE6B7C" w:rsidRDefault="00451107" w:rsidP="00451107">
                  <w:pPr>
                    <w:rPr>
                      <w:bCs/>
                    </w:rPr>
                  </w:pPr>
                </w:p>
              </w:tc>
            </w:tr>
            <w:tr w:rsidR="00451107" w:rsidTr="00451107">
              <w:tc>
                <w:tcPr>
                  <w:tcW w:w="1823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>
                    <w:t>MGGP Aero Sp. z o.o.</w:t>
                  </w:r>
                </w:p>
              </w:tc>
              <w:tc>
                <w:tcPr>
                  <w:tcW w:w="1589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 w:rsidRPr="00FE6B7C">
                    <w:t>02.10.2018 plkst. 15:44</w:t>
                  </w:r>
                </w:p>
              </w:tc>
              <w:tc>
                <w:tcPr>
                  <w:tcW w:w="1588" w:type="pct"/>
                </w:tcPr>
                <w:p w:rsidR="00451107" w:rsidRPr="00FE6B7C" w:rsidRDefault="00451107" w:rsidP="00451107">
                  <w:r>
                    <w:t>EIRO 323711.2</w:t>
                  </w:r>
                </w:p>
                <w:p w:rsidR="00451107" w:rsidRPr="00FE6B7C" w:rsidRDefault="00451107" w:rsidP="00451107">
                  <w:pPr>
                    <w:rPr>
                      <w:bCs/>
                    </w:rPr>
                  </w:pPr>
                </w:p>
              </w:tc>
            </w:tr>
            <w:tr w:rsidR="00451107" w:rsidTr="00451107">
              <w:tc>
                <w:tcPr>
                  <w:tcW w:w="1823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>
                    <w:t>PRIMIS spol. s r.o.</w:t>
                  </w:r>
                </w:p>
              </w:tc>
              <w:tc>
                <w:tcPr>
                  <w:tcW w:w="1589" w:type="pct"/>
                </w:tcPr>
                <w:p w:rsidR="00451107" w:rsidRPr="00FE6B7C" w:rsidRDefault="00451107" w:rsidP="00451107">
                  <w:pPr>
                    <w:rPr>
                      <w:bCs/>
                    </w:rPr>
                  </w:pPr>
                  <w:r w:rsidRPr="00FE6B7C">
                    <w:t>02.10.2018 plkst. 18:02</w:t>
                  </w:r>
                </w:p>
              </w:tc>
              <w:tc>
                <w:tcPr>
                  <w:tcW w:w="1588" w:type="pct"/>
                </w:tcPr>
                <w:p w:rsidR="00451107" w:rsidRPr="00FE6B7C" w:rsidRDefault="00451107" w:rsidP="00451107">
                  <w:r>
                    <w:t>EIRO 486910</w:t>
                  </w:r>
                </w:p>
                <w:p w:rsidR="00451107" w:rsidRPr="00FE6B7C" w:rsidRDefault="00451107" w:rsidP="00451107">
                  <w:pPr>
                    <w:rPr>
                      <w:bCs/>
                    </w:rPr>
                  </w:pPr>
                </w:p>
              </w:tc>
            </w:tr>
          </w:tbl>
          <w:p w:rsidR="00D73534" w:rsidRPr="002B1590" w:rsidRDefault="00D73534" w:rsidP="00F60B7D"/>
        </w:tc>
      </w:tr>
      <w:tr w:rsidR="00A1635F" w:rsidRPr="00946527" w:rsidTr="009837B8">
        <w:trPr>
          <w:trHeight w:val="354"/>
        </w:trPr>
        <w:tc>
          <w:tcPr>
            <w:tcW w:w="2865" w:type="dxa"/>
            <w:shd w:val="clear" w:color="auto" w:fill="auto"/>
          </w:tcPr>
          <w:p w:rsidR="00A1635F" w:rsidRPr="00946527" w:rsidRDefault="00807F5B" w:rsidP="00451107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>, piedāvājuma izvērtēšanas kopsavilkums un 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42E6D" w:rsidRPr="009837B8" w:rsidRDefault="00451107" w:rsidP="009837B8">
            <w:pPr>
              <w:ind w:right="-2"/>
              <w:jc w:val="both"/>
              <w:rPr>
                <w:b/>
                <w:color w:val="FF0000"/>
              </w:rPr>
            </w:pPr>
            <w:r w:rsidRPr="00451107">
              <w:rPr>
                <w:spacing w:val="-1"/>
              </w:rPr>
              <w:t xml:space="preserve">Pamatojoties uz Publisko iepirkumu likuma </w:t>
            </w:r>
            <w:r w:rsidRPr="00451107">
              <w:t>51. panta pirmo daļu, Ministru kabineta 28.02.2017. noteikumu Nr. 107 18.punktu un atklāta konkursa nolikuma 52.1. punktu</w:t>
            </w:r>
            <w:r w:rsidRPr="00451107">
              <w:rPr>
                <w:spacing w:val="-1"/>
              </w:rPr>
              <w:t xml:space="preserve">, </w:t>
            </w:r>
            <w:r w:rsidRPr="00451107">
              <w:rPr>
                <w:b/>
                <w:spacing w:val="-1"/>
              </w:rPr>
              <w:t>līguma slēgšanas tiesības</w:t>
            </w:r>
            <w:r w:rsidRPr="00451107">
              <w:t xml:space="preserve"> </w:t>
            </w:r>
            <w:r w:rsidRPr="00451107">
              <w:rPr>
                <w:spacing w:val="-1"/>
              </w:rPr>
              <w:t xml:space="preserve">par </w:t>
            </w:r>
            <w:r w:rsidRPr="00451107">
              <w:t>Latvijas Republikas teritorijas aerofotografēša</w:t>
            </w:r>
            <w:r w:rsidR="009837B8">
              <w:t xml:space="preserve">nu no 2019.gada līdz 2021.gadam iepirkuma komisija nolēma </w:t>
            </w:r>
            <w:r w:rsidRPr="00451107">
              <w:rPr>
                <w:b/>
                <w:spacing w:val="-1"/>
              </w:rPr>
              <w:t>piešķirt</w:t>
            </w:r>
            <w:r w:rsidRPr="00451107">
              <w:t xml:space="preserve"> </w:t>
            </w:r>
            <w:r w:rsidRPr="00451107">
              <w:rPr>
                <w:b/>
              </w:rPr>
              <w:t xml:space="preserve">GEOREAL spol. S.r.o., </w:t>
            </w:r>
            <w:r w:rsidRPr="00451107">
              <w:t>reģ. Nr.</w:t>
            </w:r>
            <w:r w:rsidRPr="00451107">
              <w:rPr>
                <w:sz w:val="23"/>
                <w:szCs w:val="23"/>
              </w:rPr>
              <w:t xml:space="preserve"> </w:t>
            </w:r>
            <w:r w:rsidRPr="00451107">
              <w:rPr>
                <w:szCs w:val="23"/>
              </w:rPr>
              <w:t>CZ 40527514</w:t>
            </w:r>
            <w:r w:rsidRPr="00451107">
              <w:t xml:space="preserve">, par līguma summu </w:t>
            </w:r>
            <w:r w:rsidRPr="00451107">
              <w:rPr>
                <w:b/>
              </w:rPr>
              <w:t>288 788,00</w:t>
            </w:r>
            <w:r w:rsidRPr="00451107">
              <w:t xml:space="preserve"> (divi simti astoņdesmit astoņi tūkstoši septiņi simti astoņdesmit astoņi </w:t>
            </w:r>
            <w:r w:rsidRPr="00451107">
              <w:rPr>
                <w:i/>
              </w:rPr>
              <w:t xml:space="preserve">euro </w:t>
            </w:r>
            <w:r w:rsidRPr="00451107">
              <w:t xml:space="preserve">un 00 </w:t>
            </w:r>
            <w:r w:rsidRPr="00451107">
              <w:rPr>
                <w:i/>
              </w:rPr>
              <w:t>centi</w:t>
            </w:r>
            <w:r w:rsidRPr="00451107">
              <w:t xml:space="preserve">) EUR bez PVN. </w:t>
            </w:r>
          </w:p>
        </w:tc>
      </w:tr>
      <w:tr w:rsidR="006A6808" w:rsidRPr="00946527" w:rsidTr="009837B8">
        <w:trPr>
          <w:trHeight w:val="354"/>
        </w:trPr>
        <w:tc>
          <w:tcPr>
            <w:tcW w:w="6976" w:type="dxa"/>
            <w:gridSpan w:val="3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2693" w:type="dxa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9837B8">
        <w:trPr>
          <w:trHeight w:val="354"/>
        </w:trPr>
        <w:tc>
          <w:tcPr>
            <w:tcW w:w="2865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3"/>
          </w:tcPr>
          <w:p w:rsidR="009837B8" w:rsidRPr="009837B8" w:rsidRDefault="009837B8" w:rsidP="009837B8">
            <w:pPr>
              <w:ind w:right="-2"/>
              <w:jc w:val="both"/>
            </w:pPr>
            <w:r w:rsidRPr="009837B8">
              <w:t>Iepirkuma komisija nolēma:</w:t>
            </w:r>
          </w:p>
          <w:p w:rsidR="009837B8" w:rsidRPr="00451107" w:rsidRDefault="009837B8" w:rsidP="009837B8">
            <w:pPr>
              <w:numPr>
                <w:ilvl w:val="0"/>
                <w:numId w:val="46"/>
              </w:numPr>
              <w:ind w:left="318" w:right="-2" w:hanging="284"/>
              <w:jc w:val="both"/>
              <w:rPr>
                <w:b/>
              </w:rPr>
            </w:pPr>
            <w:r w:rsidRPr="00451107">
              <w:rPr>
                <w:b/>
              </w:rPr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51107">
                <w:t>līguma</w:t>
              </w:r>
            </w:smartTag>
            <w:r w:rsidRPr="00451107">
              <w:t xml:space="preserve"> slēgšanas tiesības pretendentam </w:t>
            </w:r>
            <w:r w:rsidRPr="00451107">
              <w:rPr>
                <w:bCs/>
              </w:rPr>
              <w:t>AVIATION ACCOUNTING CENTER LLC</w:t>
            </w:r>
            <w:r w:rsidRPr="00451107">
              <w:t>, reģ. Nr. 39054808, jo pretendenta piedāvājums nav saimnieciski visizdevīgākais, ņemot vērā viszemāko cenu.</w:t>
            </w:r>
          </w:p>
          <w:p w:rsidR="009837B8" w:rsidRPr="009837B8" w:rsidRDefault="009837B8" w:rsidP="009837B8">
            <w:pPr>
              <w:numPr>
                <w:ilvl w:val="0"/>
                <w:numId w:val="46"/>
              </w:numPr>
              <w:ind w:left="318" w:right="-2" w:hanging="284"/>
              <w:jc w:val="both"/>
              <w:rPr>
                <w:b/>
              </w:rPr>
            </w:pPr>
            <w:r w:rsidRPr="00451107">
              <w:rPr>
                <w:b/>
              </w:rPr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51107">
                <w:t>līguma</w:t>
              </w:r>
            </w:smartTag>
            <w:r w:rsidRPr="00451107">
              <w:t xml:space="preserve"> slēgšanas tiesības pretendentam </w:t>
            </w:r>
            <w:r w:rsidRPr="00451107">
              <w:rPr>
                <w:bCs/>
              </w:rPr>
              <w:t>MGGP Aero Sp. z o.o.</w:t>
            </w:r>
            <w:r w:rsidRPr="00451107">
              <w:t>, reģ. Nr. PL8731256310, jo pretendenta piedāvājums nav saimnieciski visizdevīgākais, ņemot vērā viszemāko cenu.</w:t>
            </w:r>
          </w:p>
          <w:p w:rsidR="005D1054" w:rsidRPr="009837B8" w:rsidRDefault="009837B8" w:rsidP="009837B8">
            <w:pPr>
              <w:numPr>
                <w:ilvl w:val="0"/>
                <w:numId w:val="46"/>
              </w:numPr>
              <w:ind w:left="318" w:right="-2" w:hanging="284"/>
              <w:jc w:val="both"/>
              <w:rPr>
                <w:b/>
              </w:rPr>
            </w:pPr>
            <w:r w:rsidRPr="009837B8">
              <w:rPr>
                <w:b/>
              </w:rPr>
              <w:t xml:space="preserve">Nepiešķirt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451107">
                <w:t>līguma</w:t>
              </w:r>
            </w:smartTag>
            <w:r w:rsidRPr="00451107">
              <w:t xml:space="preserve"> slēgšanas tiesības pretendentam </w:t>
            </w:r>
            <w:r w:rsidRPr="009837B8">
              <w:rPr>
                <w:bCs/>
              </w:rPr>
              <w:t>PRIMIS spol. s r.o.</w:t>
            </w:r>
            <w:r w:rsidRPr="00451107">
              <w:t>, reģ. Nr. CZ02402718, jo pretendenta piedāvājums nav saimnieciski visizdevīgākais, ņemot vērā viszemāko cenu.</w:t>
            </w:r>
          </w:p>
        </w:tc>
      </w:tr>
      <w:tr w:rsidR="006A6808" w:rsidRPr="00946527" w:rsidTr="009837B8">
        <w:trPr>
          <w:trHeight w:val="354"/>
        </w:trPr>
        <w:tc>
          <w:tcPr>
            <w:tcW w:w="6976" w:type="dxa"/>
            <w:gridSpan w:val="3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2693" w:type="dxa"/>
            <w:vAlign w:val="center"/>
          </w:tcPr>
          <w:p w:rsidR="009D5815" w:rsidRPr="001026E6" w:rsidRDefault="00451107" w:rsidP="009B0761">
            <w:pPr>
              <w:spacing w:before="120"/>
              <w:contextualSpacing/>
              <w:jc w:val="both"/>
            </w:pPr>
            <w:r>
              <w:t>Nav</w:t>
            </w:r>
          </w:p>
        </w:tc>
      </w:tr>
      <w:tr w:rsidR="00BF41D6" w:rsidRPr="00946527" w:rsidTr="009837B8">
        <w:trPr>
          <w:trHeight w:val="354"/>
        </w:trPr>
        <w:tc>
          <w:tcPr>
            <w:tcW w:w="6976" w:type="dxa"/>
            <w:gridSpan w:val="3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2693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9837B8">
        <w:trPr>
          <w:trHeight w:val="866"/>
        </w:trPr>
        <w:tc>
          <w:tcPr>
            <w:tcW w:w="6976" w:type="dxa"/>
            <w:gridSpan w:val="3"/>
            <w:shd w:val="clear" w:color="auto" w:fill="auto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1D6" w:rsidRPr="00C65901" w:rsidRDefault="00451107" w:rsidP="00451107">
            <w:pPr>
              <w:spacing w:after="60"/>
            </w:pPr>
            <w:r>
              <w:t>Nav</w:t>
            </w:r>
          </w:p>
        </w:tc>
      </w:tr>
      <w:tr w:rsidR="008D1408" w:rsidRPr="00946527" w:rsidTr="009837B8">
        <w:trPr>
          <w:trHeight w:val="354"/>
        </w:trPr>
        <w:tc>
          <w:tcPr>
            <w:tcW w:w="6976" w:type="dxa"/>
            <w:gridSpan w:val="3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2693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9837B8">
        <w:trPr>
          <w:trHeight w:val="354"/>
        </w:trPr>
        <w:tc>
          <w:tcPr>
            <w:tcW w:w="6976" w:type="dxa"/>
            <w:gridSpan w:val="3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2693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E34430" w:rsidRDefault="00E34430" w:rsidP="00A1635F">
      <w:pPr>
        <w:jc w:val="both"/>
      </w:pPr>
    </w:p>
    <w:p w:rsidR="009837B8" w:rsidRDefault="009837B8" w:rsidP="00A1635F">
      <w:pPr>
        <w:jc w:val="both"/>
      </w:pPr>
    </w:p>
    <w:p w:rsidR="000967D3" w:rsidRPr="00946527" w:rsidRDefault="000967D3" w:rsidP="00A1635F">
      <w:pPr>
        <w:jc w:val="both"/>
      </w:pPr>
      <w:bookmarkStart w:id="0" w:name="_GoBack"/>
      <w:bookmarkEnd w:id="0"/>
    </w:p>
    <w:sectPr w:rsidR="000967D3" w:rsidRPr="00946527" w:rsidSect="009837B8">
      <w:footerReference w:type="even" r:id="rId8"/>
      <w:footerReference w:type="default" r:id="rId9"/>
      <w:pgSz w:w="11906" w:h="16838"/>
      <w:pgMar w:top="851" w:right="991" w:bottom="709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7B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4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A144C80"/>
    <w:multiLevelType w:val="hybridMultilevel"/>
    <w:tmpl w:val="5AA03E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B6F72"/>
    <w:multiLevelType w:val="hybridMultilevel"/>
    <w:tmpl w:val="E1D09AE4"/>
    <w:lvl w:ilvl="0" w:tplc="82185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8D8E1A6">
      <w:numFmt w:val="none"/>
      <w:lvlText w:val=""/>
      <w:lvlJc w:val="left"/>
      <w:pPr>
        <w:tabs>
          <w:tab w:val="num" w:pos="360"/>
        </w:tabs>
      </w:pPr>
    </w:lvl>
    <w:lvl w:ilvl="2" w:tplc="58784F96">
      <w:numFmt w:val="none"/>
      <w:lvlText w:val=""/>
      <w:lvlJc w:val="left"/>
      <w:pPr>
        <w:tabs>
          <w:tab w:val="num" w:pos="360"/>
        </w:tabs>
      </w:pPr>
    </w:lvl>
    <w:lvl w:ilvl="3" w:tplc="A574C6EA">
      <w:numFmt w:val="none"/>
      <w:lvlText w:val=""/>
      <w:lvlJc w:val="left"/>
      <w:pPr>
        <w:tabs>
          <w:tab w:val="num" w:pos="360"/>
        </w:tabs>
      </w:pPr>
    </w:lvl>
    <w:lvl w:ilvl="4" w:tplc="A51A8640">
      <w:numFmt w:val="none"/>
      <w:lvlText w:val=""/>
      <w:lvlJc w:val="left"/>
      <w:pPr>
        <w:tabs>
          <w:tab w:val="num" w:pos="360"/>
        </w:tabs>
      </w:pPr>
    </w:lvl>
    <w:lvl w:ilvl="5" w:tplc="BD1C50D6">
      <w:numFmt w:val="none"/>
      <w:lvlText w:val=""/>
      <w:lvlJc w:val="left"/>
      <w:pPr>
        <w:tabs>
          <w:tab w:val="num" w:pos="360"/>
        </w:tabs>
      </w:pPr>
    </w:lvl>
    <w:lvl w:ilvl="6" w:tplc="731A4668">
      <w:numFmt w:val="none"/>
      <w:lvlText w:val=""/>
      <w:lvlJc w:val="left"/>
      <w:pPr>
        <w:tabs>
          <w:tab w:val="num" w:pos="360"/>
        </w:tabs>
      </w:pPr>
    </w:lvl>
    <w:lvl w:ilvl="7" w:tplc="861EADDA">
      <w:numFmt w:val="none"/>
      <w:lvlText w:val=""/>
      <w:lvlJc w:val="left"/>
      <w:pPr>
        <w:tabs>
          <w:tab w:val="num" w:pos="360"/>
        </w:tabs>
      </w:pPr>
    </w:lvl>
    <w:lvl w:ilvl="8" w:tplc="0A361A3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34915D18"/>
    <w:multiLevelType w:val="multilevel"/>
    <w:tmpl w:val="65BAEE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b w:val="0"/>
        <w:color w:val="auto"/>
      </w:rPr>
    </w:lvl>
  </w:abstractNum>
  <w:abstractNum w:abstractNumId="23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6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01977"/>
    <w:multiLevelType w:val="hybridMultilevel"/>
    <w:tmpl w:val="5AA03E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55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2" w15:restartNumberingAfterBreak="0">
    <w:nsid w:val="6FD34938"/>
    <w:multiLevelType w:val="multilevel"/>
    <w:tmpl w:val="638E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25"/>
  </w:num>
  <w:num w:numId="6">
    <w:abstractNumId w:val="23"/>
  </w:num>
  <w:num w:numId="7">
    <w:abstractNumId w:val="43"/>
  </w:num>
  <w:num w:numId="8">
    <w:abstractNumId w:val="8"/>
  </w:num>
  <w:num w:numId="9">
    <w:abstractNumId w:val="3"/>
  </w:num>
  <w:num w:numId="10">
    <w:abstractNumId w:val="41"/>
  </w:num>
  <w:num w:numId="11">
    <w:abstractNumId w:val="7"/>
  </w:num>
  <w:num w:numId="12">
    <w:abstractNumId w:val="18"/>
  </w:num>
  <w:num w:numId="13">
    <w:abstractNumId w:val="28"/>
  </w:num>
  <w:num w:numId="14">
    <w:abstractNumId w:val="39"/>
  </w:num>
  <w:num w:numId="15">
    <w:abstractNumId w:val="9"/>
  </w:num>
  <w:num w:numId="16">
    <w:abstractNumId w:val="40"/>
  </w:num>
  <w:num w:numId="17">
    <w:abstractNumId w:val="35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9"/>
  </w:num>
  <w:num w:numId="20">
    <w:abstractNumId w:val="5"/>
  </w:num>
  <w:num w:numId="21">
    <w:abstractNumId w:val="20"/>
  </w:num>
  <w:num w:numId="22">
    <w:abstractNumId w:val="33"/>
  </w:num>
  <w:num w:numId="23">
    <w:abstractNumId w:val="10"/>
  </w:num>
  <w:num w:numId="24">
    <w:abstractNumId w:val="24"/>
  </w:num>
  <w:num w:numId="25">
    <w:abstractNumId w:val="1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7"/>
  </w:num>
  <w:num w:numId="29">
    <w:abstractNumId w:val="27"/>
  </w:num>
  <w:num w:numId="30">
    <w:abstractNumId w:val="26"/>
  </w:num>
  <w:num w:numId="31">
    <w:abstractNumId w:val="15"/>
  </w:num>
  <w:num w:numId="32">
    <w:abstractNumId w:val="11"/>
  </w:num>
  <w:num w:numId="33">
    <w:abstractNumId w:val="12"/>
  </w:num>
  <w:num w:numId="34">
    <w:abstractNumId w:val="36"/>
  </w:num>
  <w:num w:numId="35">
    <w:abstractNumId w:val="38"/>
  </w:num>
  <w:num w:numId="36">
    <w:abstractNumId w:val="4"/>
  </w:num>
  <w:num w:numId="37">
    <w:abstractNumId w:val="44"/>
  </w:num>
  <w:num w:numId="38">
    <w:abstractNumId w:val="13"/>
  </w:num>
  <w:num w:numId="39">
    <w:abstractNumId w:val="21"/>
  </w:num>
  <w:num w:numId="40">
    <w:abstractNumId w:val="32"/>
  </w:num>
  <w:num w:numId="41">
    <w:abstractNumId w:val="22"/>
  </w:num>
  <w:num w:numId="42">
    <w:abstractNumId w:val="42"/>
  </w:num>
  <w:num w:numId="43">
    <w:abstractNumId w:val="6"/>
  </w:num>
  <w:num w:numId="44">
    <w:abstractNumId w:val="1"/>
  </w:num>
  <w:num w:numId="45">
    <w:abstractNumId w:val="16"/>
  </w:num>
  <w:num w:numId="4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83B06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10017D"/>
    <w:rsid w:val="00100817"/>
    <w:rsid w:val="00100C06"/>
    <w:rsid w:val="001026E6"/>
    <w:rsid w:val="00102DE8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2A4B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1107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EB7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65D6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7B8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847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  <w:style w:type="paragraph" w:customStyle="1" w:styleId="Level1">
    <w:name w:val="Level 1"/>
    <w:basedOn w:val="Normal"/>
    <w:rsid w:val="00451107"/>
    <w:pPr>
      <w:widowControl w:val="0"/>
      <w:numPr>
        <w:numId w:val="44"/>
      </w:numPr>
      <w:outlineLvl w:val="0"/>
    </w:pPr>
    <w:rPr>
      <w:snapToGrid w:val="0"/>
      <w:szCs w:val="20"/>
      <w:lang w:eastAsia="en-US"/>
    </w:rPr>
  </w:style>
  <w:style w:type="paragraph" w:customStyle="1" w:styleId="Level3">
    <w:name w:val="Level 3"/>
    <w:basedOn w:val="Normal"/>
    <w:rsid w:val="00451107"/>
    <w:pPr>
      <w:widowControl w:val="0"/>
      <w:numPr>
        <w:ilvl w:val="2"/>
        <w:numId w:val="44"/>
      </w:numPr>
      <w:outlineLvl w:val="2"/>
    </w:pPr>
    <w:rPr>
      <w:snapToGrid w:val="0"/>
      <w:szCs w:val="20"/>
      <w:lang w:eastAsia="en-US"/>
    </w:rPr>
  </w:style>
  <w:style w:type="paragraph" w:customStyle="1" w:styleId="Level4">
    <w:name w:val="Level 4"/>
    <w:basedOn w:val="Normal"/>
    <w:rsid w:val="00451107"/>
    <w:pPr>
      <w:widowControl w:val="0"/>
      <w:numPr>
        <w:ilvl w:val="3"/>
        <w:numId w:val="44"/>
      </w:numPr>
      <w:outlineLvl w:val="3"/>
    </w:pPr>
    <w:rPr>
      <w:snapToGrid w:val="0"/>
      <w:szCs w:val="20"/>
      <w:lang w:eastAsia="en-US"/>
    </w:rPr>
  </w:style>
  <w:style w:type="paragraph" w:customStyle="1" w:styleId="Level5">
    <w:name w:val="Level 5"/>
    <w:basedOn w:val="Normal"/>
    <w:rsid w:val="00451107"/>
    <w:pPr>
      <w:widowControl w:val="0"/>
      <w:numPr>
        <w:ilvl w:val="4"/>
        <w:numId w:val="44"/>
      </w:numPr>
      <w:outlineLvl w:val="4"/>
    </w:pPr>
    <w:rPr>
      <w:snapToGrid w:val="0"/>
      <w:szCs w:val="20"/>
      <w:lang w:eastAsia="en-US"/>
    </w:rPr>
  </w:style>
  <w:style w:type="paragraph" w:customStyle="1" w:styleId="Level7">
    <w:name w:val="Level 7"/>
    <w:basedOn w:val="Normal"/>
    <w:rsid w:val="00451107"/>
    <w:pPr>
      <w:widowControl w:val="0"/>
      <w:numPr>
        <w:ilvl w:val="6"/>
        <w:numId w:val="44"/>
      </w:numPr>
      <w:outlineLvl w:val="6"/>
    </w:pPr>
    <w:rPr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F2B1-1FBC-4051-8E64-7E23FD90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2</cp:revision>
  <cp:lastPrinted>2018-11-26T09:19:00Z</cp:lastPrinted>
  <dcterms:created xsi:type="dcterms:W3CDTF">2018-11-26T09:24:00Z</dcterms:created>
  <dcterms:modified xsi:type="dcterms:W3CDTF">2018-11-26T09:24:00Z</dcterms:modified>
</cp:coreProperties>
</file>