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E" w:rsidRPr="00DA561E" w:rsidRDefault="00DA561E" w:rsidP="00DA561E">
      <w:pPr>
        <w:ind w:left="360" w:hanging="360"/>
        <w:jc w:val="center"/>
        <w:rPr>
          <w:rFonts w:eastAsia="Times New Roman" w:cs="Times New Roman"/>
          <w:b/>
          <w:lang w:eastAsia="en-US"/>
        </w:rPr>
      </w:pPr>
      <w:r w:rsidRPr="00DA561E">
        <w:rPr>
          <w:rFonts w:eastAsia="Times New Roman" w:cs="Times New Roman"/>
          <w:b/>
          <w:lang w:eastAsia="en-US"/>
        </w:rPr>
        <w:t xml:space="preserve">Iepirkuma komisijas </w:t>
      </w:r>
      <w:r w:rsidR="0029189A">
        <w:rPr>
          <w:rFonts w:eastAsia="Times New Roman" w:cs="Times New Roman"/>
          <w:b/>
          <w:lang w:eastAsia="en-US"/>
        </w:rPr>
        <w:t>27</w:t>
      </w:r>
      <w:r w:rsidRPr="00DA561E">
        <w:rPr>
          <w:rFonts w:eastAsia="Times New Roman" w:cs="Times New Roman"/>
          <w:b/>
          <w:lang w:eastAsia="en-US"/>
        </w:rPr>
        <w:t>.0</w:t>
      </w:r>
      <w:r w:rsidR="00BA33B6">
        <w:rPr>
          <w:rFonts w:eastAsia="Times New Roman" w:cs="Times New Roman"/>
          <w:b/>
          <w:lang w:eastAsia="en-US"/>
        </w:rPr>
        <w:t>2</w:t>
      </w:r>
      <w:r w:rsidRPr="00DA561E">
        <w:rPr>
          <w:rFonts w:eastAsia="Times New Roman" w:cs="Times New Roman"/>
          <w:b/>
          <w:lang w:eastAsia="en-US"/>
        </w:rPr>
        <w:t>.201</w:t>
      </w:r>
      <w:r w:rsidR="00BA33B6">
        <w:rPr>
          <w:rFonts w:eastAsia="Times New Roman" w:cs="Times New Roman"/>
          <w:b/>
          <w:lang w:eastAsia="en-US"/>
        </w:rPr>
        <w:t>9</w:t>
      </w:r>
      <w:r w:rsidRPr="00DA561E">
        <w:rPr>
          <w:rFonts w:eastAsia="Times New Roman" w:cs="Times New Roman"/>
          <w:b/>
          <w:lang w:eastAsia="en-US"/>
        </w:rPr>
        <w:t>. sēdē sniegtā</w:t>
      </w:r>
      <w:r w:rsidR="00BA33B6">
        <w:rPr>
          <w:rFonts w:eastAsia="Times New Roman" w:cs="Times New Roman"/>
          <w:b/>
          <w:lang w:eastAsia="en-US"/>
        </w:rPr>
        <w:t>s</w:t>
      </w:r>
      <w:r w:rsidRPr="00DA561E">
        <w:rPr>
          <w:rFonts w:eastAsia="Times New Roman" w:cs="Times New Roman"/>
          <w:b/>
          <w:lang w:eastAsia="en-US"/>
        </w:rPr>
        <w:t xml:space="preserve"> atbilde</w:t>
      </w:r>
      <w:r w:rsidR="00BA33B6">
        <w:rPr>
          <w:rFonts w:eastAsia="Times New Roman" w:cs="Times New Roman"/>
          <w:b/>
          <w:lang w:eastAsia="en-US"/>
        </w:rPr>
        <w:t>s</w:t>
      </w:r>
      <w:r w:rsidRPr="00DA561E">
        <w:rPr>
          <w:rFonts w:eastAsia="Times New Roman" w:cs="Times New Roman"/>
          <w:b/>
          <w:lang w:eastAsia="en-US"/>
        </w:rPr>
        <w:t xml:space="preserve"> uz ieinteresētā piegādātāja uzdotajiem jautājumiem par sarunu procedūras </w:t>
      </w:r>
    </w:p>
    <w:p w:rsidR="00DA561E" w:rsidRPr="00DA561E" w:rsidRDefault="00794C98" w:rsidP="00DA561E">
      <w:pPr>
        <w:ind w:left="360" w:hanging="360"/>
        <w:jc w:val="center"/>
        <w:rPr>
          <w:rFonts w:eastAsia="Times New Roman" w:cs="Times New Roman"/>
          <w:b/>
          <w:lang w:eastAsia="en-US"/>
        </w:rPr>
      </w:pPr>
      <w:r>
        <w:rPr>
          <w:rFonts w:eastAsia="Times New Roman" w:cs="Times New Roman"/>
          <w:b/>
          <w:lang w:eastAsia="en-US"/>
        </w:rPr>
        <w:t>“</w:t>
      </w:r>
      <w:r w:rsidR="00BA33B6" w:rsidRPr="00BA33B6">
        <w:rPr>
          <w:rFonts w:eastAsia="Times New Roman" w:cs="Times New Roman"/>
          <w:b/>
          <w:lang w:eastAsia="en-US"/>
        </w:rPr>
        <w:t>Pārnēsājamā IED frekvenču slāpētāja iegāde</w:t>
      </w:r>
      <w:r w:rsidR="00DA561E" w:rsidRPr="00DA561E">
        <w:rPr>
          <w:rFonts w:eastAsia="Times New Roman" w:cs="Times New Roman"/>
          <w:b/>
          <w:lang w:eastAsia="en-US"/>
        </w:rPr>
        <w:t xml:space="preserve">” </w:t>
      </w:r>
    </w:p>
    <w:p w:rsidR="00DA561E" w:rsidRPr="00DA561E" w:rsidRDefault="00DA561E" w:rsidP="00DA561E">
      <w:pPr>
        <w:ind w:left="360" w:hanging="360"/>
        <w:jc w:val="center"/>
        <w:rPr>
          <w:rFonts w:eastAsia="Times New Roman" w:cs="Times New Roman"/>
          <w:b/>
          <w:lang w:eastAsia="en-US"/>
        </w:rPr>
      </w:pPr>
      <w:r w:rsidRPr="00DA561E">
        <w:rPr>
          <w:rFonts w:eastAsia="Times New Roman" w:cs="Times New Roman"/>
          <w:b/>
          <w:lang w:eastAsia="en-US"/>
        </w:rPr>
        <w:t>(identifikācijas Nr. VAMOIC 201</w:t>
      </w:r>
      <w:r w:rsidR="00BA33B6">
        <w:rPr>
          <w:rFonts w:eastAsia="Times New Roman" w:cs="Times New Roman"/>
          <w:b/>
          <w:lang w:eastAsia="en-US"/>
        </w:rPr>
        <w:t>8</w:t>
      </w:r>
      <w:r w:rsidRPr="00DA561E">
        <w:rPr>
          <w:rFonts w:eastAsia="Times New Roman" w:cs="Times New Roman"/>
          <w:b/>
          <w:lang w:eastAsia="en-US"/>
        </w:rPr>
        <w:t>/</w:t>
      </w:r>
      <w:r w:rsidR="00BA33B6">
        <w:rPr>
          <w:rFonts w:eastAsia="Times New Roman" w:cs="Times New Roman"/>
          <w:b/>
          <w:lang w:eastAsia="en-US"/>
        </w:rPr>
        <w:t>252</w:t>
      </w:r>
      <w:r w:rsidRPr="00DA561E">
        <w:rPr>
          <w:rFonts w:eastAsia="Times New Roman" w:cs="Times New Roman"/>
          <w:b/>
          <w:lang w:eastAsia="en-US"/>
        </w:rPr>
        <w:t xml:space="preserve">), </w:t>
      </w:r>
    </w:p>
    <w:p w:rsidR="00DA561E" w:rsidRPr="00DA561E" w:rsidRDefault="00DA561E" w:rsidP="00DA561E">
      <w:pPr>
        <w:spacing w:after="120"/>
        <w:ind w:left="357" w:hanging="357"/>
        <w:jc w:val="center"/>
        <w:rPr>
          <w:rFonts w:eastAsia="Times New Roman" w:cs="Times New Roman"/>
          <w:b/>
          <w:lang w:eastAsia="en-US"/>
        </w:rPr>
      </w:pPr>
      <w:r w:rsidRPr="00DA561E">
        <w:rPr>
          <w:rFonts w:eastAsia="Times New Roman" w:cs="Times New Roman"/>
          <w:b/>
          <w:lang w:eastAsia="en-US"/>
        </w:rPr>
        <w:t>nolikumu</w:t>
      </w:r>
    </w:p>
    <w:p w:rsidR="00737107" w:rsidRPr="00737107" w:rsidRDefault="00D74984" w:rsidP="00737107">
      <w:pPr>
        <w:numPr>
          <w:ilvl w:val="0"/>
          <w:numId w:val="4"/>
        </w:numPr>
        <w:spacing w:after="120"/>
        <w:ind w:left="284" w:hanging="284"/>
        <w:jc w:val="both"/>
        <w:rPr>
          <w:rFonts w:eastAsia="Calibri" w:cs="Times New Roman"/>
          <w:b/>
          <w:lang w:eastAsia="en-US"/>
        </w:rPr>
      </w:pPr>
      <w:r w:rsidRPr="00D74984">
        <w:rPr>
          <w:rFonts w:eastAsia="Calibri" w:cs="Times New Roman"/>
          <w:b/>
          <w:lang w:eastAsia="en-US"/>
        </w:rPr>
        <w:t>Jautājums</w:t>
      </w:r>
      <w:r w:rsidRPr="00737107">
        <w:rPr>
          <w:rFonts w:eastAsia="Calibri" w:cs="Times New Roman"/>
          <w:b/>
          <w:lang w:eastAsia="en-US"/>
        </w:rPr>
        <w:t xml:space="preserve"> </w:t>
      </w:r>
    </w:p>
    <w:p w:rsidR="00CD5572" w:rsidRDefault="0029189A" w:rsidP="0029189A">
      <w:pPr>
        <w:ind w:firstLine="709"/>
        <w:jc w:val="both"/>
        <w:rPr>
          <w:rFonts w:cs="Times New Roman"/>
          <w:b/>
        </w:rPr>
      </w:pPr>
      <w:r>
        <w:rPr>
          <w:rFonts w:eastAsia="Times New Roman"/>
        </w:rPr>
        <w:t>Vai uz ārzemju ražotāja dokumentiem nepieciešama norāde "Kopija pareiza" un/vai "</w:t>
      </w:r>
      <w:proofErr w:type="spellStart"/>
      <w:r>
        <w:rPr>
          <w:rFonts w:eastAsia="Times New Roman"/>
        </w:rPr>
        <w:t>Copy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attested</w:t>
      </w:r>
      <w:proofErr w:type="spellEnd"/>
      <w:r>
        <w:rPr>
          <w:rFonts w:eastAsia="Times New Roman"/>
        </w:rPr>
        <w:t>"? Ja, jā, tad vai der, ja kopija ir apstiprināta no Latvijas pārstāvja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(mums) puses, bet dokumenti ir no ražotāja puses?</w:t>
      </w:r>
    </w:p>
    <w:p w:rsidR="0029189A" w:rsidRDefault="0029189A" w:rsidP="00CD5572">
      <w:pPr>
        <w:jc w:val="both"/>
        <w:rPr>
          <w:rFonts w:cs="Times New Roman"/>
          <w:b/>
        </w:rPr>
      </w:pPr>
    </w:p>
    <w:p w:rsidR="00A60143" w:rsidRDefault="00CD5572" w:rsidP="00CD5572">
      <w:pPr>
        <w:jc w:val="both"/>
        <w:rPr>
          <w:rFonts w:cs="Times New Roman"/>
          <w:b/>
        </w:rPr>
      </w:pPr>
      <w:r w:rsidRPr="00D74984">
        <w:rPr>
          <w:rFonts w:cs="Times New Roman"/>
          <w:b/>
        </w:rPr>
        <w:t>Atbilde</w:t>
      </w:r>
      <w:r>
        <w:rPr>
          <w:rFonts w:cs="Times New Roman"/>
          <w:b/>
        </w:rPr>
        <w:t>:</w:t>
      </w:r>
    </w:p>
    <w:p w:rsidR="00A60143" w:rsidRPr="0029189A" w:rsidRDefault="00035D0C" w:rsidP="0029189A">
      <w:pPr>
        <w:ind w:firstLine="709"/>
        <w:jc w:val="both"/>
        <w:rPr>
          <w:rFonts w:eastAsia="Times New Roman"/>
        </w:rPr>
      </w:pPr>
      <w:r w:rsidRPr="00035D0C">
        <w:rPr>
          <w:rFonts w:cs="Times New Roman"/>
        </w:rPr>
        <w:t>Iepirkuma k</w:t>
      </w:r>
      <w:r w:rsidR="0029189A" w:rsidRPr="00035D0C">
        <w:rPr>
          <w:rFonts w:cs="Times New Roman"/>
        </w:rPr>
        <w:t>omisija</w:t>
      </w:r>
      <w:r w:rsidR="0029189A">
        <w:rPr>
          <w:rFonts w:cs="Times New Roman"/>
        </w:rPr>
        <w:t xml:space="preserve"> norāda,</w:t>
      </w:r>
      <w:r w:rsidR="00B12EB6">
        <w:rPr>
          <w:rFonts w:cs="Times New Roman"/>
        </w:rPr>
        <w:t xml:space="preserve"> ka akceptēs dokumentu kopijas</w:t>
      </w:r>
      <w:r w:rsidR="0029189A">
        <w:rPr>
          <w:rFonts w:cs="Times New Roman"/>
        </w:rPr>
        <w:t xml:space="preserve">, kuru autentiskumu būs </w:t>
      </w:r>
      <w:r>
        <w:rPr>
          <w:rFonts w:cs="Times New Roman"/>
        </w:rPr>
        <w:t>apliecinājis Latvijas pārstāvis</w:t>
      </w:r>
      <w:r w:rsidR="00B12EB6">
        <w:rPr>
          <w:rFonts w:cs="Times New Roman"/>
        </w:rPr>
        <w:t>.</w:t>
      </w:r>
    </w:p>
    <w:p w:rsidR="00D74984" w:rsidRPr="00D74984" w:rsidRDefault="00D74984" w:rsidP="00737107">
      <w:pPr>
        <w:spacing w:after="120"/>
        <w:ind w:left="284"/>
        <w:jc w:val="both"/>
        <w:rPr>
          <w:rFonts w:eastAsia="Calibri" w:cs="Times New Roman"/>
          <w:lang w:eastAsia="en-US"/>
        </w:rPr>
      </w:pPr>
    </w:p>
    <w:p w:rsidR="00C77095" w:rsidRPr="00B66184" w:rsidRDefault="00D74984" w:rsidP="00F05239">
      <w:pPr>
        <w:numPr>
          <w:ilvl w:val="0"/>
          <w:numId w:val="4"/>
        </w:numPr>
        <w:spacing w:after="120"/>
        <w:ind w:left="284" w:hanging="284"/>
        <w:jc w:val="both"/>
        <w:rPr>
          <w:rFonts w:eastAsia="Calibri" w:cs="Times New Roman"/>
          <w:b/>
          <w:lang w:eastAsia="en-US"/>
        </w:rPr>
      </w:pPr>
      <w:r w:rsidRPr="00D74984">
        <w:rPr>
          <w:rFonts w:eastAsia="Calibri" w:cs="Times New Roman"/>
          <w:b/>
          <w:lang w:eastAsia="en-US"/>
        </w:rPr>
        <w:t>Jautājums</w:t>
      </w:r>
      <w:r w:rsidR="00C77095" w:rsidRPr="00B66184">
        <w:rPr>
          <w:rFonts w:eastAsia="Calibri" w:cs="Times New Roman"/>
          <w:b/>
          <w:lang w:eastAsia="en-US"/>
        </w:rPr>
        <w:t xml:space="preserve"> </w:t>
      </w:r>
    </w:p>
    <w:p w:rsidR="0029189A" w:rsidRPr="0029189A" w:rsidRDefault="0029189A" w:rsidP="0029189A">
      <w:pPr>
        <w:ind w:firstLine="709"/>
        <w:jc w:val="both"/>
        <w:rPr>
          <w:rFonts w:eastAsia="Times New Roman"/>
        </w:rPr>
      </w:pPr>
      <w:r w:rsidRPr="0029189A">
        <w:rPr>
          <w:rFonts w:eastAsia="Times New Roman"/>
        </w:rPr>
        <w:t>3.2.    Kandidāts saskaņā ar kandidāta reģistrācijas valsts normatīvajiem aktiem ir saņēmis nepieciešamās speciālās atļaujas un/vai licences komercdarbībai ar Eiropas Savienības Kopējā militāro preču sarakstā minētajām precēm (prece iekļauta militāro preču saraksta pozīcijā ML 11) -  vai pietiek, ja šāda atļauja piegādātāju apvienības partneriem ir tikai vienai kompānijai</w:t>
      </w:r>
      <w:r>
        <w:rPr>
          <w:rFonts w:eastAsia="Times New Roman"/>
        </w:rPr>
        <w:t xml:space="preserve"> </w:t>
      </w:r>
      <w:r w:rsidRPr="0029189A">
        <w:rPr>
          <w:rFonts w:eastAsia="Times New Roman"/>
        </w:rPr>
        <w:t>(ražotājam), bet pārstāvim Latvijā</w:t>
      </w:r>
      <w:r>
        <w:rPr>
          <w:rFonts w:eastAsia="Times New Roman"/>
        </w:rPr>
        <w:t xml:space="preserve"> </w:t>
      </w:r>
      <w:r w:rsidRPr="0029189A">
        <w:rPr>
          <w:rFonts w:eastAsia="Times New Roman"/>
        </w:rPr>
        <w:t xml:space="preserve">(mums) nav? </w:t>
      </w:r>
    </w:p>
    <w:p w:rsidR="00FB1185" w:rsidRDefault="00FB1185" w:rsidP="00C77095">
      <w:pPr>
        <w:spacing w:after="120"/>
        <w:ind w:firstLine="720"/>
        <w:jc w:val="both"/>
        <w:rPr>
          <w:rFonts w:eastAsia="Calibri" w:cs="Times New Roman"/>
          <w:lang w:eastAsia="en-US"/>
        </w:rPr>
      </w:pPr>
    </w:p>
    <w:p w:rsidR="002051CF" w:rsidRPr="00D74984" w:rsidRDefault="002051CF" w:rsidP="002051CF">
      <w:pPr>
        <w:jc w:val="both"/>
        <w:rPr>
          <w:rFonts w:cs="Times New Roman"/>
          <w:b/>
        </w:rPr>
      </w:pPr>
      <w:r w:rsidRPr="00D74984">
        <w:rPr>
          <w:rFonts w:cs="Times New Roman"/>
          <w:b/>
        </w:rPr>
        <w:t>Atbilde</w:t>
      </w:r>
      <w:r>
        <w:rPr>
          <w:rFonts w:cs="Times New Roman"/>
          <w:b/>
        </w:rPr>
        <w:t>:</w:t>
      </w:r>
    </w:p>
    <w:p w:rsidR="00A60143" w:rsidRPr="00A60143" w:rsidRDefault="00A60143" w:rsidP="00B15BBD">
      <w:pPr>
        <w:ind w:firstLine="709"/>
        <w:jc w:val="both"/>
        <w:rPr>
          <w:rFonts w:eastAsia="Times New Roman"/>
        </w:rPr>
      </w:pPr>
      <w:r w:rsidRPr="00B12EB6">
        <w:rPr>
          <w:rFonts w:eastAsia="Times New Roman"/>
        </w:rPr>
        <w:t xml:space="preserve">Iepirkuma komisija </w:t>
      </w:r>
      <w:r w:rsidR="00035D0C" w:rsidRPr="00B12EB6">
        <w:rPr>
          <w:rFonts w:eastAsia="Times New Roman"/>
        </w:rPr>
        <w:t xml:space="preserve">norāda, ka, </w:t>
      </w:r>
      <w:r w:rsidR="00304941" w:rsidRPr="0029189A">
        <w:rPr>
          <w:rFonts w:eastAsia="Times New Roman"/>
        </w:rPr>
        <w:t>speciāl</w:t>
      </w:r>
      <w:r w:rsidR="005A6885">
        <w:rPr>
          <w:rFonts w:eastAsia="Times New Roman"/>
        </w:rPr>
        <w:t>ajai</w:t>
      </w:r>
      <w:r w:rsidR="00304941" w:rsidRPr="0029189A">
        <w:rPr>
          <w:rFonts w:eastAsia="Times New Roman"/>
        </w:rPr>
        <w:t xml:space="preserve"> atļauja</w:t>
      </w:r>
      <w:r w:rsidR="005A6885">
        <w:rPr>
          <w:rFonts w:eastAsia="Times New Roman"/>
        </w:rPr>
        <w:t>i</w:t>
      </w:r>
      <w:r w:rsidR="00304941" w:rsidRPr="0029189A">
        <w:rPr>
          <w:rFonts w:eastAsia="Times New Roman"/>
        </w:rPr>
        <w:t xml:space="preserve"> un/vai licence</w:t>
      </w:r>
      <w:r w:rsidR="005A6885">
        <w:rPr>
          <w:rFonts w:eastAsia="Times New Roman"/>
        </w:rPr>
        <w:t>i</w:t>
      </w:r>
      <w:bookmarkStart w:id="0" w:name="_GoBack"/>
      <w:bookmarkEnd w:id="0"/>
      <w:r w:rsidR="00304941" w:rsidRPr="0029189A">
        <w:rPr>
          <w:rFonts w:eastAsia="Times New Roman"/>
        </w:rPr>
        <w:t xml:space="preserve"> komercdarbībai ar Eiropas Savienības Kopējā militāro preču sarakstā minētajām precēm</w:t>
      </w:r>
      <w:r w:rsidR="00035D0C">
        <w:rPr>
          <w:rFonts w:eastAsia="Times New Roman"/>
        </w:rPr>
        <w:t xml:space="preserve"> </w:t>
      </w:r>
      <w:r w:rsidR="00304941">
        <w:rPr>
          <w:rFonts w:eastAsia="Times New Roman"/>
        </w:rPr>
        <w:t xml:space="preserve">jābūt </w:t>
      </w:r>
      <w:r w:rsidR="005A6885">
        <w:rPr>
          <w:rFonts w:eastAsia="Times New Roman"/>
        </w:rPr>
        <w:t>piegādātāju apvienības partnerim kurš veiks preču tirdzniecību un preču piegādi.</w:t>
      </w:r>
    </w:p>
    <w:p w:rsidR="00DA561E" w:rsidRPr="00D74984" w:rsidRDefault="00DA561E" w:rsidP="00EB0706">
      <w:pPr>
        <w:jc w:val="both"/>
        <w:rPr>
          <w:rFonts w:cs="Times New Roman"/>
        </w:rPr>
      </w:pPr>
    </w:p>
    <w:p w:rsidR="00D227C4" w:rsidRDefault="00D227C4" w:rsidP="00D227C4">
      <w:pPr>
        <w:jc w:val="both"/>
        <w:rPr>
          <w:rFonts w:cs="Times New Roman"/>
        </w:rPr>
      </w:pPr>
    </w:p>
    <w:p w:rsidR="00D227C4" w:rsidRDefault="00D227C4" w:rsidP="00EB0706">
      <w:pPr>
        <w:jc w:val="both"/>
        <w:rPr>
          <w:rFonts w:cs="Times New Roman"/>
        </w:rPr>
      </w:pPr>
    </w:p>
    <w:p w:rsidR="001368CA" w:rsidRDefault="001368CA" w:rsidP="00EB0706">
      <w:pPr>
        <w:jc w:val="both"/>
        <w:rPr>
          <w:rFonts w:cs="Times New Roman"/>
        </w:rPr>
      </w:pPr>
    </w:p>
    <w:p w:rsidR="001E6419" w:rsidRPr="005364BD" w:rsidRDefault="001E6419" w:rsidP="001368CA">
      <w:pPr>
        <w:ind w:firstLine="851"/>
        <w:jc w:val="both"/>
        <w:rPr>
          <w:i/>
        </w:rPr>
      </w:pPr>
      <w:r w:rsidRPr="00B5541A">
        <w:rPr>
          <w:i/>
        </w:rPr>
        <w:t xml:space="preserve">Iepirkuma komisijas sniegtās atbildes </w:t>
      </w:r>
      <w:r>
        <w:rPr>
          <w:i/>
        </w:rPr>
        <w:t>ir</w:t>
      </w:r>
      <w:r w:rsidRPr="00B5541A">
        <w:rPr>
          <w:i/>
        </w:rPr>
        <w:t xml:space="preserve"> neatņemama </w:t>
      </w:r>
      <w:r>
        <w:rPr>
          <w:i/>
        </w:rPr>
        <w:t>sarunu procedūras</w:t>
      </w:r>
      <w:r w:rsidRPr="00B5541A">
        <w:rPr>
          <w:i/>
        </w:rPr>
        <w:t xml:space="preserve"> “</w:t>
      </w:r>
      <w:r>
        <w:rPr>
          <w:i/>
        </w:rPr>
        <w:t>Pārnēsājamā IED frekvenču slāpētāja iegāde</w:t>
      </w:r>
      <w:r w:rsidRPr="00B5541A">
        <w:rPr>
          <w:i/>
        </w:rPr>
        <w:t>”, identifikācijas Nr. VAMOIC 2018/</w:t>
      </w:r>
      <w:r>
        <w:rPr>
          <w:i/>
        </w:rPr>
        <w:t>252</w:t>
      </w:r>
      <w:r w:rsidRPr="00B5541A">
        <w:rPr>
          <w:i/>
        </w:rPr>
        <w:t xml:space="preserve">, nolikuma sastāvdaļa un ir saistošas visiem </w:t>
      </w:r>
      <w:r>
        <w:rPr>
          <w:i/>
        </w:rPr>
        <w:t>sarunu procedūras</w:t>
      </w:r>
      <w:r w:rsidRPr="00B5541A">
        <w:rPr>
          <w:i/>
        </w:rPr>
        <w:t xml:space="preserve"> pretendentiem.</w:t>
      </w:r>
    </w:p>
    <w:p w:rsidR="001E6419" w:rsidRPr="00D74984" w:rsidRDefault="001E6419" w:rsidP="00EB0706">
      <w:pPr>
        <w:jc w:val="both"/>
        <w:rPr>
          <w:rFonts w:cs="Times New Roman"/>
        </w:rPr>
      </w:pPr>
    </w:p>
    <w:sectPr w:rsidR="001E6419" w:rsidRPr="00D74984" w:rsidSect="00D74984">
      <w:pgSz w:w="11906" w:h="16838"/>
      <w:pgMar w:top="1135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A94"/>
    <w:multiLevelType w:val="multilevel"/>
    <w:tmpl w:val="EC52BBC2"/>
    <w:styleLink w:val="Style1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7A86AEC"/>
    <w:multiLevelType w:val="hybridMultilevel"/>
    <w:tmpl w:val="B4546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20E6F"/>
    <w:multiLevelType w:val="hybridMultilevel"/>
    <w:tmpl w:val="E2E65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11E99"/>
    <w:multiLevelType w:val="hybridMultilevel"/>
    <w:tmpl w:val="7A9042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913A7"/>
    <w:multiLevelType w:val="hybridMultilevel"/>
    <w:tmpl w:val="1B120B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54989"/>
    <w:multiLevelType w:val="hybridMultilevel"/>
    <w:tmpl w:val="EE32A8C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55BC7"/>
    <w:multiLevelType w:val="hybridMultilevel"/>
    <w:tmpl w:val="FBB269F6"/>
    <w:lvl w:ilvl="0" w:tplc="FC201AA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b w:val="0"/>
          <w:i w:val="0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50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F9"/>
    <w:rsid w:val="00035D0C"/>
    <w:rsid w:val="001368CA"/>
    <w:rsid w:val="001806FF"/>
    <w:rsid w:val="001E6419"/>
    <w:rsid w:val="00202706"/>
    <w:rsid w:val="002051CF"/>
    <w:rsid w:val="0029189A"/>
    <w:rsid w:val="002D54EE"/>
    <w:rsid w:val="00304941"/>
    <w:rsid w:val="004F6935"/>
    <w:rsid w:val="005868F0"/>
    <w:rsid w:val="005A6885"/>
    <w:rsid w:val="006E38F9"/>
    <w:rsid w:val="00737107"/>
    <w:rsid w:val="00794C98"/>
    <w:rsid w:val="008C3D9E"/>
    <w:rsid w:val="00A60143"/>
    <w:rsid w:val="00AE46C7"/>
    <w:rsid w:val="00B12EB6"/>
    <w:rsid w:val="00B15BBD"/>
    <w:rsid w:val="00B54155"/>
    <w:rsid w:val="00B66184"/>
    <w:rsid w:val="00BA33B6"/>
    <w:rsid w:val="00C77095"/>
    <w:rsid w:val="00CB1BC5"/>
    <w:rsid w:val="00CD5572"/>
    <w:rsid w:val="00D00E4D"/>
    <w:rsid w:val="00D227C4"/>
    <w:rsid w:val="00D74984"/>
    <w:rsid w:val="00DA561E"/>
    <w:rsid w:val="00E32F17"/>
    <w:rsid w:val="00EB0706"/>
    <w:rsid w:val="00F05239"/>
    <w:rsid w:val="00F64DC3"/>
    <w:rsid w:val="00F70618"/>
    <w:rsid w:val="00F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3319"/>
  <w15:docId w15:val="{D67D0C15-B2EB-4D6A-BCC6-3824CD78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BC5"/>
    <w:pPr>
      <w:spacing w:after="0" w:line="240" w:lineRule="auto"/>
    </w:pPr>
    <w:rPr>
      <w:rFonts w:ascii="Times New Roman" w:hAnsi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BC5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Style1311">
    <w:name w:val="Style1311"/>
    <w:rsid w:val="006E38F9"/>
    <w:pPr>
      <w:numPr>
        <w:numId w:val="3"/>
      </w:numPr>
    </w:pPr>
  </w:style>
  <w:style w:type="table" w:styleId="TableGrid">
    <w:name w:val="Table Grid"/>
    <w:basedOn w:val="TableNormal"/>
    <w:uiPriority w:val="59"/>
    <w:rsid w:val="006E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DC3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A71C-F517-4433-AF24-FA8EEB95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Rinalda Grina</dc:creator>
  <cp:lastModifiedBy>Zane Berzina</cp:lastModifiedBy>
  <cp:revision>5</cp:revision>
  <cp:lastPrinted>2019-02-27T07:50:00Z</cp:lastPrinted>
  <dcterms:created xsi:type="dcterms:W3CDTF">2019-02-27T07:26:00Z</dcterms:created>
  <dcterms:modified xsi:type="dcterms:W3CDTF">2019-02-27T07:58:00Z</dcterms:modified>
</cp:coreProperties>
</file>