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7C1" w:rsidRPr="00856E8B" w:rsidRDefault="005927C1" w:rsidP="00F36E2F">
      <w:pPr>
        <w:jc w:val="both"/>
        <w:rPr>
          <w:rFonts w:cs="Times New Roman"/>
          <w:i/>
          <w:sz w:val="22"/>
          <w:szCs w:val="22"/>
        </w:rPr>
      </w:pPr>
      <w:r w:rsidRPr="00856E8B">
        <w:rPr>
          <w:rFonts w:cs="Times New Roman"/>
          <w:i/>
          <w:sz w:val="22"/>
          <w:szCs w:val="22"/>
        </w:rPr>
        <w:t>IZRAKSTS</w:t>
      </w:r>
    </w:p>
    <w:p w:rsidR="005927C1" w:rsidRPr="00856E8B" w:rsidRDefault="005927C1" w:rsidP="00F36E2F">
      <w:pPr>
        <w:jc w:val="center"/>
        <w:rPr>
          <w:rFonts w:cs="Times New Roman"/>
          <w:sz w:val="22"/>
          <w:szCs w:val="22"/>
        </w:rPr>
      </w:pPr>
      <w:r w:rsidRPr="00856E8B">
        <w:rPr>
          <w:rFonts w:cs="Times New Roman"/>
          <w:sz w:val="22"/>
          <w:szCs w:val="22"/>
        </w:rPr>
        <w:t>PROTOKOLS</w:t>
      </w:r>
      <w:r w:rsidR="005B27EF" w:rsidRPr="00856E8B">
        <w:rPr>
          <w:rFonts w:cs="Times New Roman"/>
          <w:sz w:val="22"/>
          <w:szCs w:val="22"/>
        </w:rPr>
        <w:t xml:space="preserve"> </w:t>
      </w:r>
    </w:p>
    <w:p w:rsidR="005927C1" w:rsidRPr="004E4F21" w:rsidRDefault="004E4F21" w:rsidP="00A116A0">
      <w:pPr>
        <w:jc w:val="center"/>
        <w:rPr>
          <w:rFonts w:cs="Times New Roman"/>
          <w:sz w:val="24"/>
          <w:szCs w:val="24"/>
        </w:rPr>
      </w:pPr>
      <w:r>
        <w:rPr>
          <w:sz w:val="24"/>
          <w:szCs w:val="24"/>
        </w:rPr>
        <w:t>„</w:t>
      </w:r>
      <w:r w:rsidRPr="004E4F21">
        <w:rPr>
          <w:sz w:val="24"/>
          <w:szCs w:val="24"/>
        </w:rPr>
        <w:t>Aviācijas degvielas uzpildītāju uzturēšanas materiāli un aprīkojums</w:t>
      </w:r>
      <w:r>
        <w:rPr>
          <w:sz w:val="24"/>
          <w:szCs w:val="24"/>
        </w:rPr>
        <w:t>”</w:t>
      </w:r>
      <w:bookmarkStart w:id="0" w:name="_GoBack"/>
      <w:bookmarkEnd w:id="0"/>
      <w:r w:rsidR="005927C1" w:rsidRPr="004E4F21">
        <w:rPr>
          <w:rFonts w:cs="Times New Roman"/>
          <w:sz w:val="24"/>
          <w:szCs w:val="24"/>
        </w:rPr>
        <w:t xml:space="preserve"> </w:t>
      </w:r>
    </w:p>
    <w:p w:rsidR="005927C1" w:rsidRPr="00856E8B" w:rsidRDefault="005927C1" w:rsidP="000F56EC">
      <w:pPr>
        <w:jc w:val="center"/>
        <w:rPr>
          <w:rFonts w:cs="Times New Roman"/>
          <w:sz w:val="22"/>
          <w:szCs w:val="22"/>
        </w:rPr>
      </w:pPr>
      <w:r w:rsidRPr="00856E8B">
        <w:rPr>
          <w:rFonts w:cs="Times New Roman"/>
          <w:sz w:val="22"/>
          <w:szCs w:val="22"/>
        </w:rPr>
        <w:t xml:space="preserve">identifikācijas numurs NBS NP 2.RNC </w:t>
      </w:r>
      <w:r w:rsidR="00117598" w:rsidRPr="00856E8B">
        <w:rPr>
          <w:rFonts w:cs="Times New Roman"/>
          <w:sz w:val="22"/>
          <w:szCs w:val="22"/>
        </w:rPr>
        <w:t>201</w:t>
      </w:r>
      <w:r w:rsidR="004E4F21">
        <w:rPr>
          <w:rFonts w:cs="Times New Roman"/>
          <w:sz w:val="22"/>
          <w:szCs w:val="22"/>
        </w:rPr>
        <w:t>8/19</w:t>
      </w:r>
    </w:p>
    <w:p w:rsidR="0074075D" w:rsidRPr="00856E8B" w:rsidRDefault="0053411B" w:rsidP="000F56EC">
      <w:pPr>
        <w:jc w:val="center"/>
        <w:rPr>
          <w:rFonts w:cs="Times New Roman"/>
          <w:sz w:val="22"/>
          <w:szCs w:val="22"/>
        </w:rPr>
      </w:pPr>
      <w:r w:rsidRPr="00856E8B">
        <w:rPr>
          <w:rFonts w:cs="Times New Roman"/>
          <w:sz w:val="22"/>
          <w:szCs w:val="22"/>
        </w:rPr>
        <w:t>(</w:t>
      </w:r>
      <w:r w:rsidR="0074075D" w:rsidRPr="00856E8B">
        <w:rPr>
          <w:rFonts w:cs="Times New Roman"/>
          <w:sz w:val="22"/>
          <w:szCs w:val="22"/>
        </w:rPr>
        <w:t xml:space="preserve">saskaņā PIL </w:t>
      </w:r>
      <w:r w:rsidR="00CB65BD" w:rsidRPr="00856E8B">
        <w:rPr>
          <w:rFonts w:cs="Times New Roman"/>
          <w:sz w:val="22"/>
          <w:szCs w:val="22"/>
        </w:rPr>
        <w:t>9</w:t>
      </w:r>
      <w:r w:rsidR="0074075D" w:rsidRPr="00856E8B">
        <w:rPr>
          <w:rFonts w:cs="Times New Roman"/>
          <w:sz w:val="22"/>
          <w:szCs w:val="22"/>
        </w:rPr>
        <w:t>.</w:t>
      </w:r>
      <w:r w:rsidR="0020181B" w:rsidRPr="00856E8B">
        <w:rPr>
          <w:rFonts w:cs="Times New Roman"/>
          <w:sz w:val="22"/>
          <w:szCs w:val="22"/>
        </w:rPr>
        <w:t xml:space="preserve"> panta nosacījumiem</w:t>
      </w:r>
      <w:r w:rsidRPr="00856E8B">
        <w:rPr>
          <w:rFonts w:cs="Times New Roman"/>
          <w:sz w:val="22"/>
          <w:szCs w:val="22"/>
        </w:rPr>
        <w:t>)</w:t>
      </w:r>
    </w:p>
    <w:p w:rsidR="005927C1" w:rsidRPr="00856E8B" w:rsidRDefault="005927C1" w:rsidP="00A116A0">
      <w:pPr>
        <w:rPr>
          <w:rFonts w:cs="Times New Roman"/>
          <w:sz w:val="22"/>
          <w:szCs w:val="22"/>
        </w:rPr>
      </w:pPr>
    </w:p>
    <w:p w:rsidR="005927C1" w:rsidRPr="00856E8B" w:rsidRDefault="005927C1" w:rsidP="000F56EC">
      <w:pPr>
        <w:rPr>
          <w:rFonts w:cs="Times New Roman"/>
          <w:sz w:val="22"/>
          <w:szCs w:val="22"/>
        </w:rPr>
      </w:pPr>
      <w:r w:rsidRPr="00856E8B">
        <w:rPr>
          <w:rFonts w:cs="Times New Roman"/>
          <w:sz w:val="22"/>
          <w:szCs w:val="22"/>
        </w:rPr>
        <w:t>Rembates pag</w:t>
      </w:r>
      <w:r w:rsidR="00AF2679" w:rsidRPr="00856E8B">
        <w:rPr>
          <w:rFonts w:cs="Times New Roman"/>
          <w:sz w:val="22"/>
          <w:szCs w:val="22"/>
        </w:rPr>
        <w:t>astā</w:t>
      </w:r>
      <w:r w:rsidRPr="00856E8B">
        <w:rPr>
          <w:rFonts w:cs="Times New Roman"/>
          <w:sz w:val="22"/>
          <w:szCs w:val="22"/>
        </w:rPr>
        <w:t xml:space="preserve"> Ķeguma nov</w:t>
      </w:r>
      <w:r w:rsidR="005819E5" w:rsidRPr="00856E8B">
        <w:rPr>
          <w:rFonts w:cs="Times New Roman"/>
          <w:sz w:val="22"/>
          <w:szCs w:val="22"/>
        </w:rPr>
        <w:t>adā</w:t>
      </w:r>
      <w:r w:rsidRPr="00856E8B">
        <w:rPr>
          <w:rFonts w:cs="Times New Roman"/>
          <w:sz w:val="22"/>
          <w:szCs w:val="22"/>
        </w:rPr>
        <w:t xml:space="preserve">, </w:t>
      </w:r>
      <w:r w:rsidR="004E4F21">
        <w:rPr>
          <w:rFonts w:cs="Times New Roman"/>
          <w:sz w:val="22"/>
          <w:szCs w:val="22"/>
        </w:rPr>
        <w:t>03.10</w:t>
      </w:r>
      <w:r w:rsidR="00F2394C" w:rsidRPr="00856E8B">
        <w:rPr>
          <w:rFonts w:cs="Times New Roman"/>
          <w:sz w:val="22"/>
          <w:szCs w:val="22"/>
        </w:rPr>
        <w:t>.2018</w:t>
      </w:r>
    </w:p>
    <w:p w:rsidR="005927C1" w:rsidRPr="00856E8B" w:rsidRDefault="005927C1" w:rsidP="00F36E2F">
      <w:pPr>
        <w:rPr>
          <w:rFonts w:cs="Times New Roman"/>
          <w:sz w:val="22"/>
          <w:szCs w:val="22"/>
        </w:rPr>
      </w:pPr>
    </w:p>
    <w:p w:rsidR="005927C1" w:rsidRPr="00856E8B" w:rsidRDefault="005927C1" w:rsidP="000F56EC">
      <w:pPr>
        <w:rPr>
          <w:rFonts w:cs="Times New Roman"/>
          <w:sz w:val="22"/>
          <w:szCs w:val="22"/>
        </w:rPr>
      </w:pPr>
      <w:r w:rsidRPr="00856E8B">
        <w:rPr>
          <w:rFonts w:cs="Times New Roman"/>
          <w:sz w:val="22"/>
          <w:szCs w:val="22"/>
        </w:rPr>
        <w:t>Iepirkuma komisijas sastāvs izveidots ar</w:t>
      </w:r>
      <w:r w:rsidR="003E1289" w:rsidRPr="00856E8B">
        <w:rPr>
          <w:rFonts w:cs="Times New Roman"/>
          <w:sz w:val="22"/>
          <w:szCs w:val="22"/>
        </w:rPr>
        <w:t xml:space="preserve"> </w:t>
      </w:r>
      <w:r w:rsidR="004E4F21">
        <w:rPr>
          <w:rFonts w:cs="Times New Roman"/>
          <w:sz w:val="22"/>
          <w:szCs w:val="22"/>
        </w:rPr>
        <w:t>25.06</w:t>
      </w:r>
      <w:r w:rsidR="00F2394C" w:rsidRPr="00856E8B">
        <w:rPr>
          <w:rFonts w:cs="Times New Roman"/>
          <w:sz w:val="22"/>
          <w:szCs w:val="22"/>
        </w:rPr>
        <w:t>.2018.</w:t>
      </w:r>
      <w:r w:rsidRPr="00856E8B">
        <w:rPr>
          <w:rFonts w:cs="Times New Roman"/>
          <w:sz w:val="22"/>
          <w:szCs w:val="22"/>
        </w:rPr>
        <w:t xml:space="preserve"> pavēli Nr.</w:t>
      </w:r>
      <w:r w:rsidR="004E4F21">
        <w:rPr>
          <w:rFonts w:cs="Times New Roman"/>
          <w:sz w:val="22"/>
          <w:szCs w:val="22"/>
        </w:rPr>
        <w:t xml:space="preserve"> 15</w:t>
      </w:r>
      <w:r w:rsidR="00F2394C" w:rsidRPr="00856E8B">
        <w:rPr>
          <w:rFonts w:cs="Times New Roman"/>
          <w:sz w:val="22"/>
          <w:szCs w:val="22"/>
        </w:rPr>
        <w:t>0</w:t>
      </w:r>
    </w:p>
    <w:p w:rsidR="005B27EF" w:rsidRPr="00856E8B" w:rsidRDefault="005B27EF" w:rsidP="000F56EC">
      <w:pPr>
        <w:rPr>
          <w:rFonts w:cs="Times New Roman"/>
          <w:sz w:val="22"/>
          <w:szCs w:val="22"/>
        </w:rPr>
      </w:pPr>
      <w:r w:rsidRPr="00856E8B">
        <w:rPr>
          <w:rFonts w:cs="Times New Roman"/>
          <w:sz w:val="22"/>
          <w:szCs w:val="22"/>
        </w:rPr>
        <w:t>[...]</w:t>
      </w:r>
    </w:p>
    <w:p w:rsidR="005B27EF" w:rsidRPr="00856E8B" w:rsidRDefault="005B27EF" w:rsidP="000F56EC">
      <w:pPr>
        <w:rPr>
          <w:rFonts w:cs="Times New Roman"/>
          <w:sz w:val="22"/>
          <w:szCs w:val="22"/>
        </w:rPr>
      </w:pPr>
      <w:r w:rsidRPr="00856E8B">
        <w:rPr>
          <w:rFonts w:cs="Times New Roman"/>
          <w:sz w:val="22"/>
          <w:szCs w:val="22"/>
        </w:rPr>
        <w:t xml:space="preserve">Iepirkuma komisija </w:t>
      </w:r>
      <w:r w:rsidR="009F43DD" w:rsidRPr="00856E8B">
        <w:rPr>
          <w:rFonts w:cs="Times New Roman"/>
          <w:sz w:val="22"/>
          <w:szCs w:val="22"/>
        </w:rPr>
        <w:t>iepirkumam iesniegtos</w:t>
      </w:r>
      <w:r w:rsidRPr="00856E8B">
        <w:rPr>
          <w:rFonts w:cs="Times New Roman"/>
          <w:sz w:val="22"/>
          <w:szCs w:val="22"/>
        </w:rPr>
        <w:t xml:space="preserve"> piedāvājumus</w:t>
      </w:r>
      <w:r w:rsidR="009F43DD" w:rsidRPr="00856E8B">
        <w:rPr>
          <w:rFonts w:cs="Times New Roman"/>
          <w:sz w:val="22"/>
          <w:szCs w:val="22"/>
        </w:rPr>
        <w:t xml:space="preserve"> </w:t>
      </w:r>
      <w:r w:rsidRPr="00856E8B">
        <w:rPr>
          <w:rFonts w:cs="Times New Roman"/>
          <w:sz w:val="22"/>
          <w:szCs w:val="22"/>
        </w:rPr>
        <w:t>:</w:t>
      </w:r>
    </w:p>
    <w:p w:rsidR="00FF52F2" w:rsidRPr="00856E8B" w:rsidRDefault="00FF52F2" w:rsidP="000F56EC">
      <w:pPr>
        <w:rPr>
          <w:rFonts w:cs="Times New Roman"/>
          <w:sz w:val="22"/>
          <w:szCs w:val="2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3512"/>
        <w:gridCol w:w="3268"/>
        <w:gridCol w:w="1035"/>
      </w:tblGrid>
      <w:tr w:rsidR="00F2394C" w:rsidRPr="00856E8B" w:rsidTr="004E4F21">
        <w:trPr>
          <w:trHeight w:val="6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94C" w:rsidRPr="00856E8B" w:rsidRDefault="00F2394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856E8B">
              <w:rPr>
                <w:rFonts w:cs="Times New Roman"/>
                <w:b/>
                <w:sz w:val="22"/>
                <w:szCs w:val="22"/>
              </w:rPr>
              <w:t>Nr.p.k</w:t>
            </w:r>
            <w:proofErr w:type="spellEnd"/>
            <w:r w:rsidRPr="00856E8B">
              <w:rPr>
                <w:rFonts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4C" w:rsidRPr="00856E8B" w:rsidRDefault="00F2394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56E8B">
              <w:rPr>
                <w:rFonts w:cs="Times New Roman"/>
                <w:b/>
                <w:sz w:val="22"/>
                <w:szCs w:val="22"/>
              </w:rPr>
              <w:t>Pretendenta nosaukums, reģistrācijas numurs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4C" w:rsidRPr="00856E8B" w:rsidRDefault="00F2394C" w:rsidP="004E4F21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56E8B">
              <w:rPr>
                <w:rFonts w:cs="Times New Roman"/>
                <w:b/>
                <w:sz w:val="22"/>
                <w:szCs w:val="22"/>
              </w:rPr>
              <w:t>Piedāvātā līgumcena EUR bez PVN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4C" w:rsidRPr="00856E8B" w:rsidRDefault="00F2394C">
            <w:pPr>
              <w:rPr>
                <w:rFonts w:cs="Times New Roman"/>
                <w:b/>
                <w:sz w:val="22"/>
                <w:szCs w:val="22"/>
              </w:rPr>
            </w:pPr>
          </w:p>
          <w:p w:rsidR="00F2394C" w:rsidRPr="00856E8B" w:rsidRDefault="00F2394C" w:rsidP="00F2394C">
            <w:pPr>
              <w:rPr>
                <w:rFonts w:cs="Times New Roman"/>
                <w:b/>
                <w:sz w:val="22"/>
                <w:szCs w:val="22"/>
              </w:rPr>
            </w:pPr>
            <w:r w:rsidRPr="00856E8B">
              <w:rPr>
                <w:rFonts w:cs="Times New Roman"/>
                <w:b/>
                <w:sz w:val="22"/>
                <w:szCs w:val="22"/>
              </w:rPr>
              <w:t>Piezīmes</w:t>
            </w:r>
          </w:p>
          <w:p w:rsidR="00F2394C" w:rsidRPr="00856E8B" w:rsidRDefault="00F2394C" w:rsidP="00F2394C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4E4F21" w:rsidRPr="00856E8B" w:rsidTr="004E4F21">
        <w:trPr>
          <w:trHeight w:val="6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21" w:rsidRPr="001D56C2" w:rsidRDefault="004E4F21" w:rsidP="004E4F21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1" w:rsidRPr="001D56C2" w:rsidRDefault="004E4F21" w:rsidP="007B33C6">
            <w:pPr>
              <w:jc w:val="both"/>
            </w:pPr>
            <w:r>
              <w:t>SIA „</w:t>
            </w:r>
            <w:proofErr w:type="spellStart"/>
            <w:r>
              <w:t>Sentios</w:t>
            </w:r>
            <w:proofErr w:type="spellEnd"/>
            <w:r>
              <w:t>”, reģ. Nr. 40103868193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1" w:rsidRPr="00F2394C" w:rsidRDefault="004E4F21" w:rsidP="007B33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1171.00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1" w:rsidRPr="00856E8B" w:rsidRDefault="004E4F21" w:rsidP="00F2394C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4E4F21" w:rsidRPr="00856E8B" w:rsidTr="004E4F21">
        <w:trPr>
          <w:trHeight w:val="6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21" w:rsidRPr="001D56C2" w:rsidRDefault="004E4F21" w:rsidP="004E4F21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1" w:rsidRPr="001D56C2" w:rsidRDefault="004E4F21" w:rsidP="007B33C6">
            <w:pPr>
              <w:jc w:val="both"/>
            </w:pPr>
            <w:r>
              <w:t>SIA „Zommers”, reģ. Nr. 40003289047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1" w:rsidRPr="00F2394C" w:rsidRDefault="004E4F21" w:rsidP="007B33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1131.56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1" w:rsidRPr="00856E8B" w:rsidRDefault="004E4F21" w:rsidP="00F2394C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856E8B" w:rsidRPr="00856E8B" w:rsidTr="004E4F21">
        <w:trPr>
          <w:trHeight w:val="35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8B" w:rsidRPr="00856E8B" w:rsidRDefault="00856E8B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856E8B">
              <w:rPr>
                <w:sz w:val="22"/>
                <w:szCs w:val="22"/>
              </w:rPr>
              <w:t>Uzvarētāja salīdzinošās priekšrocības</w:t>
            </w:r>
          </w:p>
        </w:tc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8B" w:rsidRPr="00856E8B" w:rsidRDefault="00856E8B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856E8B">
              <w:rPr>
                <w:sz w:val="22"/>
                <w:szCs w:val="22"/>
              </w:rPr>
              <w:t>Zemākā cena</w:t>
            </w:r>
          </w:p>
        </w:tc>
      </w:tr>
    </w:tbl>
    <w:p w:rsidR="008F3EE2" w:rsidRPr="00856E8B" w:rsidRDefault="00D86BE5" w:rsidP="00F36E2F">
      <w:pPr>
        <w:rPr>
          <w:rFonts w:cs="Times New Roman"/>
          <w:sz w:val="22"/>
          <w:szCs w:val="22"/>
        </w:rPr>
      </w:pPr>
      <w:r w:rsidRPr="00856E8B">
        <w:rPr>
          <w:rFonts w:cs="Times New Roman"/>
          <w:sz w:val="22"/>
          <w:szCs w:val="22"/>
        </w:rPr>
        <w:t xml:space="preserve"> </w:t>
      </w:r>
    </w:p>
    <w:p w:rsidR="00CC7ABA" w:rsidRPr="00856E8B" w:rsidRDefault="00CC7ABA" w:rsidP="005A494D">
      <w:pPr>
        <w:tabs>
          <w:tab w:val="left" w:pos="3128"/>
        </w:tabs>
        <w:rPr>
          <w:rFonts w:cs="Times New Roman"/>
          <w:sz w:val="22"/>
          <w:szCs w:val="22"/>
        </w:rPr>
      </w:pPr>
      <w:r w:rsidRPr="00856E8B">
        <w:rPr>
          <w:rFonts w:cs="Times New Roman"/>
          <w:sz w:val="22"/>
          <w:szCs w:val="22"/>
        </w:rPr>
        <w:t>[...]</w:t>
      </w:r>
    </w:p>
    <w:p w:rsidR="005312DA" w:rsidRPr="00856E8B" w:rsidRDefault="005927C1" w:rsidP="005612B6">
      <w:pPr>
        <w:tabs>
          <w:tab w:val="left" w:pos="3128"/>
        </w:tabs>
        <w:rPr>
          <w:rFonts w:cs="Times New Roman"/>
          <w:sz w:val="22"/>
          <w:szCs w:val="22"/>
        </w:rPr>
      </w:pPr>
      <w:r w:rsidRPr="00856E8B">
        <w:rPr>
          <w:rFonts w:cs="Times New Roman"/>
          <w:sz w:val="22"/>
          <w:szCs w:val="22"/>
        </w:rPr>
        <w:t xml:space="preserve">Iepirkuma komisija nolemj: </w:t>
      </w:r>
      <w:r w:rsidR="00856E8B" w:rsidRPr="00856E8B">
        <w:rPr>
          <w:rFonts w:cs="Times New Roman"/>
          <w:sz w:val="22"/>
          <w:szCs w:val="22"/>
        </w:rPr>
        <w:t xml:space="preserve">Pamatojoties uz iepirkuma nolikuma 10.1. punkta nosacījumiem, piešķirt līguma slēgšanas tiesības </w:t>
      </w:r>
      <w:r w:rsidR="004E4F21" w:rsidRPr="004E4F21">
        <w:rPr>
          <w:rFonts w:cs="Times New Roman"/>
          <w:sz w:val="22"/>
          <w:szCs w:val="22"/>
        </w:rPr>
        <w:t>SIA „Zommers”, reģ. Nr. 40003289047</w:t>
      </w:r>
      <w:r w:rsidR="00856E8B" w:rsidRPr="00856E8B">
        <w:rPr>
          <w:rFonts w:cs="Times New Roman"/>
          <w:sz w:val="22"/>
          <w:szCs w:val="22"/>
        </w:rPr>
        <w:t xml:space="preserve">, par plānoto iepirkuma </w:t>
      </w:r>
      <w:r w:rsidR="004E4F21">
        <w:rPr>
          <w:rFonts w:cs="Times New Roman"/>
          <w:sz w:val="22"/>
          <w:szCs w:val="22"/>
        </w:rPr>
        <w:t>„</w:t>
      </w:r>
      <w:r w:rsidR="004E4F21" w:rsidRPr="004E4F21">
        <w:rPr>
          <w:rFonts w:cs="Times New Roman"/>
          <w:sz w:val="22"/>
          <w:szCs w:val="22"/>
        </w:rPr>
        <w:t>Aviācijas degvielas uzpildītāju uzturēšanas materiāli un aprīkojums</w:t>
      </w:r>
      <w:r w:rsidR="004E4F21">
        <w:rPr>
          <w:rFonts w:cs="Times New Roman"/>
          <w:sz w:val="22"/>
          <w:szCs w:val="22"/>
        </w:rPr>
        <w:t>”</w:t>
      </w:r>
      <w:r w:rsidR="004E4F21" w:rsidRPr="004E4F21">
        <w:rPr>
          <w:rFonts w:cs="Times New Roman"/>
          <w:sz w:val="22"/>
          <w:szCs w:val="22"/>
        </w:rPr>
        <w:t xml:space="preserve"> </w:t>
      </w:r>
      <w:r w:rsidR="00856E8B" w:rsidRPr="00856E8B">
        <w:rPr>
          <w:rFonts w:cs="Times New Roman"/>
          <w:sz w:val="22"/>
          <w:szCs w:val="22"/>
        </w:rPr>
        <w:t>ID Nr. NBS NP 2.RNC</w:t>
      </w:r>
      <w:r w:rsidR="004E4F21">
        <w:rPr>
          <w:rFonts w:cs="Times New Roman"/>
          <w:sz w:val="22"/>
          <w:szCs w:val="22"/>
        </w:rPr>
        <w:t xml:space="preserve"> 2018/19 summu ar PVN līdz 18</w:t>
      </w:r>
      <w:r w:rsidR="00856E8B" w:rsidRPr="00856E8B">
        <w:rPr>
          <w:rFonts w:cs="Times New Roman"/>
          <w:sz w:val="22"/>
          <w:szCs w:val="22"/>
        </w:rPr>
        <w:t xml:space="preserve"> 000.00 EUR.</w:t>
      </w:r>
      <w:r w:rsidR="00856E8B" w:rsidRPr="00856E8B">
        <w:rPr>
          <w:sz w:val="22"/>
          <w:szCs w:val="22"/>
        </w:rPr>
        <w:t>..</w:t>
      </w:r>
      <w:proofErr w:type="gramStart"/>
      <w:r w:rsidR="00856E8B" w:rsidRPr="00856E8B">
        <w:rPr>
          <w:sz w:val="22"/>
          <w:szCs w:val="22"/>
        </w:rPr>
        <w:t>[</w:t>
      </w:r>
      <w:proofErr w:type="gramEnd"/>
      <w:r w:rsidR="00856E8B" w:rsidRPr="00856E8B">
        <w:rPr>
          <w:sz w:val="22"/>
          <w:szCs w:val="22"/>
        </w:rPr>
        <w:t>.....]</w:t>
      </w:r>
    </w:p>
    <w:p w:rsidR="005612B6" w:rsidRPr="00856E8B" w:rsidRDefault="005612B6" w:rsidP="005612B6">
      <w:pPr>
        <w:tabs>
          <w:tab w:val="left" w:pos="3128"/>
        </w:tabs>
        <w:rPr>
          <w:rFonts w:cs="Times New Roman"/>
          <w:sz w:val="22"/>
          <w:szCs w:val="22"/>
        </w:rPr>
      </w:pPr>
    </w:p>
    <w:p w:rsidR="009F43DD" w:rsidRPr="00856E8B" w:rsidRDefault="009F43DD" w:rsidP="009F43DD">
      <w:pPr>
        <w:rPr>
          <w:sz w:val="22"/>
          <w:szCs w:val="22"/>
        </w:rPr>
      </w:pPr>
      <w:r w:rsidRPr="00856E8B">
        <w:rPr>
          <w:sz w:val="22"/>
          <w:szCs w:val="22"/>
        </w:rPr>
        <w:t>[...]</w:t>
      </w:r>
    </w:p>
    <w:p w:rsidR="00856E8B" w:rsidRPr="00856E8B" w:rsidRDefault="00856E8B" w:rsidP="00856E8B">
      <w:pPr>
        <w:ind w:right="185"/>
        <w:jc w:val="both"/>
        <w:rPr>
          <w:sz w:val="22"/>
          <w:szCs w:val="22"/>
        </w:rPr>
      </w:pPr>
      <w:r w:rsidRPr="00856E8B">
        <w:rPr>
          <w:sz w:val="22"/>
          <w:szCs w:val="22"/>
        </w:rPr>
        <w:t>Iepirkuma komisijas lēmumu var pārsūdzēt Administratīvajā rajona tiesā viena mēneša laikā no tā spēkā stāšanās dienas.</w:t>
      </w:r>
    </w:p>
    <w:p w:rsidR="005927C1" w:rsidRPr="00856E8B" w:rsidRDefault="005927C1" w:rsidP="00F36E2F">
      <w:pPr>
        <w:rPr>
          <w:rFonts w:cs="Times New Roman"/>
          <w:sz w:val="22"/>
          <w:szCs w:val="22"/>
        </w:rPr>
      </w:pPr>
    </w:p>
    <w:p w:rsidR="005927C1" w:rsidRPr="00856E8B" w:rsidRDefault="005927C1" w:rsidP="00F36E2F">
      <w:pPr>
        <w:rPr>
          <w:rFonts w:cs="Times New Roman"/>
          <w:sz w:val="22"/>
          <w:szCs w:val="22"/>
        </w:rPr>
      </w:pPr>
      <w:r w:rsidRPr="00856E8B">
        <w:rPr>
          <w:rFonts w:cs="Times New Roman"/>
          <w:sz w:val="22"/>
          <w:szCs w:val="22"/>
        </w:rPr>
        <w:t>Komisija:</w:t>
      </w:r>
    </w:p>
    <w:p w:rsidR="005927C1" w:rsidRPr="00856E8B" w:rsidRDefault="005927C1" w:rsidP="00F36E2F">
      <w:pPr>
        <w:rPr>
          <w:rFonts w:cs="Times New Roman"/>
          <w:sz w:val="22"/>
          <w:szCs w:val="22"/>
        </w:rPr>
      </w:pPr>
    </w:p>
    <w:p w:rsidR="005927C1" w:rsidRPr="00856E8B" w:rsidRDefault="009F28BF" w:rsidP="00F36E2F">
      <w:pPr>
        <w:rPr>
          <w:rFonts w:cs="Times New Roman"/>
          <w:sz w:val="22"/>
          <w:szCs w:val="22"/>
        </w:rPr>
      </w:pPr>
      <w:r w:rsidRPr="00856E8B">
        <w:rPr>
          <w:rFonts w:cs="Times New Roman"/>
          <w:sz w:val="22"/>
          <w:szCs w:val="22"/>
        </w:rPr>
        <w:t>Komisijas priekšsēdētājs:</w:t>
      </w:r>
      <w:proofErr w:type="gramStart"/>
      <w:r w:rsidRPr="00856E8B">
        <w:rPr>
          <w:rFonts w:cs="Times New Roman"/>
          <w:sz w:val="22"/>
          <w:szCs w:val="22"/>
        </w:rPr>
        <w:t xml:space="preserve">           </w:t>
      </w:r>
      <w:r w:rsidR="007355CF">
        <w:rPr>
          <w:rFonts w:cs="Times New Roman"/>
          <w:sz w:val="22"/>
          <w:szCs w:val="22"/>
        </w:rPr>
        <w:t xml:space="preserve">              </w:t>
      </w:r>
      <w:r w:rsidRPr="00856E8B">
        <w:rPr>
          <w:rFonts w:cs="Times New Roman"/>
          <w:sz w:val="22"/>
          <w:szCs w:val="22"/>
        </w:rPr>
        <w:t xml:space="preserve"> </w:t>
      </w:r>
      <w:proofErr w:type="gramEnd"/>
      <w:r w:rsidRPr="00856E8B">
        <w:rPr>
          <w:rFonts w:cs="Times New Roman"/>
          <w:sz w:val="22"/>
          <w:szCs w:val="22"/>
        </w:rPr>
        <w:t>(p</w:t>
      </w:r>
      <w:r w:rsidR="008A5BA4" w:rsidRPr="00856E8B">
        <w:rPr>
          <w:rFonts w:cs="Times New Roman"/>
          <w:sz w:val="22"/>
          <w:szCs w:val="22"/>
        </w:rPr>
        <w:t>ersoniskais paraksts)            V.Uzvārds</w:t>
      </w:r>
    </w:p>
    <w:p w:rsidR="005927C1" w:rsidRPr="00856E8B" w:rsidRDefault="005927C1" w:rsidP="00F36E2F">
      <w:pPr>
        <w:rPr>
          <w:rFonts w:cs="Times New Roman"/>
          <w:sz w:val="22"/>
          <w:szCs w:val="22"/>
        </w:rPr>
      </w:pPr>
    </w:p>
    <w:p w:rsidR="005927C1" w:rsidRPr="00856E8B" w:rsidRDefault="005927C1" w:rsidP="00F36E2F">
      <w:pPr>
        <w:rPr>
          <w:rFonts w:cs="Times New Roman"/>
          <w:sz w:val="22"/>
          <w:szCs w:val="22"/>
        </w:rPr>
      </w:pPr>
      <w:r w:rsidRPr="00856E8B">
        <w:rPr>
          <w:rFonts w:cs="Times New Roman"/>
          <w:sz w:val="22"/>
          <w:szCs w:val="22"/>
        </w:rPr>
        <w:t>Komisijas loceklis:</w:t>
      </w:r>
      <w:r w:rsidRPr="00856E8B">
        <w:rPr>
          <w:rFonts w:cs="Times New Roman"/>
          <w:sz w:val="22"/>
          <w:szCs w:val="22"/>
        </w:rPr>
        <w:tab/>
      </w:r>
      <w:r w:rsidRPr="00856E8B">
        <w:rPr>
          <w:rFonts w:cs="Times New Roman"/>
          <w:sz w:val="22"/>
          <w:szCs w:val="22"/>
        </w:rPr>
        <w:tab/>
      </w:r>
      <w:r w:rsidRPr="00856E8B">
        <w:rPr>
          <w:rFonts w:cs="Times New Roman"/>
          <w:sz w:val="22"/>
          <w:szCs w:val="22"/>
        </w:rPr>
        <w:tab/>
        <w:t xml:space="preserve"> </w:t>
      </w:r>
      <w:r w:rsidR="008A5BA4" w:rsidRPr="00856E8B">
        <w:rPr>
          <w:rFonts w:cs="Times New Roman"/>
          <w:sz w:val="22"/>
          <w:szCs w:val="22"/>
        </w:rPr>
        <w:t>(personiskais paraksts)</w:t>
      </w:r>
      <w:proofErr w:type="gramStart"/>
      <w:r w:rsidR="008A5BA4" w:rsidRPr="00856E8B">
        <w:rPr>
          <w:rFonts w:cs="Times New Roman"/>
          <w:sz w:val="22"/>
          <w:szCs w:val="22"/>
        </w:rPr>
        <w:t xml:space="preserve">            </w:t>
      </w:r>
      <w:proofErr w:type="gramEnd"/>
      <w:r w:rsidR="008A5BA4" w:rsidRPr="00856E8B">
        <w:rPr>
          <w:rFonts w:cs="Times New Roman"/>
          <w:sz w:val="22"/>
          <w:szCs w:val="22"/>
        </w:rPr>
        <w:t>V.Uzvārds</w:t>
      </w:r>
    </w:p>
    <w:p w:rsidR="005927C1" w:rsidRPr="00856E8B" w:rsidRDefault="005927C1" w:rsidP="00F36E2F">
      <w:pPr>
        <w:rPr>
          <w:rFonts w:cs="Times New Roman"/>
          <w:sz w:val="22"/>
          <w:szCs w:val="22"/>
        </w:rPr>
      </w:pPr>
    </w:p>
    <w:p w:rsidR="005927C1" w:rsidRPr="00856E8B" w:rsidRDefault="005927C1" w:rsidP="00F36E2F">
      <w:pPr>
        <w:rPr>
          <w:rFonts w:cs="Times New Roman"/>
          <w:sz w:val="22"/>
          <w:szCs w:val="22"/>
        </w:rPr>
      </w:pPr>
      <w:r w:rsidRPr="00856E8B">
        <w:rPr>
          <w:rFonts w:cs="Times New Roman"/>
          <w:sz w:val="22"/>
          <w:szCs w:val="22"/>
        </w:rPr>
        <w:t>Komisijas loceklis:</w:t>
      </w:r>
      <w:r w:rsidRPr="00856E8B">
        <w:rPr>
          <w:rFonts w:cs="Times New Roman"/>
          <w:sz w:val="22"/>
          <w:szCs w:val="22"/>
        </w:rPr>
        <w:tab/>
      </w:r>
      <w:r w:rsidRPr="00856E8B">
        <w:rPr>
          <w:rFonts w:cs="Times New Roman"/>
          <w:sz w:val="22"/>
          <w:szCs w:val="22"/>
        </w:rPr>
        <w:tab/>
      </w:r>
      <w:r w:rsidRPr="00856E8B">
        <w:rPr>
          <w:rFonts w:cs="Times New Roman"/>
          <w:sz w:val="22"/>
          <w:szCs w:val="22"/>
        </w:rPr>
        <w:tab/>
        <w:t xml:space="preserve"> </w:t>
      </w:r>
      <w:r w:rsidR="008A5BA4" w:rsidRPr="00856E8B">
        <w:rPr>
          <w:rFonts w:cs="Times New Roman"/>
          <w:sz w:val="22"/>
          <w:szCs w:val="22"/>
        </w:rPr>
        <w:t>(personiskais paraksts)</w:t>
      </w:r>
      <w:proofErr w:type="gramStart"/>
      <w:r w:rsidR="008A5BA4" w:rsidRPr="00856E8B">
        <w:rPr>
          <w:rFonts w:cs="Times New Roman"/>
          <w:sz w:val="22"/>
          <w:szCs w:val="22"/>
        </w:rPr>
        <w:t xml:space="preserve">            </w:t>
      </w:r>
      <w:proofErr w:type="gramEnd"/>
      <w:r w:rsidR="008A5BA4" w:rsidRPr="00856E8B">
        <w:rPr>
          <w:rFonts w:cs="Times New Roman"/>
          <w:sz w:val="22"/>
          <w:szCs w:val="22"/>
        </w:rPr>
        <w:t>V.Uzvārds</w:t>
      </w:r>
    </w:p>
    <w:p w:rsidR="0061674B" w:rsidRPr="00856E8B" w:rsidRDefault="0061674B" w:rsidP="00F36E2F">
      <w:pPr>
        <w:rPr>
          <w:rFonts w:cs="Times New Roman"/>
          <w:sz w:val="22"/>
          <w:szCs w:val="22"/>
        </w:rPr>
      </w:pPr>
    </w:p>
    <w:p w:rsidR="00E65BE8" w:rsidRPr="00856E8B" w:rsidRDefault="00E65BE8" w:rsidP="00E65BE8">
      <w:pPr>
        <w:rPr>
          <w:rFonts w:cs="Times New Roman"/>
          <w:sz w:val="22"/>
          <w:szCs w:val="22"/>
        </w:rPr>
      </w:pPr>
      <w:r w:rsidRPr="00856E8B">
        <w:rPr>
          <w:rFonts w:cs="Times New Roman"/>
          <w:sz w:val="22"/>
          <w:szCs w:val="22"/>
        </w:rPr>
        <w:t>Komisijas loceklis:</w:t>
      </w:r>
      <w:r w:rsidRPr="00856E8B">
        <w:rPr>
          <w:rFonts w:cs="Times New Roman"/>
          <w:sz w:val="22"/>
          <w:szCs w:val="22"/>
        </w:rPr>
        <w:tab/>
      </w:r>
      <w:r w:rsidRPr="00856E8B">
        <w:rPr>
          <w:rFonts w:cs="Times New Roman"/>
          <w:sz w:val="22"/>
          <w:szCs w:val="22"/>
        </w:rPr>
        <w:tab/>
      </w:r>
      <w:r w:rsidRPr="00856E8B">
        <w:rPr>
          <w:rFonts w:cs="Times New Roman"/>
          <w:sz w:val="22"/>
          <w:szCs w:val="22"/>
        </w:rPr>
        <w:tab/>
        <w:t xml:space="preserve"> (personiskais paraksts)</w:t>
      </w:r>
      <w:proofErr w:type="gramStart"/>
      <w:r w:rsidRPr="00856E8B">
        <w:rPr>
          <w:rFonts w:cs="Times New Roman"/>
          <w:sz w:val="22"/>
          <w:szCs w:val="22"/>
        </w:rPr>
        <w:t xml:space="preserve">            </w:t>
      </w:r>
      <w:proofErr w:type="gramEnd"/>
      <w:r w:rsidRPr="00856E8B">
        <w:rPr>
          <w:rFonts w:cs="Times New Roman"/>
          <w:sz w:val="22"/>
          <w:szCs w:val="22"/>
        </w:rPr>
        <w:t>V.Uzvārds</w:t>
      </w:r>
    </w:p>
    <w:p w:rsidR="00067C3B" w:rsidRPr="00856E8B" w:rsidRDefault="00067C3B" w:rsidP="0061674B">
      <w:pPr>
        <w:rPr>
          <w:rFonts w:cs="Times New Roman"/>
          <w:sz w:val="22"/>
          <w:szCs w:val="22"/>
        </w:rPr>
      </w:pPr>
    </w:p>
    <w:p w:rsidR="005927C1" w:rsidRPr="00856E8B" w:rsidRDefault="005927C1" w:rsidP="00CF35B1">
      <w:pPr>
        <w:jc w:val="right"/>
        <w:rPr>
          <w:rFonts w:cs="Times New Roman"/>
          <w:sz w:val="22"/>
          <w:szCs w:val="22"/>
        </w:rPr>
      </w:pPr>
      <w:r w:rsidRPr="00856E8B">
        <w:rPr>
          <w:rFonts w:cs="Times New Roman"/>
          <w:sz w:val="22"/>
          <w:szCs w:val="22"/>
        </w:rPr>
        <w:t xml:space="preserve">  </w:t>
      </w:r>
      <w:r w:rsidRPr="00856E8B">
        <w:rPr>
          <w:rFonts w:cs="Times New Roman"/>
          <w:i/>
          <w:sz w:val="22"/>
          <w:szCs w:val="22"/>
        </w:rPr>
        <w:t>IZRAKSTS PAREIZS</w:t>
      </w:r>
    </w:p>
    <w:p w:rsidR="005927C1" w:rsidRPr="00856E8B" w:rsidRDefault="005927C1" w:rsidP="00F36E2F">
      <w:pPr>
        <w:jc w:val="right"/>
        <w:rPr>
          <w:rFonts w:cs="Times New Roman"/>
          <w:sz w:val="22"/>
          <w:szCs w:val="22"/>
        </w:rPr>
      </w:pPr>
      <w:r w:rsidRPr="00856E8B">
        <w:rPr>
          <w:rFonts w:cs="Times New Roman"/>
          <w:sz w:val="22"/>
          <w:szCs w:val="22"/>
        </w:rPr>
        <w:t>/paraksts/_______________</w:t>
      </w:r>
    </w:p>
    <w:p w:rsidR="005927C1" w:rsidRPr="00856E8B" w:rsidRDefault="005927C1" w:rsidP="000F56EC">
      <w:pPr>
        <w:jc w:val="right"/>
        <w:rPr>
          <w:rFonts w:cs="Times New Roman"/>
          <w:sz w:val="22"/>
          <w:szCs w:val="22"/>
        </w:rPr>
      </w:pPr>
      <w:r w:rsidRPr="00856E8B">
        <w:rPr>
          <w:rFonts w:cs="Times New Roman"/>
          <w:sz w:val="22"/>
          <w:szCs w:val="22"/>
        </w:rPr>
        <w:t>Rembates pag. Ķeguma nov.,</w:t>
      </w:r>
      <w:r w:rsidR="009F43DD" w:rsidRPr="00856E8B">
        <w:rPr>
          <w:rFonts w:cs="Times New Roman"/>
          <w:sz w:val="22"/>
          <w:szCs w:val="22"/>
        </w:rPr>
        <w:t xml:space="preserve"> </w:t>
      </w:r>
      <w:r w:rsidR="004E4F21">
        <w:rPr>
          <w:rFonts w:cs="Times New Roman"/>
          <w:sz w:val="22"/>
          <w:szCs w:val="22"/>
        </w:rPr>
        <w:t>03.10.2018.</w:t>
      </w:r>
    </w:p>
    <w:sectPr w:rsidR="005927C1" w:rsidRPr="00856E8B" w:rsidSect="00F05B35">
      <w:pgSz w:w="11906" w:h="16838"/>
      <w:pgMar w:top="567" w:right="1800" w:bottom="42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31F9"/>
    <w:multiLevelType w:val="hybridMultilevel"/>
    <w:tmpl w:val="943E8A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E5012"/>
    <w:multiLevelType w:val="hybridMultilevel"/>
    <w:tmpl w:val="A8E261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D677D"/>
    <w:multiLevelType w:val="hybridMultilevel"/>
    <w:tmpl w:val="2E32A7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E2F"/>
    <w:rsid w:val="000077F5"/>
    <w:rsid w:val="000642E9"/>
    <w:rsid w:val="00067C3B"/>
    <w:rsid w:val="000A48E7"/>
    <w:rsid w:val="000F56EC"/>
    <w:rsid w:val="00104051"/>
    <w:rsid w:val="00117598"/>
    <w:rsid w:val="0012131B"/>
    <w:rsid w:val="001261CD"/>
    <w:rsid w:val="001339B5"/>
    <w:rsid w:val="001C25DB"/>
    <w:rsid w:val="001C2E4E"/>
    <w:rsid w:val="001E2E9F"/>
    <w:rsid w:val="001F45F0"/>
    <w:rsid w:val="001F7AF2"/>
    <w:rsid w:val="0020181B"/>
    <w:rsid w:val="0026236D"/>
    <w:rsid w:val="00276051"/>
    <w:rsid w:val="00283E62"/>
    <w:rsid w:val="002A40A6"/>
    <w:rsid w:val="00304507"/>
    <w:rsid w:val="003145A0"/>
    <w:rsid w:val="003A0718"/>
    <w:rsid w:val="003B367F"/>
    <w:rsid w:val="003E1289"/>
    <w:rsid w:val="003E348E"/>
    <w:rsid w:val="0042444B"/>
    <w:rsid w:val="004366BA"/>
    <w:rsid w:val="00447ADC"/>
    <w:rsid w:val="004530EE"/>
    <w:rsid w:val="00474B6E"/>
    <w:rsid w:val="00496F25"/>
    <w:rsid w:val="004E4F21"/>
    <w:rsid w:val="004F4C96"/>
    <w:rsid w:val="0051206B"/>
    <w:rsid w:val="00524CD1"/>
    <w:rsid w:val="005312DA"/>
    <w:rsid w:val="0053411B"/>
    <w:rsid w:val="00541DF3"/>
    <w:rsid w:val="005612B6"/>
    <w:rsid w:val="00567B92"/>
    <w:rsid w:val="005736CE"/>
    <w:rsid w:val="005819E5"/>
    <w:rsid w:val="005927C1"/>
    <w:rsid w:val="005A494D"/>
    <w:rsid w:val="005B27EF"/>
    <w:rsid w:val="0061674B"/>
    <w:rsid w:val="00640E7B"/>
    <w:rsid w:val="0067567C"/>
    <w:rsid w:val="006A6100"/>
    <w:rsid w:val="006C51E0"/>
    <w:rsid w:val="006E34C9"/>
    <w:rsid w:val="007001D0"/>
    <w:rsid w:val="00714EED"/>
    <w:rsid w:val="007355CF"/>
    <w:rsid w:val="0074075D"/>
    <w:rsid w:val="00752E27"/>
    <w:rsid w:val="007635F3"/>
    <w:rsid w:val="007E3363"/>
    <w:rsid w:val="00856E8B"/>
    <w:rsid w:val="008804EF"/>
    <w:rsid w:val="00881592"/>
    <w:rsid w:val="008A3BE1"/>
    <w:rsid w:val="008A5BA4"/>
    <w:rsid w:val="008C40C3"/>
    <w:rsid w:val="008F3EE2"/>
    <w:rsid w:val="009970FD"/>
    <w:rsid w:val="009A48D6"/>
    <w:rsid w:val="009A7C7F"/>
    <w:rsid w:val="009C4637"/>
    <w:rsid w:val="009F28BF"/>
    <w:rsid w:val="009F43DD"/>
    <w:rsid w:val="009F6E24"/>
    <w:rsid w:val="00A116A0"/>
    <w:rsid w:val="00A20D5A"/>
    <w:rsid w:val="00A24A6D"/>
    <w:rsid w:val="00A53CED"/>
    <w:rsid w:val="00A54D73"/>
    <w:rsid w:val="00A60C47"/>
    <w:rsid w:val="00A835F1"/>
    <w:rsid w:val="00A85257"/>
    <w:rsid w:val="00AA6089"/>
    <w:rsid w:val="00AB3B4F"/>
    <w:rsid w:val="00AF2679"/>
    <w:rsid w:val="00AF3AC3"/>
    <w:rsid w:val="00AF540C"/>
    <w:rsid w:val="00B07675"/>
    <w:rsid w:val="00B607B3"/>
    <w:rsid w:val="00C0359D"/>
    <w:rsid w:val="00C54549"/>
    <w:rsid w:val="00C729FB"/>
    <w:rsid w:val="00C92549"/>
    <w:rsid w:val="00CB65BD"/>
    <w:rsid w:val="00CC7ABA"/>
    <w:rsid w:val="00CF35B1"/>
    <w:rsid w:val="00CF3BF6"/>
    <w:rsid w:val="00CF4CB6"/>
    <w:rsid w:val="00CF7D85"/>
    <w:rsid w:val="00D021F7"/>
    <w:rsid w:val="00D10444"/>
    <w:rsid w:val="00D104C5"/>
    <w:rsid w:val="00D507D4"/>
    <w:rsid w:val="00D86BE5"/>
    <w:rsid w:val="00DB2C32"/>
    <w:rsid w:val="00DC3229"/>
    <w:rsid w:val="00E2773D"/>
    <w:rsid w:val="00E57146"/>
    <w:rsid w:val="00E61552"/>
    <w:rsid w:val="00E64D12"/>
    <w:rsid w:val="00E65BE8"/>
    <w:rsid w:val="00E90787"/>
    <w:rsid w:val="00EA0C8D"/>
    <w:rsid w:val="00EB43DC"/>
    <w:rsid w:val="00F05B35"/>
    <w:rsid w:val="00F22346"/>
    <w:rsid w:val="00F2394C"/>
    <w:rsid w:val="00F36E2F"/>
    <w:rsid w:val="00F504C0"/>
    <w:rsid w:val="00F65A0C"/>
    <w:rsid w:val="00F72AD3"/>
    <w:rsid w:val="00F82D19"/>
    <w:rsid w:val="00F90FEF"/>
    <w:rsid w:val="00FB3763"/>
    <w:rsid w:val="00FC44FA"/>
    <w:rsid w:val="00FF15B0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E2F"/>
    <w:rPr>
      <w:rFonts w:cs="Arial Unicode MS"/>
      <w:lang w:eastAsia="en-US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36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B07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B07675"/>
    <w:rPr>
      <w:rFonts w:ascii="Tahoma" w:hAnsi="Tahoma" w:cs="Tahoma"/>
      <w:sz w:val="16"/>
      <w:szCs w:val="16"/>
      <w:lang w:eastAsia="en-US" w:bidi="lo-LA"/>
    </w:rPr>
  </w:style>
  <w:style w:type="paragraph" w:styleId="ListParagraph">
    <w:name w:val="List Paragraph"/>
    <w:basedOn w:val="Normal"/>
    <w:uiPriority w:val="34"/>
    <w:qFormat/>
    <w:rsid w:val="00D86B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E2F"/>
    <w:rPr>
      <w:rFonts w:cs="Arial Unicode MS"/>
      <w:lang w:eastAsia="en-US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36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B07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B07675"/>
    <w:rPr>
      <w:rFonts w:ascii="Tahoma" w:hAnsi="Tahoma" w:cs="Tahoma"/>
      <w:sz w:val="16"/>
      <w:szCs w:val="16"/>
      <w:lang w:eastAsia="en-US" w:bidi="lo-LA"/>
    </w:rPr>
  </w:style>
  <w:style w:type="paragraph" w:styleId="ListParagraph">
    <w:name w:val="List Paragraph"/>
    <w:basedOn w:val="Normal"/>
    <w:uiPriority w:val="34"/>
    <w:qFormat/>
    <w:rsid w:val="00D86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920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Helēna Brinkmane</dc:creator>
  <cp:lastModifiedBy>Egija Eglīte</cp:lastModifiedBy>
  <cp:revision>8</cp:revision>
  <cp:lastPrinted>2014-07-07T12:00:00Z</cp:lastPrinted>
  <dcterms:created xsi:type="dcterms:W3CDTF">2018-08-01T10:46:00Z</dcterms:created>
  <dcterms:modified xsi:type="dcterms:W3CDTF">2018-10-03T11:32:00Z</dcterms:modified>
</cp:coreProperties>
</file>