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E6" w:rsidRPr="00CD2FE6" w:rsidRDefault="00C536BE" w:rsidP="008D257C">
      <w:pPr>
        <w:pStyle w:val="Title"/>
        <w:rPr>
          <w:b/>
          <w:bCs/>
          <w:szCs w:val="24"/>
        </w:rPr>
      </w:pPr>
      <w:r>
        <w:rPr>
          <w:b/>
          <w:bCs/>
          <w:szCs w:val="24"/>
        </w:rPr>
        <w:t>LĒMUMS</w:t>
      </w:r>
      <w:r w:rsidR="00CD2FE6" w:rsidRPr="00CD2FE6">
        <w:rPr>
          <w:b/>
          <w:bCs/>
          <w:szCs w:val="24"/>
        </w:rPr>
        <w:t xml:space="preserve"> PAR IEPIRKUMA REZULTĀTU</w:t>
      </w:r>
    </w:p>
    <w:p w:rsidR="00640CE5" w:rsidRPr="00CD2FE6" w:rsidRDefault="00CD2FE6" w:rsidP="008D257C">
      <w:pPr>
        <w:pStyle w:val="Title"/>
        <w:rPr>
          <w:b/>
          <w:bCs/>
          <w:szCs w:val="24"/>
        </w:rPr>
      </w:pPr>
      <w:r>
        <w:rPr>
          <w:b/>
          <w:bCs/>
          <w:szCs w:val="24"/>
        </w:rPr>
        <w:t>(</w:t>
      </w:r>
      <w:r w:rsidR="00F23797">
        <w:rPr>
          <w:b/>
          <w:bCs/>
          <w:szCs w:val="24"/>
        </w:rPr>
        <w:t>PIL 9. panta iepirkums</w:t>
      </w:r>
      <w:r>
        <w:rPr>
          <w:b/>
          <w:bCs/>
          <w:szCs w:val="24"/>
        </w:rPr>
        <w:t>)</w:t>
      </w:r>
    </w:p>
    <w:p w:rsidR="00882575" w:rsidRDefault="0088257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796"/>
      </w:tblGrid>
      <w:tr w:rsidR="00640CE5" w:rsidRPr="00030A7C" w:rsidTr="00DA03A5">
        <w:trPr>
          <w:trHeight w:val="348"/>
          <w:jc w:val="center"/>
        </w:trPr>
        <w:tc>
          <w:tcPr>
            <w:tcW w:w="1838" w:type="dxa"/>
            <w:vAlign w:val="center"/>
          </w:tcPr>
          <w:p w:rsidR="00640CE5" w:rsidRPr="00D119AC" w:rsidRDefault="00D368B6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Pasūtītāja nosaukums un adrese, iepirkuma identifikācijas numurs, iepirkuma procedūras veids, kā arī līguma priekšmets:</w:t>
            </w:r>
          </w:p>
        </w:tc>
        <w:tc>
          <w:tcPr>
            <w:tcW w:w="7796" w:type="dxa"/>
            <w:vAlign w:val="center"/>
          </w:tcPr>
          <w:p w:rsidR="00A36E10" w:rsidRPr="001A50A5" w:rsidRDefault="00D368B6" w:rsidP="00224E14">
            <w:pPr>
              <w:widowControl w:val="0"/>
              <w:spacing w:line="276" w:lineRule="auto"/>
              <w:ind w:right="317"/>
              <w:jc w:val="both"/>
              <w:rPr>
                <w:sz w:val="22"/>
                <w:szCs w:val="22"/>
                <w:lang w:val="lv-LV"/>
              </w:rPr>
            </w:pPr>
            <w:r w:rsidRPr="001A50A5">
              <w:rPr>
                <w:sz w:val="22"/>
                <w:szCs w:val="22"/>
                <w:lang w:val="lv-LV"/>
              </w:rPr>
              <w:t xml:space="preserve">Aizsardzības ministrijas Nacionālo bruņoto spēku Nodrošinājuma pavēlniecības štābs, </w:t>
            </w:r>
            <w:r w:rsidR="004B717F" w:rsidRPr="001A50A5">
              <w:rPr>
                <w:sz w:val="22"/>
                <w:szCs w:val="22"/>
                <w:lang w:val="lv-LV"/>
              </w:rPr>
              <w:t>Vienības gatve 56, Rīga, LV-1004,</w:t>
            </w:r>
            <w:r w:rsidR="00584D0E" w:rsidRPr="001A50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1A50A5" w:rsidRPr="001A50A5">
              <w:rPr>
                <w:sz w:val="22"/>
                <w:szCs w:val="22"/>
              </w:rPr>
              <w:t>Atklāta</w:t>
            </w:r>
            <w:proofErr w:type="spellEnd"/>
            <w:r w:rsidR="001A50A5" w:rsidRPr="001A50A5">
              <w:rPr>
                <w:sz w:val="22"/>
                <w:szCs w:val="22"/>
              </w:rPr>
              <w:t xml:space="preserve"> </w:t>
            </w:r>
            <w:proofErr w:type="spellStart"/>
            <w:r w:rsidR="001A50A5" w:rsidRPr="001A50A5">
              <w:rPr>
                <w:sz w:val="22"/>
                <w:szCs w:val="22"/>
              </w:rPr>
              <w:t>konkursa</w:t>
            </w:r>
            <w:proofErr w:type="spellEnd"/>
            <w:r w:rsidR="001A50A5" w:rsidRPr="001A50A5">
              <w:rPr>
                <w:sz w:val="22"/>
                <w:szCs w:val="22"/>
              </w:rPr>
              <w:t xml:space="preserve"> </w:t>
            </w:r>
            <w:r w:rsidR="001A50A5" w:rsidRPr="001A50A5">
              <w:rPr>
                <w:rFonts w:eastAsia="Calibri"/>
                <w:sz w:val="22"/>
                <w:szCs w:val="22"/>
              </w:rPr>
              <w:t>“</w:t>
            </w:r>
            <w:r w:rsidR="001A50A5" w:rsidRPr="001A50A5">
              <w:rPr>
                <w:sz w:val="22"/>
                <w:szCs w:val="22"/>
              </w:rPr>
              <w:t xml:space="preserve">Sporta </w:t>
            </w:r>
            <w:proofErr w:type="spellStart"/>
            <w:r w:rsidR="001A50A5" w:rsidRPr="001A50A5">
              <w:rPr>
                <w:sz w:val="22"/>
                <w:szCs w:val="22"/>
              </w:rPr>
              <w:t>inventāra</w:t>
            </w:r>
            <w:proofErr w:type="spellEnd"/>
            <w:r w:rsidR="001A50A5" w:rsidRPr="001A50A5">
              <w:rPr>
                <w:sz w:val="22"/>
                <w:szCs w:val="22"/>
              </w:rPr>
              <w:t xml:space="preserve"> </w:t>
            </w:r>
            <w:proofErr w:type="spellStart"/>
            <w:r w:rsidR="001A50A5" w:rsidRPr="001A50A5">
              <w:rPr>
                <w:sz w:val="22"/>
                <w:szCs w:val="22"/>
              </w:rPr>
              <w:t>iegāde</w:t>
            </w:r>
            <w:proofErr w:type="spellEnd"/>
            <w:r w:rsidR="001A50A5" w:rsidRPr="001A50A5">
              <w:rPr>
                <w:rFonts w:eastAsia="Calibri"/>
                <w:sz w:val="22"/>
                <w:szCs w:val="22"/>
              </w:rPr>
              <w:t xml:space="preserve">”, </w:t>
            </w:r>
            <w:proofErr w:type="spellStart"/>
            <w:r w:rsidR="001A50A5" w:rsidRPr="001A50A5">
              <w:rPr>
                <w:rFonts w:eastAsia="Calibri"/>
                <w:sz w:val="22"/>
                <w:szCs w:val="22"/>
              </w:rPr>
              <w:t>identifikācijas</w:t>
            </w:r>
            <w:proofErr w:type="spellEnd"/>
            <w:r w:rsidR="001A50A5" w:rsidRPr="001A50A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1A50A5" w:rsidRPr="001A50A5">
              <w:rPr>
                <w:rFonts w:eastAsia="Calibri"/>
                <w:sz w:val="22"/>
                <w:szCs w:val="22"/>
              </w:rPr>
              <w:t>numurs</w:t>
            </w:r>
            <w:proofErr w:type="spellEnd"/>
            <w:r w:rsidR="001A50A5" w:rsidRPr="001A50A5">
              <w:rPr>
                <w:rFonts w:eastAsia="Calibri"/>
                <w:sz w:val="22"/>
                <w:szCs w:val="22"/>
              </w:rPr>
              <w:t xml:space="preserve"> AM NBS NP 2018/</w:t>
            </w:r>
            <w:r w:rsidR="001A50A5" w:rsidRPr="001A50A5">
              <w:rPr>
                <w:rFonts w:eastAsia="Calibri"/>
                <w:noProof/>
                <w:sz w:val="22"/>
                <w:szCs w:val="22"/>
              </w:rPr>
              <w:t>062</w:t>
            </w:r>
          </w:p>
        </w:tc>
      </w:tr>
      <w:tr w:rsidR="00D368B6" w:rsidRPr="00030A7C" w:rsidTr="00DA03A5">
        <w:trPr>
          <w:trHeight w:val="348"/>
          <w:jc w:val="center"/>
        </w:trPr>
        <w:tc>
          <w:tcPr>
            <w:tcW w:w="1838" w:type="dxa"/>
            <w:vAlign w:val="center"/>
          </w:tcPr>
          <w:p w:rsidR="00D368B6" w:rsidRPr="00D119AC" w:rsidRDefault="00D368B6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Datums, kad paziņojums par</w:t>
            </w:r>
            <w:r w:rsidR="00FA10EE" w:rsidRPr="00D119AC">
              <w:rPr>
                <w:rFonts w:ascii="Times New Roman" w:hAnsi="Times New Roman"/>
                <w:bCs/>
                <w:sz w:val="22"/>
                <w:szCs w:val="22"/>
              </w:rPr>
              <w:t xml:space="preserve"> plānoto</w:t>
            </w: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 xml:space="preserve"> līgumu publicēts </w:t>
            </w:r>
            <w:r w:rsidR="00FA10EE" w:rsidRPr="00D119AC">
              <w:rPr>
                <w:rFonts w:ascii="Times New Roman" w:hAnsi="Times New Roman"/>
                <w:bCs/>
                <w:sz w:val="22"/>
                <w:szCs w:val="22"/>
              </w:rPr>
              <w:t>Iepirkumu uzraudzības biroja</w:t>
            </w: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A10EE" w:rsidRPr="00D119AC">
              <w:rPr>
                <w:rFonts w:ascii="Times New Roman" w:hAnsi="Times New Roman"/>
                <w:bCs/>
                <w:sz w:val="22"/>
                <w:szCs w:val="22"/>
              </w:rPr>
              <w:t>mājaslapā</w:t>
            </w: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 xml:space="preserve"> internetā;</w:t>
            </w:r>
          </w:p>
        </w:tc>
        <w:tc>
          <w:tcPr>
            <w:tcW w:w="7796" w:type="dxa"/>
            <w:vAlign w:val="center"/>
          </w:tcPr>
          <w:p w:rsidR="00D368B6" w:rsidRPr="00D119AC" w:rsidRDefault="00E51D6A" w:rsidP="001A50A5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D119AC">
              <w:rPr>
                <w:b w:val="0"/>
                <w:sz w:val="22"/>
                <w:szCs w:val="22"/>
              </w:rPr>
              <w:t>201</w:t>
            </w:r>
            <w:r w:rsidR="005E68E2" w:rsidRPr="00D119AC">
              <w:rPr>
                <w:b w:val="0"/>
                <w:sz w:val="22"/>
                <w:szCs w:val="22"/>
              </w:rPr>
              <w:t>8</w:t>
            </w:r>
            <w:r w:rsidRPr="00D119AC">
              <w:rPr>
                <w:b w:val="0"/>
                <w:sz w:val="22"/>
                <w:szCs w:val="22"/>
              </w:rPr>
              <w:t xml:space="preserve">.gada </w:t>
            </w:r>
            <w:r w:rsidR="001A50A5">
              <w:rPr>
                <w:b w:val="0"/>
                <w:sz w:val="22"/>
                <w:szCs w:val="22"/>
              </w:rPr>
              <w:t>7</w:t>
            </w:r>
            <w:r w:rsidRPr="00D119AC">
              <w:rPr>
                <w:b w:val="0"/>
                <w:sz w:val="22"/>
                <w:szCs w:val="22"/>
              </w:rPr>
              <w:t>.</w:t>
            </w:r>
            <w:r w:rsidR="001A50A5">
              <w:rPr>
                <w:b w:val="0"/>
                <w:sz w:val="22"/>
                <w:szCs w:val="22"/>
              </w:rPr>
              <w:t>novembrī</w:t>
            </w:r>
          </w:p>
        </w:tc>
      </w:tr>
      <w:tr w:rsidR="00416791" w:rsidRPr="00030A7C" w:rsidTr="00DA03A5">
        <w:trPr>
          <w:trHeight w:val="588"/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Komisijas sastāvs:</w:t>
            </w:r>
          </w:p>
        </w:tc>
        <w:tc>
          <w:tcPr>
            <w:tcW w:w="7796" w:type="dxa"/>
            <w:vAlign w:val="center"/>
          </w:tcPr>
          <w:p w:rsidR="003A4A8B" w:rsidRPr="00D119AC" w:rsidRDefault="00F53C2E" w:rsidP="001A50A5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D119AC">
              <w:rPr>
                <w:rFonts w:ascii="Times New Roman" w:hAnsi="Times New Roman"/>
                <w:sz w:val="22"/>
                <w:szCs w:val="22"/>
              </w:rPr>
              <w:t xml:space="preserve">Pamatojoties uz </w:t>
            </w:r>
            <w:r w:rsidR="00584D0E" w:rsidRPr="00D119AC">
              <w:rPr>
                <w:rFonts w:ascii="Times New Roman" w:hAnsi="Times New Roman"/>
                <w:sz w:val="22"/>
                <w:szCs w:val="22"/>
              </w:rPr>
              <w:t xml:space="preserve">NP komandiera </w:t>
            </w:r>
            <w:r w:rsidR="00E51D6A" w:rsidRPr="00D119AC">
              <w:rPr>
                <w:rFonts w:ascii="Times New Roman" w:hAnsi="Times New Roman"/>
                <w:sz w:val="22"/>
                <w:szCs w:val="22"/>
              </w:rPr>
              <w:t>201</w:t>
            </w:r>
            <w:r w:rsidR="004723DA" w:rsidRPr="00D119AC">
              <w:rPr>
                <w:rFonts w:ascii="Times New Roman" w:hAnsi="Times New Roman"/>
                <w:sz w:val="22"/>
                <w:szCs w:val="22"/>
              </w:rPr>
              <w:t>8</w:t>
            </w:r>
            <w:r w:rsidR="00584D0E" w:rsidRPr="00D119AC">
              <w:rPr>
                <w:rFonts w:ascii="Times New Roman" w:hAnsi="Times New Roman"/>
                <w:sz w:val="22"/>
                <w:szCs w:val="22"/>
              </w:rPr>
              <w:t xml:space="preserve">. gada </w:t>
            </w:r>
            <w:r w:rsidR="001A50A5">
              <w:rPr>
                <w:rFonts w:ascii="Times New Roman" w:hAnsi="Times New Roman"/>
                <w:sz w:val="22"/>
                <w:szCs w:val="22"/>
              </w:rPr>
              <w:t>18</w:t>
            </w:r>
            <w:r w:rsidR="00584D0E" w:rsidRPr="00D119AC">
              <w:rPr>
                <w:rFonts w:ascii="Times New Roman" w:hAnsi="Times New Roman"/>
                <w:sz w:val="22"/>
                <w:szCs w:val="22"/>
              </w:rPr>
              <w:t>.</w:t>
            </w:r>
            <w:r w:rsidR="001A50A5">
              <w:rPr>
                <w:rFonts w:ascii="Times New Roman" w:hAnsi="Times New Roman"/>
                <w:sz w:val="22"/>
                <w:szCs w:val="22"/>
              </w:rPr>
              <w:t>oktobra</w:t>
            </w:r>
            <w:r w:rsidR="008E05C3" w:rsidRPr="00D119AC">
              <w:rPr>
                <w:rFonts w:ascii="Times New Roman" w:hAnsi="Times New Roman"/>
                <w:sz w:val="22"/>
                <w:szCs w:val="22"/>
              </w:rPr>
              <w:t xml:space="preserve"> pavēli Nr.</w:t>
            </w:r>
            <w:r w:rsidR="001A50A5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</w:tr>
      <w:tr w:rsidR="00416791" w:rsidRPr="00030A7C" w:rsidTr="00DA03A5">
        <w:trPr>
          <w:trHeight w:val="348"/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Piedāvājumu un pieteikumu iesniegšanas termiņš:</w:t>
            </w:r>
          </w:p>
        </w:tc>
        <w:tc>
          <w:tcPr>
            <w:tcW w:w="7796" w:type="dxa"/>
            <w:vAlign w:val="center"/>
          </w:tcPr>
          <w:p w:rsidR="00416791" w:rsidRPr="00D119AC" w:rsidRDefault="000F41DD" w:rsidP="000F41DD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  <w:r w:rsidR="007E1F7B" w:rsidRPr="00D119A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11</w:t>
            </w:r>
            <w:r w:rsidR="007E1F7B" w:rsidRPr="00D119AC">
              <w:rPr>
                <w:b w:val="0"/>
                <w:sz w:val="22"/>
                <w:szCs w:val="22"/>
              </w:rPr>
              <w:t>.2018.</w:t>
            </w:r>
            <w:r w:rsidR="00E51D6A" w:rsidRPr="00D119AC">
              <w:rPr>
                <w:b w:val="0"/>
                <w:sz w:val="22"/>
                <w:szCs w:val="22"/>
              </w:rPr>
              <w:t xml:space="preserve">, plkst. </w:t>
            </w:r>
            <w:r w:rsidR="009E0736" w:rsidRPr="00D119AC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="00E51D6A" w:rsidRPr="00D119AC">
              <w:rPr>
                <w:b w:val="0"/>
                <w:sz w:val="22"/>
                <w:szCs w:val="22"/>
              </w:rPr>
              <w:t>:00</w:t>
            </w:r>
          </w:p>
        </w:tc>
      </w:tr>
      <w:tr w:rsidR="00416791" w:rsidRPr="00030A7C" w:rsidTr="00DA03A5">
        <w:trPr>
          <w:trHeight w:val="348"/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To pretendentu nosaukumi, kuri iesnieguši piedāvājumus, kā arī piedāvātās cenas:</w:t>
            </w:r>
          </w:p>
        </w:tc>
        <w:tc>
          <w:tcPr>
            <w:tcW w:w="7796" w:type="dxa"/>
          </w:tcPr>
          <w:p w:rsidR="000101B8" w:rsidRPr="000101B8" w:rsidRDefault="000101B8" w:rsidP="000101B8">
            <w:pPr>
              <w:rPr>
                <w:bCs/>
                <w:sz w:val="24"/>
                <w:szCs w:val="26"/>
                <w:lang w:val="lv-LV" w:eastAsia="en-US"/>
              </w:rPr>
            </w:pPr>
            <w:r w:rsidRPr="000101B8">
              <w:rPr>
                <w:b/>
                <w:sz w:val="24"/>
                <w:szCs w:val="24"/>
                <w:lang w:val="lv-LV" w:eastAsia="en-US"/>
              </w:rPr>
              <w:t>Daļai Nr. 1 - 1.daļa - Spēka trenažieri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734"/>
              <w:gridCol w:w="4015"/>
            </w:tblGrid>
            <w:tr w:rsidR="000101B8" w:rsidRPr="000101B8" w:rsidTr="004E0862">
              <w:tc>
                <w:tcPr>
                  <w:tcW w:w="1203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sz w:val="24"/>
                      <w:szCs w:val="24"/>
                      <w:lang w:val="lv-LV" w:eastAsia="en-US"/>
                    </w:rPr>
                    <w:t>Cena bez PVN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"G KOLIZEJS"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22.11.2018 plkst. 14:11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25054.93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001_Pieteikums_visām daļām.docx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WYNN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18:01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23710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005_Pieteikums_062.pdf</w:t>
                  </w:r>
                </w:p>
              </w:tc>
            </w:tr>
          </w:tbl>
          <w:p w:rsidR="000101B8" w:rsidRPr="000101B8" w:rsidRDefault="000101B8" w:rsidP="000101B8">
            <w:pPr>
              <w:rPr>
                <w:sz w:val="24"/>
                <w:szCs w:val="24"/>
                <w:lang w:val="lv-LV" w:eastAsia="en-US"/>
              </w:rPr>
            </w:pPr>
          </w:p>
          <w:p w:rsidR="000101B8" w:rsidRPr="000101B8" w:rsidRDefault="000101B8" w:rsidP="000101B8">
            <w:pPr>
              <w:rPr>
                <w:bCs/>
                <w:sz w:val="24"/>
                <w:szCs w:val="26"/>
                <w:lang w:val="lv-LV" w:eastAsia="en-US"/>
              </w:rPr>
            </w:pPr>
            <w:r w:rsidRPr="000101B8">
              <w:rPr>
                <w:b/>
                <w:sz w:val="24"/>
                <w:szCs w:val="24"/>
                <w:lang w:val="lv-LV" w:eastAsia="en-US"/>
              </w:rPr>
              <w:t>Daļai Nr. 2 - 2.daļa - Treniņu sols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734"/>
              <w:gridCol w:w="4015"/>
            </w:tblGrid>
            <w:tr w:rsidR="000101B8" w:rsidRPr="000101B8" w:rsidTr="004E0862">
              <w:tc>
                <w:tcPr>
                  <w:tcW w:w="1203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sz w:val="24"/>
                      <w:szCs w:val="24"/>
                      <w:lang w:val="lv-LV" w:eastAsia="en-US"/>
                    </w:rPr>
                    <w:t>Cena bez PVN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"G KOLIZEJS"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22.11.2018 plkst. 14:11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9274.31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002_Pieteikums_visām daļām.docx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"SPORTA SISTĒMAS"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16:04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4415.35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009_Pieteikum-Finanšu piedāvājums.pdf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WYNN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18:01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6550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006_Pieteikums_062.pdf</w:t>
                  </w:r>
                </w:p>
              </w:tc>
            </w:tr>
          </w:tbl>
          <w:p w:rsidR="000101B8" w:rsidRPr="000101B8" w:rsidRDefault="000101B8" w:rsidP="000101B8">
            <w:pPr>
              <w:rPr>
                <w:sz w:val="24"/>
                <w:szCs w:val="24"/>
                <w:lang w:val="lv-LV" w:eastAsia="en-US"/>
              </w:rPr>
            </w:pPr>
          </w:p>
          <w:p w:rsidR="000101B8" w:rsidRPr="000101B8" w:rsidRDefault="000101B8" w:rsidP="000101B8">
            <w:pPr>
              <w:rPr>
                <w:bCs/>
                <w:sz w:val="24"/>
                <w:szCs w:val="26"/>
                <w:lang w:val="lv-LV" w:eastAsia="en-US"/>
              </w:rPr>
            </w:pPr>
            <w:r w:rsidRPr="000101B8">
              <w:rPr>
                <w:b/>
                <w:sz w:val="24"/>
                <w:szCs w:val="24"/>
                <w:lang w:val="lv-LV" w:eastAsia="en-US"/>
              </w:rPr>
              <w:t>Daļai Nr. 3 - 3.daļa - Svari, svaru stieņi, diski un hanteles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734"/>
              <w:gridCol w:w="4015"/>
            </w:tblGrid>
            <w:tr w:rsidR="000101B8" w:rsidRPr="000101B8" w:rsidTr="004E0862">
              <w:tc>
                <w:tcPr>
                  <w:tcW w:w="1203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lastRenderedPageBreak/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sz w:val="24"/>
                      <w:szCs w:val="24"/>
                      <w:lang w:val="lv-LV" w:eastAsia="en-US"/>
                    </w:rPr>
                    <w:t>Cena bez PVN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"G KOLIZEJS"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22.11.2018 plkst. 14:11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25660.44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003_Pieteikums_visām daļām.docx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"SPORTA SISTĒMAS"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16:04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20892.81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010_Pieteikum-Finanšu piedāvājums.pdf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WYNN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18:01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15055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007_Pieteikums_062.pdf</w:t>
                  </w:r>
                </w:p>
              </w:tc>
            </w:tr>
          </w:tbl>
          <w:p w:rsidR="000101B8" w:rsidRPr="000101B8" w:rsidRDefault="000101B8" w:rsidP="000101B8">
            <w:pPr>
              <w:rPr>
                <w:sz w:val="24"/>
                <w:szCs w:val="24"/>
                <w:lang w:val="lv-LV" w:eastAsia="en-US"/>
              </w:rPr>
            </w:pPr>
          </w:p>
          <w:p w:rsidR="000101B8" w:rsidRPr="000101B8" w:rsidRDefault="000101B8" w:rsidP="000101B8">
            <w:pPr>
              <w:rPr>
                <w:bCs/>
                <w:sz w:val="24"/>
                <w:szCs w:val="26"/>
                <w:lang w:val="lv-LV" w:eastAsia="en-US"/>
              </w:rPr>
            </w:pPr>
            <w:r w:rsidRPr="000101B8">
              <w:rPr>
                <w:b/>
                <w:sz w:val="24"/>
                <w:szCs w:val="24"/>
                <w:lang w:val="lv-LV" w:eastAsia="en-US"/>
              </w:rPr>
              <w:t>Daļai Nr. 4 - 4.daļa - Vingrošanas aprīkojums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734"/>
              <w:gridCol w:w="4015"/>
            </w:tblGrid>
            <w:tr w:rsidR="000101B8" w:rsidRPr="000101B8" w:rsidTr="004E0862">
              <w:tc>
                <w:tcPr>
                  <w:tcW w:w="1203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:rsidR="000101B8" w:rsidRPr="000101B8" w:rsidRDefault="000101B8" w:rsidP="000101B8">
                  <w:pPr>
                    <w:rPr>
                      <w:b/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b/>
                      <w:sz w:val="24"/>
                      <w:szCs w:val="24"/>
                      <w:lang w:val="lv-LV" w:eastAsia="en-US"/>
                    </w:rPr>
                    <w:t>Cena bez PVN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"G KOLIZEJS"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22.11.2018 plkst. 14:11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3954.28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004_Pieteikums_visām daļām.docx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"SPORTA SISTĒMAS"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16:04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4132.09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011_Pieteikum-Finanšu piedāvājums.pdf</w:t>
                  </w:r>
                </w:p>
              </w:tc>
            </w:tr>
            <w:tr w:rsidR="000101B8" w:rsidRPr="000101B8" w:rsidTr="004E0862">
              <w:tc>
                <w:tcPr>
                  <w:tcW w:w="1203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WYNN SIA</w:t>
                  </w:r>
                </w:p>
              </w:tc>
              <w:tc>
                <w:tcPr>
                  <w:tcW w:w="1145" w:type="pct"/>
                </w:tcPr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23.11.2018 plkst. 18:01</w:t>
                  </w:r>
                </w:p>
              </w:tc>
              <w:tc>
                <w:tcPr>
                  <w:tcW w:w="2652" w:type="pct"/>
                </w:tcPr>
                <w:p w:rsidR="000101B8" w:rsidRPr="000101B8" w:rsidRDefault="000101B8" w:rsidP="000101B8">
                  <w:pPr>
                    <w:rPr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sz w:val="24"/>
                      <w:szCs w:val="24"/>
                      <w:lang w:val="lv-LV" w:eastAsia="en-US"/>
                    </w:rPr>
                    <w:t>EIRO 6900</w:t>
                  </w:r>
                </w:p>
                <w:p w:rsidR="000101B8" w:rsidRPr="000101B8" w:rsidRDefault="000101B8" w:rsidP="000101B8">
                  <w:pPr>
                    <w:rPr>
                      <w:bCs/>
                      <w:sz w:val="24"/>
                      <w:szCs w:val="24"/>
                      <w:lang w:val="lv-LV" w:eastAsia="en-US"/>
                    </w:rPr>
                  </w:pPr>
                  <w:r w:rsidRPr="000101B8">
                    <w:rPr>
                      <w:i/>
                      <w:sz w:val="16"/>
                      <w:szCs w:val="16"/>
                      <w:lang w:val="lv-LV" w:eastAsia="en-US"/>
                    </w:rPr>
                    <w:t>008_Pieteikums_062.pdf</w:t>
                  </w:r>
                </w:p>
              </w:tc>
            </w:tr>
          </w:tbl>
          <w:p w:rsidR="004723DA" w:rsidRPr="00D119AC" w:rsidRDefault="004723DA" w:rsidP="00DA0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791" w:rsidRPr="00030A7C" w:rsidTr="00DA03A5">
        <w:trPr>
          <w:trHeight w:val="348"/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Piedāvājumu un pieteikumu atvēršanas vieta, datums un laiks:</w:t>
            </w:r>
          </w:p>
        </w:tc>
        <w:tc>
          <w:tcPr>
            <w:tcW w:w="7796" w:type="dxa"/>
            <w:vAlign w:val="center"/>
          </w:tcPr>
          <w:p w:rsidR="00416791" w:rsidRPr="00D119AC" w:rsidRDefault="00416791" w:rsidP="000101B8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D119AC">
              <w:rPr>
                <w:b w:val="0"/>
                <w:sz w:val="22"/>
                <w:szCs w:val="22"/>
              </w:rPr>
              <w:t xml:space="preserve">Vienības gatve 56, </w:t>
            </w:r>
            <w:r w:rsidR="00161FB6" w:rsidRPr="00D119AC">
              <w:rPr>
                <w:b w:val="0"/>
                <w:sz w:val="22"/>
                <w:szCs w:val="22"/>
              </w:rPr>
              <w:t>2</w:t>
            </w:r>
            <w:r w:rsidR="000101B8">
              <w:rPr>
                <w:b w:val="0"/>
                <w:sz w:val="22"/>
                <w:szCs w:val="22"/>
              </w:rPr>
              <w:t>6</w:t>
            </w:r>
            <w:r w:rsidR="00614FC1" w:rsidRPr="00D119AC">
              <w:rPr>
                <w:b w:val="0"/>
                <w:sz w:val="22"/>
                <w:szCs w:val="22"/>
              </w:rPr>
              <w:t>.</w:t>
            </w:r>
            <w:r w:rsidR="000101B8">
              <w:rPr>
                <w:b w:val="0"/>
                <w:sz w:val="22"/>
                <w:szCs w:val="22"/>
              </w:rPr>
              <w:t>11</w:t>
            </w:r>
            <w:r w:rsidR="00614FC1" w:rsidRPr="00D119AC">
              <w:rPr>
                <w:b w:val="0"/>
                <w:sz w:val="22"/>
                <w:szCs w:val="22"/>
              </w:rPr>
              <w:t>.2018., plkst. 1</w:t>
            </w:r>
            <w:r w:rsidR="000101B8">
              <w:rPr>
                <w:b w:val="0"/>
                <w:sz w:val="22"/>
                <w:szCs w:val="22"/>
              </w:rPr>
              <w:t>1</w:t>
            </w:r>
            <w:r w:rsidR="00614FC1" w:rsidRPr="00D119AC">
              <w:rPr>
                <w:b w:val="0"/>
                <w:sz w:val="22"/>
                <w:szCs w:val="22"/>
              </w:rPr>
              <w:t>:00</w:t>
            </w:r>
          </w:p>
        </w:tc>
      </w:tr>
      <w:tr w:rsidR="00416791" w:rsidRPr="00030A7C" w:rsidTr="005E3F7D">
        <w:trPr>
          <w:trHeight w:val="772"/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Lēmuma pieņemšanas datums:</w:t>
            </w:r>
          </w:p>
        </w:tc>
        <w:tc>
          <w:tcPr>
            <w:tcW w:w="7796" w:type="dxa"/>
            <w:vAlign w:val="center"/>
          </w:tcPr>
          <w:p w:rsidR="00416791" w:rsidRPr="00D119AC" w:rsidRDefault="00802248" w:rsidP="00802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E32280" w:rsidRPr="00D119A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E32280" w:rsidRPr="00D119AC">
              <w:rPr>
                <w:rFonts w:ascii="Times New Roman" w:hAnsi="Times New Roman"/>
                <w:sz w:val="22"/>
                <w:szCs w:val="22"/>
              </w:rPr>
              <w:t>.</w:t>
            </w:r>
            <w:r w:rsidR="00540701" w:rsidRPr="00D119AC">
              <w:rPr>
                <w:rFonts w:ascii="Times New Roman" w:hAnsi="Times New Roman"/>
                <w:sz w:val="22"/>
                <w:szCs w:val="22"/>
              </w:rPr>
              <w:t>2018</w:t>
            </w:r>
            <w:r w:rsidR="00E32280" w:rsidRPr="00D119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16791" w:rsidRPr="00030A7C" w:rsidTr="00DA03A5">
        <w:trPr>
          <w:trHeight w:val="70"/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 xml:space="preserve">Par uzvarētāju noteiktais pretendents: </w:t>
            </w:r>
          </w:p>
        </w:tc>
        <w:tc>
          <w:tcPr>
            <w:tcW w:w="7796" w:type="dxa"/>
          </w:tcPr>
          <w:p w:rsidR="004E4F56" w:rsidRDefault="004E4F56" w:rsidP="004E4F56">
            <w:pPr>
              <w:spacing w:after="160" w:line="259" w:lineRule="auto"/>
              <w:contextualSpacing/>
              <w:jc w:val="both"/>
              <w:rPr>
                <w:sz w:val="24"/>
                <w:szCs w:val="24"/>
                <w:lang w:val="lv-LV" w:eastAsia="en-US"/>
              </w:rPr>
            </w:pPr>
            <w:r w:rsidRPr="004E4F56">
              <w:rPr>
                <w:sz w:val="24"/>
                <w:szCs w:val="24"/>
                <w:lang w:val="lv-LV" w:eastAsia="en-US"/>
              </w:rPr>
              <w:t>1.daļ</w:t>
            </w:r>
            <w:r w:rsidR="00ED1CFA">
              <w:rPr>
                <w:sz w:val="24"/>
                <w:szCs w:val="24"/>
                <w:lang w:val="lv-LV" w:eastAsia="en-US"/>
              </w:rPr>
              <w:t>ā</w:t>
            </w:r>
            <w:r w:rsidRPr="004E4F56">
              <w:rPr>
                <w:sz w:val="24"/>
                <w:szCs w:val="24"/>
                <w:lang w:val="lv-LV" w:eastAsia="en-US"/>
              </w:rPr>
              <w:t xml:space="preserve"> </w:t>
            </w: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Spēka trenažieri</w:t>
            </w:r>
            <w:r>
              <w:rPr>
                <w:sz w:val="24"/>
                <w:szCs w:val="24"/>
                <w:lang w:val="lv-LV" w:eastAsia="en-US"/>
              </w:rPr>
              <w:t xml:space="preserve"> </w:t>
            </w:r>
            <w:r w:rsidR="00556C30">
              <w:rPr>
                <w:sz w:val="24"/>
                <w:szCs w:val="24"/>
                <w:lang w:val="lv-LV" w:eastAsia="en-US"/>
              </w:rPr>
              <w:t xml:space="preserve">- </w:t>
            </w:r>
            <w:r>
              <w:rPr>
                <w:sz w:val="24"/>
                <w:szCs w:val="24"/>
                <w:lang w:val="lv-LV" w:eastAsia="en-US"/>
              </w:rPr>
              <w:t>izbeigt</w:t>
            </w:r>
            <w:r w:rsidR="00556C30">
              <w:rPr>
                <w:sz w:val="24"/>
                <w:szCs w:val="24"/>
                <w:lang w:val="lv-LV" w:eastAsia="en-US"/>
              </w:rPr>
              <w:t>s</w:t>
            </w:r>
            <w:r>
              <w:rPr>
                <w:sz w:val="24"/>
                <w:szCs w:val="24"/>
                <w:lang w:val="lv-LV" w:eastAsia="en-US"/>
              </w:rPr>
              <w:t xml:space="preserve"> bez rezultāta.</w:t>
            </w:r>
          </w:p>
          <w:p w:rsidR="004E4F56" w:rsidRPr="004E4F56" w:rsidRDefault="004E4F56" w:rsidP="004E4F56">
            <w:pPr>
              <w:spacing w:after="160" w:line="259" w:lineRule="auto"/>
              <w:contextualSpacing/>
              <w:jc w:val="both"/>
              <w:rPr>
                <w:sz w:val="24"/>
                <w:szCs w:val="24"/>
                <w:lang w:val="lv-LV" w:eastAsia="en-US"/>
              </w:rPr>
            </w:pP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2.daļā Treniņu sols</w:t>
            </w:r>
            <w:r>
              <w:rPr>
                <w:sz w:val="24"/>
                <w:szCs w:val="24"/>
                <w:lang w:val="lv-LV" w:eastAsia="en-US"/>
              </w:rPr>
              <w:t xml:space="preserve"> - </w:t>
            </w:r>
            <w:r w:rsidRPr="004E4F56">
              <w:rPr>
                <w:sz w:val="24"/>
                <w:szCs w:val="24"/>
                <w:lang w:val="lv-LV" w:eastAsia="en-US"/>
              </w:rPr>
              <w:t>SIA “G Kolizejs”</w:t>
            </w:r>
            <w:r>
              <w:rPr>
                <w:sz w:val="24"/>
                <w:szCs w:val="24"/>
                <w:lang w:val="lv-LV" w:eastAsia="en-US"/>
              </w:rPr>
              <w:t>.</w:t>
            </w:r>
          </w:p>
          <w:p w:rsidR="004E4F56" w:rsidRPr="004E4F56" w:rsidRDefault="004E4F56" w:rsidP="004E4F56">
            <w:pPr>
              <w:spacing w:after="160" w:line="259" w:lineRule="auto"/>
              <w:contextualSpacing/>
              <w:jc w:val="both"/>
              <w:rPr>
                <w:sz w:val="24"/>
                <w:szCs w:val="24"/>
                <w:lang w:val="lv-LV" w:eastAsia="en-US"/>
              </w:rPr>
            </w:pP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3.daļā Svari, svaru stieņi</w:t>
            </w:r>
            <w:r>
              <w:rPr>
                <w:rFonts w:eastAsiaTheme="minorHAnsi"/>
                <w:sz w:val="24"/>
                <w:szCs w:val="24"/>
                <w:lang w:val="lv-LV" w:eastAsia="en-US"/>
              </w:rPr>
              <w:t xml:space="preserve"> - </w:t>
            </w:r>
            <w:r w:rsidRPr="004E4F56">
              <w:rPr>
                <w:sz w:val="24"/>
                <w:szCs w:val="24"/>
                <w:lang w:val="lv-LV" w:eastAsia="en-US"/>
              </w:rPr>
              <w:t>SIA “G Kolizejs”</w:t>
            </w:r>
            <w:r>
              <w:rPr>
                <w:sz w:val="24"/>
                <w:szCs w:val="24"/>
                <w:lang w:val="lv-LV" w:eastAsia="en-US"/>
              </w:rPr>
              <w:t>.</w:t>
            </w:r>
          </w:p>
          <w:p w:rsidR="00F85E5E" w:rsidRPr="00D119AC" w:rsidRDefault="004E4F56" w:rsidP="004E4F56">
            <w:pPr>
              <w:rPr>
                <w:bCs/>
                <w:sz w:val="22"/>
                <w:szCs w:val="22"/>
                <w:lang w:val="lv-LV"/>
              </w:rPr>
            </w:pP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4.daļā Vingrošanas aprīkojums</w:t>
            </w:r>
            <w:r>
              <w:rPr>
                <w:sz w:val="24"/>
                <w:szCs w:val="24"/>
                <w:lang w:val="lv-LV" w:eastAsia="en-US"/>
              </w:rPr>
              <w:t xml:space="preserve"> - </w:t>
            </w:r>
            <w:r w:rsidRPr="004E4F56">
              <w:rPr>
                <w:sz w:val="24"/>
                <w:szCs w:val="24"/>
                <w:lang w:val="lv-LV" w:eastAsia="en-US"/>
              </w:rPr>
              <w:t>SIA “G Kolizejs”</w:t>
            </w:r>
            <w:r>
              <w:rPr>
                <w:sz w:val="24"/>
                <w:szCs w:val="24"/>
                <w:lang w:val="lv-LV" w:eastAsia="en-US"/>
              </w:rPr>
              <w:t>.</w:t>
            </w:r>
          </w:p>
        </w:tc>
      </w:tr>
      <w:tr w:rsidR="00416791" w:rsidRPr="00030A7C" w:rsidTr="00DA03A5">
        <w:trPr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 xml:space="preserve">Par uzvarētāju noteiktā pretendenta salīdzinošās priekšrocības: </w:t>
            </w:r>
          </w:p>
        </w:tc>
        <w:tc>
          <w:tcPr>
            <w:tcW w:w="7796" w:type="dxa"/>
            <w:vAlign w:val="center"/>
          </w:tcPr>
          <w:p w:rsidR="00ED1CFA" w:rsidRPr="00ED1CFA" w:rsidRDefault="00ED1CFA" w:rsidP="00ED1CFA">
            <w:pPr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ED1CFA">
              <w:rPr>
                <w:rFonts w:eastAsia="Calibri"/>
                <w:sz w:val="24"/>
                <w:szCs w:val="24"/>
                <w:lang w:val="lv-LV" w:eastAsia="en-US"/>
              </w:rPr>
              <w:t>Iepirkuma komisija pieņem lēmumu par līguma slēgšanas tiesību piešķiršanu 1 (vienam) vai vairākiem pretendentam, kuri piedāvājuši nolikuma prasībām atbilstošus piedāvājumus ar viszemāko cenu katrā daļā atsevišķi;</w:t>
            </w:r>
          </w:p>
          <w:p w:rsidR="00791276" w:rsidRPr="00D119AC" w:rsidRDefault="00791276" w:rsidP="006527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791" w:rsidRPr="00030A7C" w:rsidTr="00DA03A5">
        <w:trPr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t>Noraidītie pretendenti un to noraidīšanas iemesli:</w:t>
            </w:r>
          </w:p>
        </w:tc>
        <w:tc>
          <w:tcPr>
            <w:tcW w:w="7796" w:type="dxa"/>
            <w:vAlign w:val="center"/>
          </w:tcPr>
          <w:p w:rsidR="00ED1CFA" w:rsidRPr="00ED1CFA" w:rsidRDefault="00ED1CFA" w:rsidP="00A839E3">
            <w:pPr>
              <w:jc w:val="both"/>
              <w:rPr>
                <w:sz w:val="24"/>
                <w:szCs w:val="24"/>
                <w:lang w:val="lv-LV"/>
              </w:rPr>
            </w:pPr>
            <w:r w:rsidRPr="004E4F56">
              <w:rPr>
                <w:sz w:val="24"/>
                <w:szCs w:val="24"/>
                <w:lang w:val="lv-LV" w:eastAsia="en-US"/>
              </w:rPr>
              <w:t>1.daļ</w:t>
            </w:r>
            <w:r w:rsidRPr="00ED1CFA">
              <w:rPr>
                <w:sz w:val="24"/>
                <w:szCs w:val="24"/>
                <w:lang w:val="lv-LV" w:eastAsia="en-US"/>
              </w:rPr>
              <w:t>ā</w:t>
            </w:r>
            <w:r w:rsidRPr="004E4F56">
              <w:rPr>
                <w:sz w:val="24"/>
                <w:szCs w:val="24"/>
                <w:lang w:val="lv-LV" w:eastAsia="en-US"/>
              </w:rPr>
              <w:t xml:space="preserve"> </w:t>
            </w: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Spēka trenažieri</w:t>
            </w:r>
            <w:r w:rsidRPr="00ED1CFA">
              <w:rPr>
                <w:sz w:val="24"/>
                <w:szCs w:val="24"/>
                <w:lang w:val="lv-LV" w:eastAsia="en-US"/>
              </w:rPr>
              <w:t xml:space="preserve"> - </w:t>
            </w:r>
            <w:r w:rsidRPr="00ED1CFA">
              <w:rPr>
                <w:sz w:val="24"/>
                <w:szCs w:val="24"/>
                <w:lang w:val="lv-LV"/>
              </w:rPr>
              <w:t>SIA “G Kolizejs” un SIA “WYNN” iesniegtie piedāvājumi neatbilst tehniskās specifikācijas prasībām.</w:t>
            </w:r>
          </w:p>
          <w:p w:rsidR="00A839E3" w:rsidRPr="00ED1CFA" w:rsidRDefault="00ED1CFA" w:rsidP="00A839E3">
            <w:pPr>
              <w:jc w:val="both"/>
              <w:rPr>
                <w:sz w:val="22"/>
                <w:szCs w:val="22"/>
                <w:lang w:val="lv-LV"/>
              </w:rPr>
            </w:pP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2.daļā Treniņu sols</w:t>
            </w:r>
            <w:r>
              <w:rPr>
                <w:sz w:val="24"/>
                <w:szCs w:val="24"/>
                <w:lang w:val="lv-LV" w:eastAsia="en-US"/>
              </w:rPr>
              <w:t xml:space="preserve"> - </w:t>
            </w:r>
            <w:r w:rsidRPr="008F30F8">
              <w:rPr>
                <w:sz w:val="24"/>
                <w:szCs w:val="24"/>
              </w:rPr>
              <w:t xml:space="preserve">SIA “Sporta </w:t>
            </w:r>
            <w:proofErr w:type="spellStart"/>
            <w:r w:rsidRPr="008F30F8">
              <w:rPr>
                <w:sz w:val="24"/>
                <w:szCs w:val="24"/>
              </w:rPr>
              <w:t>Sistēmas</w:t>
            </w:r>
            <w:proofErr w:type="spellEnd"/>
            <w:r w:rsidRPr="008F30F8">
              <w:rPr>
                <w:sz w:val="24"/>
                <w:szCs w:val="24"/>
              </w:rPr>
              <w:t>” un SIA “WYNN”</w:t>
            </w:r>
            <w:r w:rsidR="00A839E3" w:rsidRPr="00ED1CFA">
              <w:rPr>
                <w:sz w:val="22"/>
                <w:szCs w:val="22"/>
                <w:lang w:val="lv-LV"/>
              </w:rPr>
              <w:t xml:space="preserve"> piedāvājum</w:t>
            </w:r>
            <w:r w:rsidR="001E5A7E">
              <w:rPr>
                <w:sz w:val="22"/>
                <w:szCs w:val="22"/>
                <w:lang w:val="lv-LV"/>
              </w:rPr>
              <w:t>i</w:t>
            </w:r>
            <w:r w:rsidR="00A839E3" w:rsidRPr="00ED1CFA">
              <w:rPr>
                <w:sz w:val="22"/>
                <w:szCs w:val="22"/>
                <w:lang w:val="lv-LV"/>
              </w:rPr>
              <w:t xml:space="preserve"> neatbilst tehniskās specifikācijas prasībām</w:t>
            </w:r>
            <w:r w:rsidR="00F26CB2" w:rsidRPr="00ED1CFA">
              <w:rPr>
                <w:sz w:val="22"/>
                <w:szCs w:val="22"/>
                <w:lang w:val="lv-LV"/>
              </w:rPr>
              <w:t>.</w:t>
            </w:r>
          </w:p>
          <w:p w:rsidR="00F26CB2" w:rsidRPr="00ED1CFA" w:rsidRDefault="00ED1CFA" w:rsidP="00A839E3">
            <w:pPr>
              <w:jc w:val="both"/>
              <w:rPr>
                <w:sz w:val="22"/>
                <w:szCs w:val="22"/>
                <w:lang w:val="lv-LV"/>
              </w:rPr>
            </w:pP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3.daļā Svari, svaru stieņi</w:t>
            </w:r>
            <w:r>
              <w:rPr>
                <w:rFonts w:eastAsiaTheme="minorHAnsi"/>
                <w:sz w:val="24"/>
                <w:szCs w:val="24"/>
                <w:lang w:val="lv-LV" w:eastAsia="en-US"/>
              </w:rPr>
              <w:t xml:space="preserve"> - </w:t>
            </w:r>
            <w:r w:rsidRPr="008F30F8">
              <w:rPr>
                <w:sz w:val="24"/>
                <w:szCs w:val="24"/>
              </w:rPr>
              <w:t xml:space="preserve">SIA “Sporta </w:t>
            </w:r>
            <w:proofErr w:type="spellStart"/>
            <w:r w:rsidRPr="008F30F8">
              <w:rPr>
                <w:sz w:val="24"/>
                <w:szCs w:val="24"/>
              </w:rPr>
              <w:t>Sistēmas</w:t>
            </w:r>
            <w:proofErr w:type="spellEnd"/>
            <w:r w:rsidRPr="008F30F8">
              <w:rPr>
                <w:sz w:val="24"/>
                <w:szCs w:val="24"/>
              </w:rPr>
              <w:t>” un SIA “WYNN”</w:t>
            </w:r>
            <w:r w:rsidR="00F26CB2" w:rsidRPr="00ED1CFA">
              <w:rPr>
                <w:sz w:val="22"/>
                <w:szCs w:val="22"/>
                <w:lang w:val="lv-LV"/>
              </w:rPr>
              <w:t xml:space="preserve"> piedāvājum</w:t>
            </w:r>
            <w:r w:rsidR="001E5A7E">
              <w:rPr>
                <w:sz w:val="22"/>
                <w:szCs w:val="22"/>
                <w:lang w:val="lv-LV"/>
              </w:rPr>
              <w:t>i</w:t>
            </w:r>
            <w:r w:rsidR="00F26CB2" w:rsidRPr="00ED1CFA">
              <w:rPr>
                <w:sz w:val="22"/>
                <w:szCs w:val="22"/>
                <w:lang w:val="lv-LV"/>
              </w:rPr>
              <w:t xml:space="preserve"> neatbilst tehniskās specifikācijas prasībām.</w:t>
            </w:r>
          </w:p>
          <w:p w:rsidR="00165B2B" w:rsidRPr="00D119AC" w:rsidRDefault="001E5A7E" w:rsidP="00A839E3">
            <w:pPr>
              <w:jc w:val="both"/>
              <w:rPr>
                <w:sz w:val="22"/>
                <w:szCs w:val="22"/>
                <w:lang w:val="lv-LV"/>
              </w:rPr>
            </w:pPr>
            <w:r w:rsidRPr="004E4F56">
              <w:rPr>
                <w:rFonts w:eastAsiaTheme="minorHAnsi"/>
                <w:sz w:val="24"/>
                <w:szCs w:val="24"/>
                <w:lang w:val="lv-LV" w:eastAsia="en-US"/>
              </w:rPr>
              <w:t>4.daļā Vingrošanas aprīkojums</w:t>
            </w:r>
            <w:r w:rsidRPr="00ED1CFA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- </w:t>
            </w:r>
            <w:r w:rsidRPr="008F30F8">
              <w:rPr>
                <w:sz w:val="24"/>
                <w:szCs w:val="24"/>
              </w:rPr>
              <w:t>SIA “WYNN”</w:t>
            </w:r>
            <w:r w:rsidR="00165B2B" w:rsidRPr="00ED1CFA">
              <w:rPr>
                <w:sz w:val="22"/>
                <w:szCs w:val="22"/>
                <w:lang w:val="lv-LV"/>
              </w:rPr>
              <w:t xml:space="preserve"> piedāvājums neatbilst tehniskās specifikācijas prasībām.</w:t>
            </w:r>
          </w:p>
        </w:tc>
      </w:tr>
      <w:tr w:rsidR="00416791" w:rsidRPr="00030A7C" w:rsidTr="00DA03A5">
        <w:trPr>
          <w:jc w:val="center"/>
        </w:trPr>
        <w:tc>
          <w:tcPr>
            <w:tcW w:w="1838" w:type="dxa"/>
            <w:vAlign w:val="center"/>
          </w:tcPr>
          <w:p w:rsidR="00416791" w:rsidRPr="00D119AC" w:rsidRDefault="00416791" w:rsidP="0079127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D119A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Pretendenta, – kurš iesniedzis piedāvājumu iepirkumā un, kurš uzskata, ka ir aizskartas tā tiesības vai ir iespējams šo tiesību aizskārums – tiesības. </w:t>
            </w:r>
          </w:p>
        </w:tc>
        <w:tc>
          <w:tcPr>
            <w:tcW w:w="7796" w:type="dxa"/>
            <w:vAlign w:val="center"/>
          </w:tcPr>
          <w:p w:rsidR="00416791" w:rsidRPr="00D119AC" w:rsidRDefault="005005A7" w:rsidP="005005A7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</w:t>
            </w:r>
            <w:r>
              <w:rPr>
                <w:sz w:val="24"/>
                <w:szCs w:val="24"/>
                <w:lang w:val="lv-LV"/>
              </w:rPr>
              <w:t xml:space="preserve">amatojoties uz Publiskā iepirkuma likuma 68.pantu, </w:t>
            </w:r>
            <w:r>
              <w:rPr>
                <w:sz w:val="24"/>
                <w:szCs w:val="24"/>
                <w:lang w:val="lv-LV"/>
              </w:rPr>
              <w:t>Pretendentam</w:t>
            </w:r>
            <w:bookmarkStart w:id="0" w:name="_GoBack"/>
            <w:bookmarkEnd w:id="0"/>
            <w:r>
              <w:rPr>
                <w:sz w:val="24"/>
                <w:szCs w:val="24"/>
                <w:lang w:val="lv-LV"/>
              </w:rPr>
              <w:t xml:space="preserve"> ir tiesības vērsties Iepirkumu uzraudzības birojā ar pretenzijām par iepirkuma komisijas pieņemto lēmumu.</w:t>
            </w:r>
          </w:p>
        </w:tc>
      </w:tr>
    </w:tbl>
    <w:p w:rsidR="007C7064" w:rsidRPr="00030A7C" w:rsidRDefault="007C7064" w:rsidP="0065064C">
      <w:pPr>
        <w:pStyle w:val="BodyText2"/>
      </w:pPr>
    </w:p>
    <w:p w:rsidR="00030A7C" w:rsidRPr="00030A7C" w:rsidRDefault="00030A7C">
      <w:pPr>
        <w:pStyle w:val="BodyText2"/>
      </w:pPr>
    </w:p>
    <w:sectPr w:rsidR="00030A7C" w:rsidRPr="00030A7C" w:rsidSect="00084794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B1" w:rsidRDefault="00C333B1">
      <w:r>
        <w:separator/>
      </w:r>
    </w:p>
  </w:endnote>
  <w:endnote w:type="continuationSeparator" w:id="0">
    <w:p w:rsidR="00C333B1" w:rsidRDefault="00C3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09" w:rsidRDefault="004D7209">
    <w:pPr>
      <w:pStyle w:val="Footer"/>
      <w:tabs>
        <w:tab w:val="left" w:pos="58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B1" w:rsidRDefault="00C333B1">
      <w:r>
        <w:separator/>
      </w:r>
    </w:p>
  </w:footnote>
  <w:footnote w:type="continuationSeparator" w:id="0">
    <w:p w:rsidR="00C333B1" w:rsidRDefault="00C3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09" w:rsidRDefault="004D72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5A7">
      <w:rPr>
        <w:rStyle w:val="PageNumber"/>
        <w:noProof/>
      </w:rPr>
      <w:t>3</w:t>
    </w:r>
    <w:r>
      <w:rPr>
        <w:rStyle w:val="PageNumber"/>
      </w:rPr>
      <w:fldChar w:fldCharType="end"/>
    </w:r>
  </w:p>
  <w:p w:rsidR="004D7209" w:rsidRDefault="004D7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A58"/>
    <w:multiLevelType w:val="hybridMultilevel"/>
    <w:tmpl w:val="E57EC656"/>
    <w:lvl w:ilvl="0" w:tplc="1BA04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77A94"/>
    <w:multiLevelType w:val="multilevel"/>
    <w:tmpl w:val="D5AA8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 w15:restartNumberingAfterBreak="0">
    <w:nsid w:val="13D218C3"/>
    <w:multiLevelType w:val="hybridMultilevel"/>
    <w:tmpl w:val="86C4A7E8"/>
    <w:lvl w:ilvl="0" w:tplc="3B3A8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0C55"/>
    <w:multiLevelType w:val="hybridMultilevel"/>
    <w:tmpl w:val="EFC4E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33D8"/>
    <w:multiLevelType w:val="hybridMultilevel"/>
    <w:tmpl w:val="A29C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C2F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6E24"/>
    <w:multiLevelType w:val="hybridMultilevel"/>
    <w:tmpl w:val="97D2E34E"/>
    <w:lvl w:ilvl="0" w:tplc="C7B8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52D7F"/>
    <w:multiLevelType w:val="hybridMultilevel"/>
    <w:tmpl w:val="D5407496"/>
    <w:lvl w:ilvl="0" w:tplc="07A0D94A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93EAEB16">
      <w:numFmt w:val="none"/>
      <w:lvlText w:val=""/>
      <w:lvlJc w:val="left"/>
      <w:pPr>
        <w:tabs>
          <w:tab w:val="num" w:pos="360"/>
        </w:tabs>
      </w:pPr>
    </w:lvl>
    <w:lvl w:ilvl="2" w:tplc="58226FFE">
      <w:numFmt w:val="none"/>
      <w:lvlText w:val=""/>
      <w:lvlJc w:val="left"/>
      <w:pPr>
        <w:tabs>
          <w:tab w:val="num" w:pos="360"/>
        </w:tabs>
      </w:pPr>
    </w:lvl>
    <w:lvl w:ilvl="3" w:tplc="FE1E7FAC">
      <w:numFmt w:val="none"/>
      <w:lvlText w:val=""/>
      <w:lvlJc w:val="left"/>
      <w:pPr>
        <w:tabs>
          <w:tab w:val="num" w:pos="360"/>
        </w:tabs>
      </w:pPr>
    </w:lvl>
    <w:lvl w:ilvl="4" w:tplc="6FA6C632">
      <w:numFmt w:val="none"/>
      <w:lvlText w:val=""/>
      <w:lvlJc w:val="left"/>
      <w:pPr>
        <w:tabs>
          <w:tab w:val="num" w:pos="360"/>
        </w:tabs>
      </w:pPr>
    </w:lvl>
    <w:lvl w:ilvl="5" w:tplc="041E33C2">
      <w:numFmt w:val="none"/>
      <w:lvlText w:val=""/>
      <w:lvlJc w:val="left"/>
      <w:pPr>
        <w:tabs>
          <w:tab w:val="num" w:pos="360"/>
        </w:tabs>
      </w:pPr>
    </w:lvl>
    <w:lvl w:ilvl="6" w:tplc="0B60CD74">
      <w:numFmt w:val="none"/>
      <w:lvlText w:val=""/>
      <w:lvlJc w:val="left"/>
      <w:pPr>
        <w:tabs>
          <w:tab w:val="num" w:pos="360"/>
        </w:tabs>
      </w:pPr>
    </w:lvl>
    <w:lvl w:ilvl="7" w:tplc="5C8A9B7E">
      <w:numFmt w:val="none"/>
      <w:lvlText w:val=""/>
      <w:lvlJc w:val="left"/>
      <w:pPr>
        <w:tabs>
          <w:tab w:val="num" w:pos="360"/>
        </w:tabs>
      </w:pPr>
    </w:lvl>
    <w:lvl w:ilvl="8" w:tplc="AC12A18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535E32"/>
    <w:multiLevelType w:val="multilevel"/>
    <w:tmpl w:val="254632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96A3972"/>
    <w:multiLevelType w:val="hybridMultilevel"/>
    <w:tmpl w:val="FE56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27B1"/>
    <w:multiLevelType w:val="hybridMultilevel"/>
    <w:tmpl w:val="100AC56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5277A"/>
    <w:multiLevelType w:val="hybridMultilevel"/>
    <w:tmpl w:val="631A3E78"/>
    <w:lvl w:ilvl="0" w:tplc="FC2A9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E10469"/>
    <w:multiLevelType w:val="hybridMultilevel"/>
    <w:tmpl w:val="17068B96"/>
    <w:lvl w:ilvl="0" w:tplc="249E02D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935840A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C364729E">
      <w:start w:val="1"/>
      <w:numFmt w:val="decimal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DC94175"/>
    <w:multiLevelType w:val="multilevel"/>
    <w:tmpl w:val="185285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7AAC6A65"/>
    <w:multiLevelType w:val="hybridMultilevel"/>
    <w:tmpl w:val="11B47564"/>
    <w:lvl w:ilvl="0" w:tplc="0B763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6C"/>
    <w:rsid w:val="000101B8"/>
    <w:rsid w:val="00030A7C"/>
    <w:rsid w:val="0003514E"/>
    <w:rsid w:val="000528B0"/>
    <w:rsid w:val="00056D9B"/>
    <w:rsid w:val="00084794"/>
    <w:rsid w:val="00091A3D"/>
    <w:rsid w:val="000A2630"/>
    <w:rsid w:val="000C00DD"/>
    <w:rsid w:val="000D485D"/>
    <w:rsid w:val="000D4BFB"/>
    <w:rsid w:val="000F41DD"/>
    <w:rsid w:val="000F6564"/>
    <w:rsid w:val="001019C4"/>
    <w:rsid w:val="00105A98"/>
    <w:rsid w:val="0011256A"/>
    <w:rsid w:val="00123A3C"/>
    <w:rsid w:val="001408ED"/>
    <w:rsid w:val="00161FB6"/>
    <w:rsid w:val="0016378B"/>
    <w:rsid w:val="00165B2B"/>
    <w:rsid w:val="00174B46"/>
    <w:rsid w:val="001A398A"/>
    <w:rsid w:val="001A427B"/>
    <w:rsid w:val="001A50A5"/>
    <w:rsid w:val="001B2854"/>
    <w:rsid w:val="001C7E5D"/>
    <w:rsid w:val="001D1DBD"/>
    <w:rsid w:val="001D505B"/>
    <w:rsid w:val="001E1F0A"/>
    <w:rsid w:val="001E4FC7"/>
    <w:rsid w:val="001E5A7E"/>
    <w:rsid w:val="001F4F80"/>
    <w:rsid w:val="00224E14"/>
    <w:rsid w:val="002269BA"/>
    <w:rsid w:val="002306D7"/>
    <w:rsid w:val="00255690"/>
    <w:rsid w:val="002667E2"/>
    <w:rsid w:val="0029360E"/>
    <w:rsid w:val="002A2610"/>
    <w:rsid w:val="002A34B6"/>
    <w:rsid w:val="002D56A3"/>
    <w:rsid w:val="002D795F"/>
    <w:rsid w:val="002F6617"/>
    <w:rsid w:val="00323B89"/>
    <w:rsid w:val="00324004"/>
    <w:rsid w:val="0033130E"/>
    <w:rsid w:val="00333DDD"/>
    <w:rsid w:val="00360EE9"/>
    <w:rsid w:val="00363C2D"/>
    <w:rsid w:val="00372218"/>
    <w:rsid w:val="003A4A8B"/>
    <w:rsid w:val="003D39E2"/>
    <w:rsid w:val="003E7B22"/>
    <w:rsid w:val="003F6558"/>
    <w:rsid w:val="0040191A"/>
    <w:rsid w:val="00405D17"/>
    <w:rsid w:val="00407736"/>
    <w:rsid w:val="00410DC7"/>
    <w:rsid w:val="0041477C"/>
    <w:rsid w:val="00416791"/>
    <w:rsid w:val="00426965"/>
    <w:rsid w:val="0043595D"/>
    <w:rsid w:val="00446CDC"/>
    <w:rsid w:val="004723DA"/>
    <w:rsid w:val="00483453"/>
    <w:rsid w:val="00484C0F"/>
    <w:rsid w:val="00492150"/>
    <w:rsid w:val="00494BD7"/>
    <w:rsid w:val="004A6A79"/>
    <w:rsid w:val="004B717F"/>
    <w:rsid w:val="004C25E1"/>
    <w:rsid w:val="004D2B77"/>
    <w:rsid w:val="004D7209"/>
    <w:rsid w:val="004D789C"/>
    <w:rsid w:val="004E4F56"/>
    <w:rsid w:val="005005A7"/>
    <w:rsid w:val="00501589"/>
    <w:rsid w:val="00503E24"/>
    <w:rsid w:val="00516BD0"/>
    <w:rsid w:val="00520B47"/>
    <w:rsid w:val="00521227"/>
    <w:rsid w:val="0053195B"/>
    <w:rsid w:val="00537B8E"/>
    <w:rsid w:val="00540701"/>
    <w:rsid w:val="00556C30"/>
    <w:rsid w:val="005719A2"/>
    <w:rsid w:val="00584D0E"/>
    <w:rsid w:val="005A11EA"/>
    <w:rsid w:val="005D392A"/>
    <w:rsid w:val="005E3F7D"/>
    <w:rsid w:val="005E68E2"/>
    <w:rsid w:val="005F2934"/>
    <w:rsid w:val="00614FC1"/>
    <w:rsid w:val="00632AB1"/>
    <w:rsid w:val="00633925"/>
    <w:rsid w:val="00640CE5"/>
    <w:rsid w:val="0065064C"/>
    <w:rsid w:val="00652793"/>
    <w:rsid w:val="00664FC2"/>
    <w:rsid w:val="00667AFC"/>
    <w:rsid w:val="00667EB6"/>
    <w:rsid w:val="00676297"/>
    <w:rsid w:val="006909BE"/>
    <w:rsid w:val="00691292"/>
    <w:rsid w:val="006A6B2B"/>
    <w:rsid w:val="006B49C1"/>
    <w:rsid w:val="006F5B41"/>
    <w:rsid w:val="00703EC7"/>
    <w:rsid w:val="007203C9"/>
    <w:rsid w:val="00720BF3"/>
    <w:rsid w:val="007270A4"/>
    <w:rsid w:val="0076039E"/>
    <w:rsid w:val="007700F8"/>
    <w:rsid w:val="00782E46"/>
    <w:rsid w:val="00786362"/>
    <w:rsid w:val="00791276"/>
    <w:rsid w:val="007A6B6C"/>
    <w:rsid w:val="007B487D"/>
    <w:rsid w:val="007C7064"/>
    <w:rsid w:val="007D1070"/>
    <w:rsid w:val="007D1997"/>
    <w:rsid w:val="007D6A5D"/>
    <w:rsid w:val="007E1F7B"/>
    <w:rsid w:val="007F7017"/>
    <w:rsid w:val="008009D2"/>
    <w:rsid w:val="00802248"/>
    <w:rsid w:val="00815AC4"/>
    <w:rsid w:val="00816D27"/>
    <w:rsid w:val="0083115A"/>
    <w:rsid w:val="00855F5E"/>
    <w:rsid w:val="00874A8E"/>
    <w:rsid w:val="00882575"/>
    <w:rsid w:val="008A20CB"/>
    <w:rsid w:val="008B30B2"/>
    <w:rsid w:val="008C617A"/>
    <w:rsid w:val="008D257C"/>
    <w:rsid w:val="008E05C3"/>
    <w:rsid w:val="009112A1"/>
    <w:rsid w:val="00917396"/>
    <w:rsid w:val="00923B60"/>
    <w:rsid w:val="00935D42"/>
    <w:rsid w:val="00942570"/>
    <w:rsid w:val="00952AB5"/>
    <w:rsid w:val="009545AF"/>
    <w:rsid w:val="0096433D"/>
    <w:rsid w:val="009C2606"/>
    <w:rsid w:val="009E0736"/>
    <w:rsid w:val="009F4B65"/>
    <w:rsid w:val="00A06C13"/>
    <w:rsid w:val="00A137E5"/>
    <w:rsid w:val="00A35152"/>
    <w:rsid w:val="00A36E10"/>
    <w:rsid w:val="00A43790"/>
    <w:rsid w:val="00A45574"/>
    <w:rsid w:val="00A563D2"/>
    <w:rsid w:val="00A839E3"/>
    <w:rsid w:val="00AA2CF8"/>
    <w:rsid w:val="00AB18A7"/>
    <w:rsid w:val="00AE521F"/>
    <w:rsid w:val="00B13CD5"/>
    <w:rsid w:val="00B26142"/>
    <w:rsid w:val="00B3431F"/>
    <w:rsid w:val="00B84383"/>
    <w:rsid w:val="00B95562"/>
    <w:rsid w:val="00B95A48"/>
    <w:rsid w:val="00B96F4A"/>
    <w:rsid w:val="00BA720E"/>
    <w:rsid w:val="00BC5E29"/>
    <w:rsid w:val="00BD4534"/>
    <w:rsid w:val="00BD7056"/>
    <w:rsid w:val="00BE2812"/>
    <w:rsid w:val="00BE7B42"/>
    <w:rsid w:val="00BF4CAF"/>
    <w:rsid w:val="00C1283C"/>
    <w:rsid w:val="00C13358"/>
    <w:rsid w:val="00C21A90"/>
    <w:rsid w:val="00C228D7"/>
    <w:rsid w:val="00C25332"/>
    <w:rsid w:val="00C333B1"/>
    <w:rsid w:val="00C35407"/>
    <w:rsid w:val="00C401C1"/>
    <w:rsid w:val="00C536BE"/>
    <w:rsid w:val="00C56D32"/>
    <w:rsid w:val="00C76FE0"/>
    <w:rsid w:val="00C77E71"/>
    <w:rsid w:val="00C81191"/>
    <w:rsid w:val="00C958EC"/>
    <w:rsid w:val="00CC5E96"/>
    <w:rsid w:val="00CD22E3"/>
    <w:rsid w:val="00CD2FE6"/>
    <w:rsid w:val="00CD43A4"/>
    <w:rsid w:val="00CE638A"/>
    <w:rsid w:val="00D119AC"/>
    <w:rsid w:val="00D20685"/>
    <w:rsid w:val="00D277F2"/>
    <w:rsid w:val="00D31926"/>
    <w:rsid w:val="00D31FDE"/>
    <w:rsid w:val="00D368B6"/>
    <w:rsid w:val="00D37459"/>
    <w:rsid w:val="00D74751"/>
    <w:rsid w:val="00D80485"/>
    <w:rsid w:val="00D86354"/>
    <w:rsid w:val="00D866BD"/>
    <w:rsid w:val="00D93EED"/>
    <w:rsid w:val="00D97696"/>
    <w:rsid w:val="00DA03A5"/>
    <w:rsid w:val="00DA3E5D"/>
    <w:rsid w:val="00DB393C"/>
    <w:rsid w:val="00DB760C"/>
    <w:rsid w:val="00DD7783"/>
    <w:rsid w:val="00DE41DC"/>
    <w:rsid w:val="00E2569E"/>
    <w:rsid w:val="00E32280"/>
    <w:rsid w:val="00E40769"/>
    <w:rsid w:val="00E51D6A"/>
    <w:rsid w:val="00E63E01"/>
    <w:rsid w:val="00E97CBA"/>
    <w:rsid w:val="00EC6B1A"/>
    <w:rsid w:val="00ED1CFA"/>
    <w:rsid w:val="00EE11BA"/>
    <w:rsid w:val="00EF00B8"/>
    <w:rsid w:val="00F23797"/>
    <w:rsid w:val="00F26CB2"/>
    <w:rsid w:val="00F3565F"/>
    <w:rsid w:val="00F435EC"/>
    <w:rsid w:val="00F471DF"/>
    <w:rsid w:val="00F53C2E"/>
    <w:rsid w:val="00F63E69"/>
    <w:rsid w:val="00F85E5E"/>
    <w:rsid w:val="00F90E29"/>
    <w:rsid w:val="00FA10EE"/>
    <w:rsid w:val="00FC0E05"/>
    <w:rsid w:val="00FC17D8"/>
    <w:rsid w:val="00FE45A8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EFD05-39B6-43B3-8EDB-97D82EA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Cs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bCs/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Dutch TL" w:hAnsi="Dutch TL"/>
      <w:sz w:val="24"/>
      <w:lang w:val="lv-LV"/>
    </w:rPr>
  </w:style>
  <w:style w:type="character" w:styleId="PageNumber">
    <w:name w:val="page number"/>
    <w:rPr>
      <w:rFonts w:ascii="Dutch TL" w:hAnsi="Dutch TL"/>
      <w:noProof w:val="0"/>
      <w:lang w:val="lv-LV"/>
    </w:rPr>
  </w:style>
  <w:style w:type="paragraph" w:styleId="BodyText">
    <w:name w:val="Body Text"/>
    <w:basedOn w:val="Normal"/>
    <w:pPr>
      <w:tabs>
        <w:tab w:val="left" w:pos="0"/>
      </w:tabs>
      <w:jc w:val="both"/>
    </w:pPr>
    <w:rPr>
      <w:rFonts w:ascii="RimTimes" w:hAnsi="RimTimes"/>
      <w:sz w:val="26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Dutch TL" w:hAnsi="Dutch TL"/>
      <w:sz w:val="24"/>
      <w:lang w:val="lv-LV"/>
    </w:rPr>
  </w:style>
  <w:style w:type="paragraph" w:styleId="BodyTextIndent">
    <w:name w:val="Body Text Indent"/>
    <w:basedOn w:val="Normal"/>
    <w:pPr>
      <w:ind w:right="42" w:firstLine="720"/>
      <w:jc w:val="both"/>
    </w:pPr>
    <w:rPr>
      <w:sz w:val="26"/>
      <w:lang w:val="lv-LV"/>
    </w:rPr>
  </w:style>
  <w:style w:type="paragraph" w:styleId="Title">
    <w:name w:val="Title"/>
    <w:basedOn w:val="Normal"/>
    <w:link w:val="TitleChar"/>
    <w:qFormat/>
    <w:pPr>
      <w:jc w:val="center"/>
    </w:pPr>
    <w:rPr>
      <w:sz w:val="24"/>
      <w:lang w:val="lv-LV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  <w:lang w:val="lv-LV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pPr>
      <w:jc w:val="both"/>
    </w:pPr>
    <w:rPr>
      <w:sz w:val="24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360"/>
      <w:jc w:val="both"/>
    </w:pPr>
    <w:rPr>
      <w:sz w:val="24"/>
      <w:lang w:val="lv-LV"/>
    </w:rPr>
  </w:style>
  <w:style w:type="paragraph" w:styleId="Subtitle">
    <w:name w:val="Subtitle"/>
    <w:basedOn w:val="Normal"/>
    <w:qFormat/>
    <w:rsid w:val="00676297"/>
    <w:pPr>
      <w:jc w:val="center"/>
    </w:pPr>
    <w:rPr>
      <w:b/>
      <w:sz w:val="24"/>
      <w:lang w:val="lv-LV" w:eastAsia="en-US"/>
    </w:rPr>
  </w:style>
  <w:style w:type="character" w:customStyle="1" w:styleId="HeaderChar">
    <w:name w:val="Header Char"/>
    <w:link w:val="Header"/>
    <w:uiPriority w:val="99"/>
    <w:rsid w:val="00324004"/>
    <w:rPr>
      <w:rFonts w:ascii="Dutch TL" w:hAnsi="Dutch T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528B0"/>
    <w:pPr>
      <w:ind w:left="720"/>
      <w:contextualSpacing/>
    </w:pPr>
    <w:rPr>
      <w:sz w:val="24"/>
      <w:szCs w:val="24"/>
      <w:lang w:val="lv-LV" w:eastAsia="en-US"/>
    </w:rPr>
  </w:style>
  <w:style w:type="character" w:customStyle="1" w:styleId="TitleChar">
    <w:name w:val="Title Char"/>
    <w:link w:val="Title"/>
    <w:rsid w:val="00A839E3"/>
    <w:rPr>
      <w:sz w:val="24"/>
    </w:rPr>
  </w:style>
  <w:style w:type="character" w:customStyle="1" w:styleId="ListParagraphChar">
    <w:name w:val="List Paragraph Char"/>
    <w:link w:val="ListParagraph"/>
    <w:uiPriority w:val="34"/>
    <w:rsid w:val="00A839E3"/>
    <w:rPr>
      <w:sz w:val="24"/>
      <w:szCs w:val="24"/>
      <w:lang w:eastAsia="en-US"/>
    </w:rPr>
  </w:style>
  <w:style w:type="table" w:styleId="TableGrid">
    <w:name w:val="Table Grid"/>
    <w:basedOn w:val="TableNormal"/>
    <w:rsid w:val="0001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BF52-CE46-4472-A647-DAF2109E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446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Atklāta konkursa</vt:lpstr>
    </vt:vector>
  </TitlesOfParts>
  <Company>AiM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Atklāta konkursa</dc:title>
  <dc:subject/>
  <dc:creator>helenab</dc:creator>
  <cp:keywords/>
  <cp:lastModifiedBy>Kristīne Pikunova</cp:lastModifiedBy>
  <cp:revision>53</cp:revision>
  <cp:lastPrinted>2013-07-30T13:57:00Z</cp:lastPrinted>
  <dcterms:created xsi:type="dcterms:W3CDTF">2017-05-24T05:48:00Z</dcterms:created>
  <dcterms:modified xsi:type="dcterms:W3CDTF">2018-12-10T11:26:00Z</dcterms:modified>
</cp:coreProperties>
</file>