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FE6" w:rsidRPr="00CD2FE6" w:rsidRDefault="00C536BE" w:rsidP="008D257C">
      <w:pPr>
        <w:pStyle w:val="Title"/>
        <w:rPr>
          <w:b/>
          <w:bCs/>
          <w:szCs w:val="24"/>
        </w:rPr>
      </w:pPr>
      <w:r>
        <w:rPr>
          <w:b/>
          <w:bCs/>
          <w:szCs w:val="24"/>
        </w:rPr>
        <w:t>LĒMUMS</w:t>
      </w:r>
      <w:r w:rsidR="00CD2FE6" w:rsidRPr="00CD2FE6">
        <w:rPr>
          <w:b/>
          <w:bCs/>
          <w:szCs w:val="24"/>
        </w:rPr>
        <w:t xml:space="preserve"> PAR IEPIRKUMA REZULTĀTU</w:t>
      </w:r>
    </w:p>
    <w:p w:rsidR="00640CE5" w:rsidRPr="00CD2FE6" w:rsidRDefault="00CD2FE6" w:rsidP="008D257C">
      <w:pPr>
        <w:pStyle w:val="Title"/>
        <w:rPr>
          <w:b/>
          <w:bCs/>
          <w:szCs w:val="24"/>
        </w:rPr>
      </w:pPr>
      <w:r>
        <w:rPr>
          <w:b/>
          <w:bCs/>
          <w:szCs w:val="24"/>
        </w:rPr>
        <w:t>(</w:t>
      </w:r>
      <w:r w:rsidR="00F23797">
        <w:rPr>
          <w:b/>
          <w:bCs/>
          <w:szCs w:val="24"/>
        </w:rPr>
        <w:t>PIL 9. panta iepirkums</w:t>
      </w:r>
      <w:r>
        <w:rPr>
          <w:b/>
          <w:bCs/>
          <w:szCs w:val="24"/>
        </w:rPr>
        <w:t>)</w:t>
      </w:r>
    </w:p>
    <w:p w:rsidR="00882575" w:rsidRDefault="00882575">
      <w:pPr>
        <w:pStyle w:val="Header"/>
        <w:tabs>
          <w:tab w:val="clear" w:pos="4320"/>
          <w:tab w:val="clear" w:pos="8640"/>
        </w:tabs>
        <w:rPr>
          <w:rFonts w:ascii="Times New Roman" w:hAnsi="Times New Roman"/>
        </w:rPr>
      </w:pPr>
    </w:p>
    <w:tbl>
      <w:tblPr>
        <w:tblW w:w="102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38"/>
        <w:gridCol w:w="8363"/>
      </w:tblGrid>
      <w:tr w:rsidR="00640CE5" w:rsidRPr="008B30B2" w:rsidTr="001A427B">
        <w:trPr>
          <w:trHeight w:val="348"/>
          <w:jc w:val="center"/>
        </w:trPr>
        <w:tc>
          <w:tcPr>
            <w:tcW w:w="1838" w:type="dxa"/>
            <w:vAlign w:val="center"/>
          </w:tcPr>
          <w:p w:rsidR="00640CE5"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Pasūtītāja nosaukums un adrese, iepirkuma identifikācijas numurs, iepirkuma procedūras veids, kā arī līguma priekšmets:</w:t>
            </w:r>
          </w:p>
        </w:tc>
        <w:tc>
          <w:tcPr>
            <w:tcW w:w="8363" w:type="dxa"/>
            <w:vAlign w:val="center"/>
          </w:tcPr>
          <w:p w:rsidR="00A36E10" w:rsidRPr="00224E14" w:rsidRDefault="00D368B6" w:rsidP="003013AC">
            <w:pPr>
              <w:widowControl w:val="0"/>
              <w:spacing w:line="276" w:lineRule="auto"/>
              <w:ind w:right="317"/>
              <w:jc w:val="both"/>
              <w:rPr>
                <w:sz w:val="24"/>
                <w:szCs w:val="24"/>
              </w:rPr>
            </w:pPr>
            <w:proofErr w:type="spellStart"/>
            <w:r w:rsidRPr="00224E14">
              <w:rPr>
                <w:sz w:val="24"/>
                <w:szCs w:val="24"/>
              </w:rPr>
              <w:t>Aizsardzības</w:t>
            </w:r>
            <w:proofErr w:type="spellEnd"/>
            <w:r w:rsidRPr="00224E14">
              <w:rPr>
                <w:sz w:val="24"/>
                <w:szCs w:val="24"/>
              </w:rPr>
              <w:t xml:space="preserve"> </w:t>
            </w:r>
            <w:proofErr w:type="spellStart"/>
            <w:r w:rsidRPr="00224E14">
              <w:rPr>
                <w:sz w:val="24"/>
                <w:szCs w:val="24"/>
              </w:rPr>
              <w:t>ministrijas</w:t>
            </w:r>
            <w:proofErr w:type="spellEnd"/>
            <w:r w:rsidRPr="00224E14">
              <w:rPr>
                <w:sz w:val="24"/>
                <w:szCs w:val="24"/>
              </w:rPr>
              <w:t xml:space="preserve"> </w:t>
            </w:r>
            <w:proofErr w:type="spellStart"/>
            <w:r w:rsidRPr="00224E14">
              <w:rPr>
                <w:sz w:val="24"/>
                <w:szCs w:val="24"/>
              </w:rPr>
              <w:t>Nacionālo</w:t>
            </w:r>
            <w:proofErr w:type="spellEnd"/>
            <w:r w:rsidRPr="00224E14">
              <w:rPr>
                <w:sz w:val="24"/>
                <w:szCs w:val="24"/>
              </w:rPr>
              <w:t xml:space="preserve"> </w:t>
            </w:r>
            <w:proofErr w:type="spellStart"/>
            <w:r w:rsidRPr="00224E14">
              <w:rPr>
                <w:sz w:val="24"/>
                <w:szCs w:val="24"/>
              </w:rPr>
              <w:t>bruņoto</w:t>
            </w:r>
            <w:proofErr w:type="spellEnd"/>
            <w:r w:rsidRPr="00224E14">
              <w:rPr>
                <w:sz w:val="24"/>
                <w:szCs w:val="24"/>
              </w:rPr>
              <w:t xml:space="preserve"> </w:t>
            </w:r>
            <w:proofErr w:type="spellStart"/>
            <w:r w:rsidRPr="00224E14">
              <w:rPr>
                <w:sz w:val="24"/>
                <w:szCs w:val="24"/>
              </w:rPr>
              <w:t>spēku</w:t>
            </w:r>
            <w:proofErr w:type="spellEnd"/>
            <w:r w:rsidRPr="00224E14">
              <w:rPr>
                <w:sz w:val="24"/>
                <w:szCs w:val="24"/>
              </w:rPr>
              <w:t xml:space="preserve"> Nodrošinājuma </w:t>
            </w:r>
            <w:proofErr w:type="spellStart"/>
            <w:r w:rsidRPr="00224E14">
              <w:rPr>
                <w:sz w:val="24"/>
                <w:szCs w:val="24"/>
              </w:rPr>
              <w:t>pavēlniecības</w:t>
            </w:r>
            <w:proofErr w:type="spellEnd"/>
            <w:r w:rsidRPr="00224E14">
              <w:rPr>
                <w:sz w:val="24"/>
                <w:szCs w:val="24"/>
              </w:rPr>
              <w:t xml:space="preserve"> </w:t>
            </w:r>
            <w:proofErr w:type="spellStart"/>
            <w:r w:rsidRPr="00224E14">
              <w:rPr>
                <w:sz w:val="24"/>
                <w:szCs w:val="24"/>
              </w:rPr>
              <w:t>štābs</w:t>
            </w:r>
            <w:proofErr w:type="spellEnd"/>
            <w:r w:rsidRPr="00224E14">
              <w:rPr>
                <w:sz w:val="24"/>
                <w:szCs w:val="24"/>
              </w:rPr>
              <w:t xml:space="preserve">, </w:t>
            </w:r>
            <w:proofErr w:type="spellStart"/>
            <w:r w:rsidR="004B717F" w:rsidRPr="00224E14">
              <w:rPr>
                <w:sz w:val="24"/>
                <w:szCs w:val="24"/>
              </w:rPr>
              <w:t>Vienības</w:t>
            </w:r>
            <w:proofErr w:type="spellEnd"/>
            <w:r w:rsidR="004B717F" w:rsidRPr="00224E14">
              <w:rPr>
                <w:sz w:val="24"/>
                <w:szCs w:val="24"/>
              </w:rPr>
              <w:t xml:space="preserve"> </w:t>
            </w:r>
            <w:proofErr w:type="spellStart"/>
            <w:r w:rsidR="004B717F" w:rsidRPr="00224E14">
              <w:rPr>
                <w:sz w:val="24"/>
                <w:szCs w:val="24"/>
              </w:rPr>
              <w:t>gatve</w:t>
            </w:r>
            <w:proofErr w:type="spellEnd"/>
            <w:r w:rsidR="004B717F" w:rsidRPr="00224E14">
              <w:rPr>
                <w:sz w:val="24"/>
                <w:szCs w:val="24"/>
              </w:rPr>
              <w:t xml:space="preserve"> 56, </w:t>
            </w:r>
            <w:proofErr w:type="spellStart"/>
            <w:r w:rsidR="004B717F" w:rsidRPr="00224E14">
              <w:rPr>
                <w:sz w:val="24"/>
                <w:szCs w:val="24"/>
              </w:rPr>
              <w:t>Rīga</w:t>
            </w:r>
            <w:proofErr w:type="spellEnd"/>
            <w:r w:rsidR="004B717F" w:rsidRPr="00224E14">
              <w:rPr>
                <w:sz w:val="24"/>
                <w:szCs w:val="24"/>
              </w:rPr>
              <w:t>, LV-1004,</w:t>
            </w:r>
            <w:r w:rsidR="00584D0E" w:rsidRPr="00224E14">
              <w:rPr>
                <w:sz w:val="24"/>
                <w:szCs w:val="24"/>
              </w:rPr>
              <w:t xml:space="preserve"> </w:t>
            </w:r>
            <w:proofErr w:type="spellStart"/>
            <w:r w:rsidR="005E68E2" w:rsidRPr="00224E14">
              <w:rPr>
                <w:sz w:val="24"/>
                <w:szCs w:val="24"/>
              </w:rPr>
              <w:t>iepirkuma</w:t>
            </w:r>
            <w:proofErr w:type="spellEnd"/>
            <w:r w:rsidR="005E68E2" w:rsidRPr="00224E14">
              <w:rPr>
                <w:sz w:val="24"/>
                <w:szCs w:val="24"/>
              </w:rPr>
              <w:t xml:space="preserve"> </w:t>
            </w:r>
            <w:r w:rsidR="001A78D2" w:rsidRPr="00D87E80">
              <w:rPr>
                <w:b/>
                <w:sz w:val="24"/>
                <w:szCs w:val="24"/>
              </w:rPr>
              <w:t>“</w:t>
            </w:r>
            <w:r w:rsidR="003013AC" w:rsidRPr="003013AC">
              <w:rPr>
                <w:b/>
                <w:sz w:val="24"/>
                <w:szCs w:val="24"/>
                <w:lang w:val="ru-RU"/>
              </w:rPr>
              <w:t>Vājstrāvas tīkla izbūve</w:t>
            </w:r>
            <w:r w:rsidR="001A427B" w:rsidRPr="00D87E80">
              <w:rPr>
                <w:b/>
                <w:sz w:val="24"/>
                <w:szCs w:val="24"/>
                <w:lang w:val="ru-RU" w:eastAsia="ru-RU"/>
              </w:rPr>
              <w:t>”</w:t>
            </w:r>
            <w:r w:rsidR="00224E14" w:rsidRPr="00224E14">
              <w:rPr>
                <w:sz w:val="24"/>
                <w:szCs w:val="24"/>
                <w:lang w:val="lv-LV" w:eastAsia="ru-RU"/>
              </w:rPr>
              <w:t xml:space="preserve"> </w:t>
            </w:r>
            <w:r w:rsidR="001A427B" w:rsidRPr="00224E14">
              <w:rPr>
                <w:sz w:val="24"/>
                <w:szCs w:val="24"/>
                <w:lang w:val="ru-RU" w:eastAsia="ru-RU"/>
              </w:rPr>
              <w:t>(identifikācijas Nr. AM NBS NP 2018/0</w:t>
            </w:r>
            <w:r w:rsidR="003013AC">
              <w:rPr>
                <w:sz w:val="24"/>
                <w:szCs w:val="24"/>
                <w:lang w:eastAsia="ru-RU"/>
              </w:rPr>
              <w:t>74</w:t>
            </w:r>
            <w:r w:rsidR="001A427B" w:rsidRPr="00224E14">
              <w:rPr>
                <w:sz w:val="24"/>
                <w:szCs w:val="24"/>
                <w:lang w:val="ru-RU" w:eastAsia="ru-RU"/>
              </w:rPr>
              <w:t>)</w:t>
            </w:r>
          </w:p>
        </w:tc>
      </w:tr>
      <w:tr w:rsidR="00D368B6" w:rsidRPr="008B30B2" w:rsidTr="001A427B">
        <w:trPr>
          <w:trHeight w:val="348"/>
          <w:jc w:val="center"/>
        </w:trPr>
        <w:tc>
          <w:tcPr>
            <w:tcW w:w="1838" w:type="dxa"/>
            <w:vAlign w:val="center"/>
          </w:tcPr>
          <w:p w:rsidR="00D368B6" w:rsidRPr="002A2610" w:rsidRDefault="00D368B6"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Datums, kad paziņojums par</w:t>
            </w:r>
            <w:r w:rsidR="00FA10EE" w:rsidRPr="002A2610">
              <w:rPr>
                <w:rFonts w:ascii="Times New Roman" w:hAnsi="Times New Roman"/>
                <w:bCs/>
                <w:sz w:val="22"/>
                <w:szCs w:val="22"/>
              </w:rPr>
              <w:t xml:space="preserve"> plānoto</w:t>
            </w:r>
            <w:r w:rsidRPr="002A2610">
              <w:rPr>
                <w:rFonts w:ascii="Times New Roman" w:hAnsi="Times New Roman"/>
                <w:bCs/>
                <w:sz w:val="22"/>
                <w:szCs w:val="22"/>
              </w:rPr>
              <w:t xml:space="preserve"> līgumu publicēts </w:t>
            </w:r>
            <w:r w:rsidR="00FA10EE" w:rsidRPr="002A2610">
              <w:rPr>
                <w:rFonts w:ascii="Times New Roman" w:hAnsi="Times New Roman"/>
                <w:bCs/>
                <w:sz w:val="22"/>
                <w:szCs w:val="22"/>
              </w:rPr>
              <w:t>Iepirkumu uzraudzības biroja</w:t>
            </w:r>
            <w:r w:rsidRPr="002A2610">
              <w:rPr>
                <w:rFonts w:ascii="Times New Roman" w:hAnsi="Times New Roman"/>
                <w:bCs/>
                <w:sz w:val="22"/>
                <w:szCs w:val="22"/>
              </w:rPr>
              <w:t xml:space="preserve"> </w:t>
            </w:r>
            <w:r w:rsidR="00FA10EE" w:rsidRPr="002A2610">
              <w:rPr>
                <w:rFonts w:ascii="Times New Roman" w:hAnsi="Times New Roman"/>
                <w:bCs/>
                <w:sz w:val="22"/>
                <w:szCs w:val="22"/>
              </w:rPr>
              <w:t>mājaslapā</w:t>
            </w:r>
            <w:r w:rsidRPr="002A2610">
              <w:rPr>
                <w:rFonts w:ascii="Times New Roman" w:hAnsi="Times New Roman"/>
                <w:bCs/>
                <w:sz w:val="22"/>
                <w:szCs w:val="22"/>
              </w:rPr>
              <w:t xml:space="preserve"> internetā;</w:t>
            </w:r>
          </w:p>
        </w:tc>
        <w:tc>
          <w:tcPr>
            <w:tcW w:w="8363" w:type="dxa"/>
            <w:vAlign w:val="center"/>
          </w:tcPr>
          <w:p w:rsidR="00D368B6" w:rsidRPr="002A2610" w:rsidRDefault="00E51D6A" w:rsidP="0043595D">
            <w:pPr>
              <w:pStyle w:val="Subtitle"/>
              <w:jc w:val="left"/>
              <w:rPr>
                <w:b w:val="0"/>
                <w:sz w:val="22"/>
                <w:szCs w:val="22"/>
              </w:rPr>
            </w:pPr>
            <w:r w:rsidRPr="002A2610">
              <w:rPr>
                <w:b w:val="0"/>
                <w:sz w:val="22"/>
                <w:szCs w:val="22"/>
              </w:rPr>
              <w:t>201</w:t>
            </w:r>
            <w:r w:rsidR="005E68E2" w:rsidRPr="002A2610">
              <w:rPr>
                <w:b w:val="0"/>
                <w:sz w:val="22"/>
                <w:szCs w:val="22"/>
              </w:rPr>
              <w:t>8</w:t>
            </w:r>
            <w:r w:rsidRPr="002A2610">
              <w:rPr>
                <w:b w:val="0"/>
                <w:sz w:val="22"/>
                <w:szCs w:val="22"/>
              </w:rPr>
              <w:t xml:space="preserve">.gada </w:t>
            </w:r>
            <w:r w:rsidR="00CB3F91">
              <w:rPr>
                <w:b w:val="0"/>
                <w:sz w:val="22"/>
                <w:szCs w:val="22"/>
              </w:rPr>
              <w:t>1</w:t>
            </w:r>
            <w:r w:rsidR="004272AC">
              <w:rPr>
                <w:b w:val="0"/>
                <w:sz w:val="22"/>
                <w:szCs w:val="22"/>
              </w:rPr>
              <w:t>3</w:t>
            </w:r>
            <w:r w:rsidRPr="002A2610">
              <w:rPr>
                <w:b w:val="0"/>
                <w:sz w:val="22"/>
                <w:szCs w:val="22"/>
              </w:rPr>
              <w:t>.</w:t>
            </w:r>
            <w:r w:rsidR="004272AC">
              <w:rPr>
                <w:b w:val="0"/>
                <w:sz w:val="22"/>
                <w:szCs w:val="22"/>
              </w:rPr>
              <w:t>n</w:t>
            </w:r>
            <w:r w:rsidR="005F3267">
              <w:rPr>
                <w:b w:val="0"/>
                <w:sz w:val="22"/>
                <w:szCs w:val="22"/>
              </w:rPr>
              <w:t>o</w:t>
            </w:r>
            <w:r w:rsidR="004272AC">
              <w:rPr>
                <w:b w:val="0"/>
                <w:sz w:val="22"/>
                <w:szCs w:val="22"/>
              </w:rPr>
              <w:t>vem</w:t>
            </w:r>
            <w:r w:rsidR="005F3267">
              <w:rPr>
                <w:b w:val="0"/>
                <w:sz w:val="22"/>
                <w:szCs w:val="22"/>
              </w:rPr>
              <w:t>brī</w:t>
            </w:r>
          </w:p>
        </w:tc>
      </w:tr>
      <w:tr w:rsidR="00416791" w:rsidRPr="008B30B2" w:rsidTr="001A427B">
        <w:trPr>
          <w:trHeight w:val="58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Komisijas sastāvs:</w:t>
            </w:r>
          </w:p>
        </w:tc>
        <w:tc>
          <w:tcPr>
            <w:tcW w:w="8363" w:type="dxa"/>
            <w:vAlign w:val="center"/>
          </w:tcPr>
          <w:p w:rsidR="003A4A8B" w:rsidRPr="002A2610" w:rsidRDefault="00F53C2E" w:rsidP="00C228D7">
            <w:pPr>
              <w:pStyle w:val="Header"/>
              <w:rPr>
                <w:rFonts w:ascii="Times New Roman" w:hAnsi="Times New Roman"/>
                <w:sz w:val="22"/>
                <w:szCs w:val="22"/>
              </w:rPr>
            </w:pPr>
            <w:r w:rsidRPr="002A2610">
              <w:rPr>
                <w:rFonts w:ascii="Times New Roman" w:hAnsi="Times New Roman"/>
                <w:sz w:val="22"/>
                <w:szCs w:val="22"/>
              </w:rPr>
              <w:t xml:space="preserve">Pamatojoties uz </w:t>
            </w:r>
            <w:r w:rsidR="00584D0E" w:rsidRPr="002A2610">
              <w:rPr>
                <w:rFonts w:ascii="Times New Roman" w:hAnsi="Times New Roman"/>
                <w:sz w:val="22"/>
                <w:szCs w:val="22"/>
              </w:rPr>
              <w:t xml:space="preserve">NP komandiera </w:t>
            </w:r>
            <w:r w:rsidR="00E51D6A" w:rsidRPr="002A2610">
              <w:rPr>
                <w:rFonts w:ascii="Times New Roman" w:hAnsi="Times New Roman"/>
                <w:sz w:val="22"/>
                <w:szCs w:val="22"/>
              </w:rPr>
              <w:t>201</w:t>
            </w:r>
            <w:r w:rsidR="004723DA" w:rsidRPr="002A2610">
              <w:rPr>
                <w:rFonts w:ascii="Times New Roman" w:hAnsi="Times New Roman"/>
                <w:sz w:val="22"/>
                <w:szCs w:val="22"/>
              </w:rPr>
              <w:t>8</w:t>
            </w:r>
            <w:r w:rsidR="00584D0E" w:rsidRPr="002A2610">
              <w:rPr>
                <w:rFonts w:ascii="Times New Roman" w:hAnsi="Times New Roman"/>
                <w:sz w:val="22"/>
                <w:szCs w:val="22"/>
              </w:rPr>
              <w:t xml:space="preserve">. gada </w:t>
            </w:r>
            <w:r w:rsidR="00CB3F91">
              <w:rPr>
                <w:rFonts w:ascii="Times New Roman" w:hAnsi="Times New Roman"/>
                <w:sz w:val="22"/>
                <w:szCs w:val="22"/>
              </w:rPr>
              <w:t>3</w:t>
            </w:r>
            <w:r w:rsidR="00584D0E" w:rsidRPr="002A2610">
              <w:rPr>
                <w:rFonts w:ascii="Times New Roman" w:hAnsi="Times New Roman"/>
                <w:sz w:val="22"/>
                <w:szCs w:val="22"/>
              </w:rPr>
              <w:t>.</w:t>
            </w:r>
            <w:r w:rsidR="005F3267">
              <w:rPr>
                <w:rFonts w:ascii="Times New Roman" w:hAnsi="Times New Roman"/>
                <w:sz w:val="22"/>
                <w:szCs w:val="22"/>
              </w:rPr>
              <w:t>oktobr</w:t>
            </w:r>
            <w:r w:rsidR="00E30FFF">
              <w:rPr>
                <w:rFonts w:ascii="Times New Roman" w:hAnsi="Times New Roman"/>
                <w:sz w:val="22"/>
                <w:szCs w:val="22"/>
              </w:rPr>
              <w:t>a</w:t>
            </w:r>
            <w:r w:rsidR="008E05C3" w:rsidRPr="002A2610">
              <w:rPr>
                <w:rFonts w:ascii="Times New Roman" w:hAnsi="Times New Roman"/>
                <w:sz w:val="22"/>
                <w:szCs w:val="22"/>
              </w:rPr>
              <w:t xml:space="preserve"> pavēli Nr.</w:t>
            </w:r>
            <w:r w:rsidR="00CB3F91">
              <w:rPr>
                <w:rFonts w:ascii="Times New Roman" w:hAnsi="Times New Roman"/>
                <w:sz w:val="22"/>
                <w:szCs w:val="22"/>
              </w:rPr>
              <w:t>530</w:t>
            </w:r>
          </w:p>
        </w:tc>
      </w:tr>
      <w:tr w:rsidR="00416791" w:rsidRPr="008B30B2" w:rsidTr="001A427B">
        <w:trPr>
          <w:trHeight w:val="348"/>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Piedāvājumu un pieteikumu iesniegšanas termiņš:</w:t>
            </w:r>
          </w:p>
        </w:tc>
        <w:tc>
          <w:tcPr>
            <w:tcW w:w="8363" w:type="dxa"/>
            <w:vAlign w:val="center"/>
          </w:tcPr>
          <w:p w:rsidR="00416791" w:rsidRPr="002A2610" w:rsidRDefault="008A57BE" w:rsidP="00C228D7">
            <w:pPr>
              <w:pStyle w:val="Subtitle"/>
              <w:jc w:val="left"/>
              <w:rPr>
                <w:b w:val="0"/>
                <w:sz w:val="22"/>
                <w:szCs w:val="22"/>
              </w:rPr>
            </w:pPr>
            <w:r>
              <w:rPr>
                <w:b w:val="0"/>
                <w:sz w:val="22"/>
                <w:szCs w:val="22"/>
              </w:rPr>
              <w:t>26</w:t>
            </w:r>
            <w:r w:rsidR="00E30FFF">
              <w:rPr>
                <w:b w:val="0"/>
                <w:sz w:val="22"/>
                <w:szCs w:val="22"/>
              </w:rPr>
              <w:t>.</w:t>
            </w:r>
            <w:r>
              <w:rPr>
                <w:b w:val="0"/>
                <w:sz w:val="22"/>
                <w:szCs w:val="22"/>
              </w:rPr>
              <w:t>11</w:t>
            </w:r>
            <w:r w:rsidR="007E1F7B" w:rsidRPr="002A2610">
              <w:rPr>
                <w:b w:val="0"/>
                <w:sz w:val="22"/>
                <w:szCs w:val="22"/>
              </w:rPr>
              <w:t>.2018.</w:t>
            </w:r>
            <w:r w:rsidR="00E51D6A" w:rsidRPr="002A2610">
              <w:rPr>
                <w:b w:val="0"/>
                <w:sz w:val="22"/>
                <w:szCs w:val="22"/>
              </w:rPr>
              <w:t xml:space="preserve">, plkst. </w:t>
            </w:r>
            <w:r w:rsidR="009E0736" w:rsidRPr="002A2610">
              <w:rPr>
                <w:b w:val="0"/>
                <w:sz w:val="22"/>
                <w:szCs w:val="22"/>
              </w:rPr>
              <w:t>1</w:t>
            </w:r>
            <w:r w:rsidR="004723DA" w:rsidRPr="002A2610">
              <w:rPr>
                <w:b w:val="0"/>
                <w:sz w:val="22"/>
                <w:szCs w:val="22"/>
              </w:rPr>
              <w:t>1</w:t>
            </w:r>
            <w:r w:rsidR="00E51D6A" w:rsidRPr="002A2610">
              <w:rPr>
                <w:b w:val="0"/>
                <w:sz w:val="22"/>
                <w:szCs w:val="22"/>
              </w:rPr>
              <w:t>:00</w:t>
            </w:r>
          </w:p>
        </w:tc>
      </w:tr>
      <w:tr w:rsidR="006B2D82" w:rsidRPr="008B30B2" w:rsidTr="004A545B">
        <w:trPr>
          <w:trHeight w:val="2717"/>
          <w:jc w:val="center"/>
        </w:trPr>
        <w:tc>
          <w:tcPr>
            <w:tcW w:w="1838" w:type="dxa"/>
            <w:vAlign w:val="center"/>
          </w:tcPr>
          <w:p w:rsidR="006B2D82" w:rsidRPr="008B30B2" w:rsidRDefault="006B2D82"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To pretendentu nosaukumi, kuri iesnieguši piedāvājumus, kā arī piedāvātās cenas:</w:t>
            </w:r>
          </w:p>
        </w:tc>
        <w:tc>
          <w:tcPr>
            <w:tcW w:w="8363" w:type="dxa"/>
            <w:vAlign w:val="center"/>
          </w:tcPr>
          <w:tbl>
            <w:tblPr>
              <w:tblpPr w:leftFromText="180" w:rightFromText="180" w:vertAnchor="text" w:horzAnchor="margin" w:tblpXSpec="center" w:tblpY="50"/>
              <w:tblW w:w="82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1"/>
              <w:gridCol w:w="926"/>
              <w:gridCol w:w="2298"/>
              <w:gridCol w:w="1969"/>
              <w:gridCol w:w="2429"/>
            </w:tblGrid>
            <w:tr w:rsidR="004A545B" w:rsidRPr="004A545B" w:rsidTr="004A545B">
              <w:trPr>
                <w:trHeight w:val="573"/>
              </w:trPr>
              <w:tc>
                <w:tcPr>
                  <w:tcW w:w="671" w:type="dxa"/>
                  <w:shd w:val="clear" w:color="auto" w:fill="auto"/>
                </w:tcPr>
                <w:p w:rsidR="004A545B" w:rsidRPr="004A545B" w:rsidRDefault="004A545B" w:rsidP="004A545B">
                  <w:pPr>
                    <w:jc w:val="both"/>
                    <w:rPr>
                      <w:b/>
                      <w:sz w:val="18"/>
                      <w:szCs w:val="18"/>
                      <w:lang w:val="lv-LV"/>
                    </w:rPr>
                  </w:pPr>
                  <w:r w:rsidRPr="004A545B">
                    <w:rPr>
                      <w:b/>
                      <w:sz w:val="18"/>
                      <w:szCs w:val="18"/>
                      <w:lang w:val="lv-LV"/>
                    </w:rPr>
                    <w:t>Nr.</w:t>
                  </w:r>
                </w:p>
                <w:p w:rsidR="004A545B" w:rsidRPr="004A545B" w:rsidRDefault="004A545B" w:rsidP="004A545B">
                  <w:pPr>
                    <w:jc w:val="both"/>
                    <w:rPr>
                      <w:b/>
                      <w:sz w:val="18"/>
                      <w:szCs w:val="18"/>
                      <w:lang w:val="lv-LV"/>
                    </w:rPr>
                  </w:pPr>
                  <w:r w:rsidRPr="004A545B">
                    <w:rPr>
                      <w:b/>
                      <w:sz w:val="18"/>
                      <w:szCs w:val="18"/>
                      <w:lang w:val="lv-LV"/>
                    </w:rPr>
                    <w:t>p.k.</w:t>
                  </w:r>
                </w:p>
              </w:tc>
              <w:tc>
                <w:tcPr>
                  <w:tcW w:w="926" w:type="dxa"/>
                </w:tcPr>
                <w:p w:rsidR="004A545B" w:rsidRPr="004A545B" w:rsidRDefault="004A545B" w:rsidP="004A545B">
                  <w:pPr>
                    <w:jc w:val="center"/>
                    <w:rPr>
                      <w:b/>
                      <w:sz w:val="18"/>
                      <w:szCs w:val="18"/>
                      <w:lang w:val="lv-LV"/>
                    </w:rPr>
                  </w:pPr>
                  <w:proofErr w:type="spellStart"/>
                  <w:r w:rsidRPr="004A545B">
                    <w:rPr>
                      <w:b/>
                      <w:sz w:val="18"/>
                      <w:szCs w:val="18"/>
                      <w:lang w:val="lv-LV"/>
                    </w:rPr>
                    <w:t>Reģ</w:t>
                  </w:r>
                  <w:proofErr w:type="spellEnd"/>
                  <w:r w:rsidRPr="004A545B">
                    <w:rPr>
                      <w:b/>
                      <w:sz w:val="18"/>
                      <w:szCs w:val="18"/>
                      <w:lang w:val="lv-LV"/>
                    </w:rPr>
                    <w:t>.</w:t>
                  </w:r>
                </w:p>
                <w:p w:rsidR="004A545B" w:rsidRPr="004A545B" w:rsidRDefault="004A545B" w:rsidP="004A545B">
                  <w:pPr>
                    <w:jc w:val="center"/>
                    <w:rPr>
                      <w:b/>
                      <w:sz w:val="18"/>
                      <w:szCs w:val="18"/>
                      <w:lang w:val="lv-LV"/>
                    </w:rPr>
                  </w:pPr>
                  <w:r w:rsidRPr="004A545B">
                    <w:rPr>
                      <w:b/>
                      <w:sz w:val="18"/>
                      <w:szCs w:val="18"/>
                      <w:lang w:val="lv-LV"/>
                    </w:rPr>
                    <w:t>Nr.</w:t>
                  </w:r>
                </w:p>
              </w:tc>
              <w:tc>
                <w:tcPr>
                  <w:tcW w:w="2298" w:type="dxa"/>
                  <w:shd w:val="clear" w:color="auto" w:fill="auto"/>
                </w:tcPr>
                <w:p w:rsidR="004A545B" w:rsidRPr="004A545B" w:rsidRDefault="004A545B" w:rsidP="004A545B">
                  <w:pPr>
                    <w:jc w:val="center"/>
                    <w:rPr>
                      <w:b/>
                      <w:sz w:val="18"/>
                      <w:szCs w:val="18"/>
                      <w:lang w:val="lv-LV"/>
                    </w:rPr>
                  </w:pPr>
                  <w:r w:rsidRPr="004A545B">
                    <w:rPr>
                      <w:b/>
                      <w:sz w:val="18"/>
                      <w:szCs w:val="18"/>
                      <w:lang w:val="lv-LV"/>
                    </w:rPr>
                    <w:t>Iesniegšanas datums un laiks</w:t>
                  </w:r>
                </w:p>
              </w:tc>
              <w:tc>
                <w:tcPr>
                  <w:tcW w:w="1969" w:type="dxa"/>
                  <w:shd w:val="clear" w:color="auto" w:fill="auto"/>
                </w:tcPr>
                <w:p w:rsidR="004A545B" w:rsidRPr="004A545B" w:rsidRDefault="004A545B" w:rsidP="004A545B">
                  <w:pPr>
                    <w:jc w:val="center"/>
                    <w:rPr>
                      <w:b/>
                      <w:sz w:val="18"/>
                      <w:szCs w:val="18"/>
                      <w:lang w:val="lv-LV"/>
                    </w:rPr>
                  </w:pPr>
                </w:p>
                <w:p w:rsidR="004A545B" w:rsidRPr="004A545B" w:rsidRDefault="004A545B" w:rsidP="004A545B">
                  <w:pPr>
                    <w:jc w:val="center"/>
                    <w:rPr>
                      <w:b/>
                      <w:sz w:val="18"/>
                      <w:szCs w:val="18"/>
                      <w:lang w:val="lv-LV"/>
                    </w:rPr>
                  </w:pPr>
                  <w:r w:rsidRPr="004A545B">
                    <w:rPr>
                      <w:b/>
                      <w:sz w:val="18"/>
                      <w:szCs w:val="18"/>
                      <w:lang w:val="lv-LV"/>
                    </w:rPr>
                    <w:t xml:space="preserve">Pretendenta nosaukums, </w:t>
                  </w:r>
                  <w:proofErr w:type="spellStart"/>
                  <w:r w:rsidRPr="004A545B">
                    <w:rPr>
                      <w:b/>
                      <w:sz w:val="18"/>
                      <w:szCs w:val="18"/>
                      <w:lang w:val="lv-LV"/>
                    </w:rPr>
                    <w:t>Reģ</w:t>
                  </w:r>
                  <w:proofErr w:type="spellEnd"/>
                  <w:r w:rsidRPr="004A545B">
                    <w:rPr>
                      <w:b/>
                      <w:sz w:val="18"/>
                      <w:szCs w:val="18"/>
                      <w:lang w:val="lv-LV"/>
                    </w:rPr>
                    <w:t>. Nr.</w:t>
                  </w:r>
                </w:p>
              </w:tc>
              <w:tc>
                <w:tcPr>
                  <w:tcW w:w="2429" w:type="dxa"/>
                  <w:shd w:val="clear" w:color="auto" w:fill="auto"/>
                  <w:vAlign w:val="center"/>
                </w:tcPr>
                <w:p w:rsidR="004A545B" w:rsidRPr="004A545B" w:rsidRDefault="004A545B" w:rsidP="004A545B">
                  <w:pPr>
                    <w:jc w:val="center"/>
                    <w:rPr>
                      <w:b/>
                      <w:bCs/>
                      <w:color w:val="000000"/>
                      <w:sz w:val="18"/>
                      <w:szCs w:val="18"/>
                      <w:lang w:val="lv-LV"/>
                    </w:rPr>
                  </w:pPr>
                  <w:r w:rsidRPr="004A545B">
                    <w:rPr>
                      <w:b/>
                      <w:bCs/>
                      <w:color w:val="000000"/>
                      <w:sz w:val="18"/>
                      <w:szCs w:val="18"/>
                      <w:lang w:val="lv-LV"/>
                    </w:rPr>
                    <w:t>Piedāvājuma cena EUR bez PVN</w:t>
                  </w:r>
                </w:p>
              </w:tc>
            </w:tr>
            <w:tr w:rsidR="004A545B" w:rsidRPr="004A545B" w:rsidTr="004A545B">
              <w:trPr>
                <w:trHeight w:val="549"/>
              </w:trPr>
              <w:tc>
                <w:tcPr>
                  <w:tcW w:w="671" w:type="dxa"/>
                  <w:shd w:val="clear" w:color="auto" w:fill="auto"/>
                </w:tcPr>
                <w:p w:rsidR="004A545B" w:rsidRPr="004A545B" w:rsidRDefault="004A545B" w:rsidP="004A545B">
                  <w:pPr>
                    <w:jc w:val="both"/>
                    <w:rPr>
                      <w:sz w:val="18"/>
                      <w:szCs w:val="18"/>
                      <w:lang w:val="lv-LV"/>
                    </w:rPr>
                  </w:pPr>
                  <w:r w:rsidRPr="004A545B">
                    <w:rPr>
                      <w:sz w:val="18"/>
                      <w:szCs w:val="18"/>
                      <w:lang w:val="lv-LV"/>
                    </w:rPr>
                    <w:t>1.</w:t>
                  </w:r>
                </w:p>
              </w:tc>
              <w:tc>
                <w:tcPr>
                  <w:tcW w:w="926" w:type="dxa"/>
                </w:tcPr>
                <w:p w:rsidR="004A545B" w:rsidRPr="004A545B" w:rsidRDefault="004A545B" w:rsidP="004A545B">
                  <w:pPr>
                    <w:jc w:val="center"/>
                    <w:rPr>
                      <w:sz w:val="18"/>
                      <w:szCs w:val="18"/>
                      <w:lang w:val="lv-LV"/>
                    </w:rPr>
                  </w:pPr>
                  <w:r w:rsidRPr="004A545B">
                    <w:rPr>
                      <w:sz w:val="18"/>
                      <w:szCs w:val="18"/>
                      <w:lang w:val="lv-LV"/>
                    </w:rPr>
                    <w:t>606</w:t>
                  </w:r>
                </w:p>
              </w:tc>
              <w:tc>
                <w:tcPr>
                  <w:tcW w:w="2298" w:type="dxa"/>
                  <w:shd w:val="clear" w:color="auto" w:fill="auto"/>
                </w:tcPr>
                <w:p w:rsidR="004A545B" w:rsidRPr="004A545B" w:rsidRDefault="004A545B" w:rsidP="004A545B">
                  <w:pPr>
                    <w:rPr>
                      <w:sz w:val="18"/>
                      <w:szCs w:val="18"/>
                    </w:rPr>
                  </w:pPr>
                  <w:r w:rsidRPr="004A545B">
                    <w:rPr>
                      <w:sz w:val="18"/>
                      <w:szCs w:val="18"/>
                      <w:lang w:val="lv-LV"/>
                    </w:rPr>
                    <w:t>26.11.2018. plkst. 10:10</w:t>
                  </w:r>
                </w:p>
              </w:tc>
              <w:tc>
                <w:tcPr>
                  <w:tcW w:w="1969" w:type="dxa"/>
                  <w:shd w:val="clear" w:color="auto" w:fill="auto"/>
                </w:tcPr>
                <w:p w:rsidR="004A545B" w:rsidRPr="004A545B" w:rsidRDefault="004A545B" w:rsidP="004A545B">
                  <w:pPr>
                    <w:jc w:val="center"/>
                    <w:rPr>
                      <w:sz w:val="18"/>
                      <w:szCs w:val="18"/>
                      <w:lang w:val="lv-LV"/>
                    </w:rPr>
                  </w:pPr>
                  <w:r w:rsidRPr="004A545B">
                    <w:rPr>
                      <w:sz w:val="18"/>
                      <w:szCs w:val="18"/>
                      <w:lang w:val="lv-LV"/>
                    </w:rPr>
                    <w:t>SIA “</w:t>
                  </w:r>
                  <w:proofErr w:type="spellStart"/>
                  <w:r w:rsidRPr="004A545B">
                    <w:rPr>
                      <w:sz w:val="18"/>
                      <w:szCs w:val="18"/>
                      <w:lang w:val="lv-LV"/>
                    </w:rPr>
                    <w:t>Emilia</w:t>
                  </w:r>
                  <w:proofErr w:type="spellEnd"/>
                  <w:r w:rsidRPr="004A545B">
                    <w:rPr>
                      <w:sz w:val="18"/>
                      <w:szCs w:val="18"/>
                      <w:lang w:val="lv-LV"/>
                    </w:rPr>
                    <w:t xml:space="preserve">”, </w:t>
                  </w:r>
                </w:p>
                <w:p w:rsidR="004A545B" w:rsidRPr="004A545B" w:rsidRDefault="004A545B" w:rsidP="004A545B">
                  <w:pPr>
                    <w:jc w:val="center"/>
                    <w:rPr>
                      <w:sz w:val="18"/>
                      <w:szCs w:val="18"/>
                      <w:lang w:val="lv-LV"/>
                    </w:rPr>
                  </w:pPr>
                  <w:proofErr w:type="spellStart"/>
                  <w:r w:rsidRPr="004A545B">
                    <w:rPr>
                      <w:sz w:val="18"/>
                      <w:szCs w:val="18"/>
                      <w:lang w:val="lv-LV"/>
                    </w:rPr>
                    <w:t>Reģ</w:t>
                  </w:r>
                  <w:proofErr w:type="spellEnd"/>
                  <w:r w:rsidRPr="004A545B">
                    <w:rPr>
                      <w:sz w:val="18"/>
                      <w:szCs w:val="18"/>
                      <w:lang w:val="lv-LV"/>
                    </w:rPr>
                    <w:t>. Nr. 40103174992</w:t>
                  </w:r>
                </w:p>
              </w:tc>
              <w:tc>
                <w:tcPr>
                  <w:tcW w:w="2429" w:type="dxa"/>
                  <w:shd w:val="clear" w:color="auto" w:fill="auto"/>
                  <w:vAlign w:val="center"/>
                </w:tcPr>
                <w:p w:rsidR="004A545B" w:rsidRPr="004A545B" w:rsidRDefault="00652961" w:rsidP="004A545B">
                  <w:pPr>
                    <w:jc w:val="center"/>
                    <w:rPr>
                      <w:bCs/>
                      <w:sz w:val="18"/>
                      <w:szCs w:val="18"/>
                      <w:lang w:val="lv-LV"/>
                    </w:rPr>
                  </w:pPr>
                  <w:r w:rsidRPr="004A545B">
                    <w:rPr>
                      <w:bCs/>
                      <w:sz w:val="18"/>
                      <w:szCs w:val="18"/>
                      <w:lang w:val="lv-LV"/>
                    </w:rPr>
                    <w:t>15 548.00</w:t>
                  </w:r>
                </w:p>
              </w:tc>
            </w:tr>
            <w:tr w:rsidR="004A545B" w:rsidRPr="004A545B" w:rsidTr="004A545B">
              <w:trPr>
                <w:trHeight w:val="517"/>
              </w:trPr>
              <w:tc>
                <w:tcPr>
                  <w:tcW w:w="671" w:type="dxa"/>
                  <w:shd w:val="clear" w:color="auto" w:fill="auto"/>
                </w:tcPr>
                <w:p w:rsidR="004A545B" w:rsidRPr="004A545B" w:rsidRDefault="004A545B" w:rsidP="004A545B">
                  <w:pPr>
                    <w:jc w:val="both"/>
                    <w:rPr>
                      <w:sz w:val="18"/>
                      <w:szCs w:val="18"/>
                      <w:lang w:val="lv-LV"/>
                    </w:rPr>
                  </w:pPr>
                  <w:r w:rsidRPr="004A545B">
                    <w:rPr>
                      <w:sz w:val="18"/>
                      <w:szCs w:val="18"/>
                      <w:lang w:val="lv-LV"/>
                    </w:rPr>
                    <w:t>2.</w:t>
                  </w:r>
                </w:p>
              </w:tc>
              <w:tc>
                <w:tcPr>
                  <w:tcW w:w="926" w:type="dxa"/>
                </w:tcPr>
                <w:p w:rsidR="004A545B" w:rsidRPr="004A545B" w:rsidRDefault="004A545B" w:rsidP="004A545B">
                  <w:pPr>
                    <w:jc w:val="center"/>
                    <w:rPr>
                      <w:sz w:val="18"/>
                      <w:szCs w:val="18"/>
                      <w:lang w:val="lv-LV"/>
                    </w:rPr>
                  </w:pPr>
                  <w:r w:rsidRPr="004A545B">
                    <w:rPr>
                      <w:sz w:val="18"/>
                      <w:szCs w:val="18"/>
                      <w:lang w:val="lv-LV"/>
                    </w:rPr>
                    <w:t>607</w:t>
                  </w:r>
                </w:p>
              </w:tc>
              <w:tc>
                <w:tcPr>
                  <w:tcW w:w="2298" w:type="dxa"/>
                  <w:shd w:val="clear" w:color="auto" w:fill="auto"/>
                </w:tcPr>
                <w:p w:rsidR="004A545B" w:rsidRPr="004A545B" w:rsidRDefault="004A545B" w:rsidP="004A545B">
                  <w:pPr>
                    <w:rPr>
                      <w:sz w:val="18"/>
                      <w:szCs w:val="18"/>
                    </w:rPr>
                  </w:pPr>
                  <w:r w:rsidRPr="004A545B">
                    <w:rPr>
                      <w:sz w:val="18"/>
                      <w:szCs w:val="18"/>
                      <w:lang w:val="lv-LV"/>
                    </w:rPr>
                    <w:t>26.11.2018. plkst. 10:30</w:t>
                  </w:r>
                </w:p>
              </w:tc>
              <w:tc>
                <w:tcPr>
                  <w:tcW w:w="1969" w:type="dxa"/>
                  <w:shd w:val="clear" w:color="auto" w:fill="auto"/>
                </w:tcPr>
                <w:p w:rsidR="004A545B" w:rsidRPr="004A545B" w:rsidRDefault="004A545B" w:rsidP="004A545B">
                  <w:pPr>
                    <w:rPr>
                      <w:sz w:val="18"/>
                      <w:szCs w:val="18"/>
                      <w:lang w:val="lv-LV"/>
                    </w:rPr>
                  </w:pPr>
                  <w:r w:rsidRPr="004A545B">
                    <w:rPr>
                      <w:sz w:val="18"/>
                      <w:szCs w:val="18"/>
                      <w:lang w:val="lv-LV"/>
                    </w:rPr>
                    <w:t>SIA  “NCS LV”,</w:t>
                  </w:r>
                </w:p>
                <w:p w:rsidR="004A545B" w:rsidRPr="004A545B" w:rsidRDefault="004A545B" w:rsidP="004A545B">
                  <w:pPr>
                    <w:rPr>
                      <w:sz w:val="18"/>
                      <w:szCs w:val="18"/>
                      <w:lang w:val="lv-LV"/>
                    </w:rPr>
                  </w:pPr>
                  <w:r w:rsidRPr="004A545B">
                    <w:rPr>
                      <w:sz w:val="18"/>
                      <w:szCs w:val="18"/>
                      <w:lang w:val="lv-LV"/>
                    </w:rPr>
                    <w:t xml:space="preserve"> </w:t>
                  </w:r>
                  <w:proofErr w:type="spellStart"/>
                  <w:r w:rsidRPr="004A545B">
                    <w:rPr>
                      <w:sz w:val="18"/>
                      <w:szCs w:val="18"/>
                      <w:lang w:val="lv-LV"/>
                    </w:rPr>
                    <w:t>Reģ</w:t>
                  </w:r>
                  <w:proofErr w:type="spellEnd"/>
                  <w:r w:rsidRPr="004A545B">
                    <w:rPr>
                      <w:sz w:val="18"/>
                      <w:szCs w:val="18"/>
                      <w:lang w:val="lv-LV"/>
                    </w:rPr>
                    <w:t>. Nr.40103551993</w:t>
                  </w:r>
                </w:p>
                <w:p w:rsidR="004A545B" w:rsidRPr="004A545B" w:rsidRDefault="004A545B" w:rsidP="004A545B">
                  <w:pPr>
                    <w:jc w:val="center"/>
                    <w:rPr>
                      <w:sz w:val="18"/>
                      <w:szCs w:val="18"/>
                      <w:lang w:val="lv-LV"/>
                    </w:rPr>
                  </w:pPr>
                </w:p>
              </w:tc>
              <w:tc>
                <w:tcPr>
                  <w:tcW w:w="2429" w:type="dxa"/>
                  <w:shd w:val="clear" w:color="auto" w:fill="auto"/>
                  <w:vAlign w:val="center"/>
                </w:tcPr>
                <w:p w:rsidR="00652961" w:rsidRDefault="00652961" w:rsidP="004A545B">
                  <w:pPr>
                    <w:jc w:val="center"/>
                    <w:rPr>
                      <w:bCs/>
                      <w:sz w:val="18"/>
                      <w:szCs w:val="18"/>
                      <w:lang w:val="lv-LV"/>
                    </w:rPr>
                  </w:pPr>
                  <w:r w:rsidRPr="004A545B">
                    <w:rPr>
                      <w:bCs/>
                      <w:sz w:val="18"/>
                      <w:szCs w:val="18"/>
                      <w:lang w:val="lv-LV"/>
                    </w:rPr>
                    <w:t>10 994.27</w:t>
                  </w:r>
                </w:p>
                <w:p w:rsidR="004A545B" w:rsidRPr="004A545B" w:rsidRDefault="004A545B" w:rsidP="004A545B">
                  <w:pPr>
                    <w:jc w:val="center"/>
                    <w:rPr>
                      <w:bCs/>
                      <w:sz w:val="18"/>
                      <w:szCs w:val="18"/>
                      <w:lang w:val="lv-LV"/>
                    </w:rPr>
                  </w:pPr>
                </w:p>
              </w:tc>
            </w:tr>
            <w:tr w:rsidR="004A545B" w:rsidRPr="004A545B" w:rsidTr="004A545B">
              <w:trPr>
                <w:trHeight w:val="723"/>
              </w:trPr>
              <w:tc>
                <w:tcPr>
                  <w:tcW w:w="671" w:type="dxa"/>
                  <w:shd w:val="clear" w:color="auto" w:fill="auto"/>
                </w:tcPr>
                <w:p w:rsidR="004A545B" w:rsidRPr="004A545B" w:rsidRDefault="004A545B" w:rsidP="004A545B">
                  <w:pPr>
                    <w:jc w:val="both"/>
                    <w:rPr>
                      <w:sz w:val="18"/>
                      <w:szCs w:val="18"/>
                      <w:lang w:val="lv-LV"/>
                    </w:rPr>
                  </w:pPr>
                  <w:r w:rsidRPr="004A545B">
                    <w:rPr>
                      <w:sz w:val="18"/>
                      <w:szCs w:val="18"/>
                      <w:lang w:val="lv-LV"/>
                    </w:rPr>
                    <w:t>3.</w:t>
                  </w:r>
                </w:p>
              </w:tc>
              <w:tc>
                <w:tcPr>
                  <w:tcW w:w="926" w:type="dxa"/>
                </w:tcPr>
                <w:p w:rsidR="004A545B" w:rsidRPr="004A545B" w:rsidRDefault="004A545B" w:rsidP="004A545B">
                  <w:pPr>
                    <w:jc w:val="center"/>
                    <w:rPr>
                      <w:sz w:val="18"/>
                      <w:szCs w:val="18"/>
                      <w:lang w:val="lv-LV"/>
                    </w:rPr>
                  </w:pPr>
                  <w:r w:rsidRPr="004A545B">
                    <w:rPr>
                      <w:sz w:val="18"/>
                      <w:szCs w:val="18"/>
                      <w:lang w:val="lv-LV"/>
                    </w:rPr>
                    <w:t>608</w:t>
                  </w:r>
                </w:p>
              </w:tc>
              <w:tc>
                <w:tcPr>
                  <w:tcW w:w="2298" w:type="dxa"/>
                  <w:shd w:val="clear" w:color="auto" w:fill="auto"/>
                </w:tcPr>
                <w:p w:rsidR="004A545B" w:rsidRPr="004A545B" w:rsidRDefault="004A545B" w:rsidP="004A545B">
                  <w:pPr>
                    <w:rPr>
                      <w:sz w:val="18"/>
                      <w:szCs w:val="18"/>
                    </w:rPr>
                  </w:pPr>
                  <w:r w:rsidRPr="004A545B">
                    <w:rPr>
                      <w:sz w:val="18"/>
                      <w:szCs w:val="18"/>
                      <w:lang w:val="lv-LV"/>
                    </w:rPr>
                    <w:t>26.11.2018. plkst. 10:45</w:t>
                  </w:r>
                </w:p>
              </w:tc>
              <w:tc>
                <w:tcPr>
                  <w:tcW w:w="1969" w:type="dxa"/>
                  <w:shd w:val="clear" w:color="auto" w:fill="auto"/>
                </w:tcPr>
                <w:p w:rsidR="004A545B" w:rsidRPr="004A545B" w:rsidRDefault="004A545B" w:rsidP="004A545B">
                  <w:pPr>
                    <w:jc w:val="center"/>
                    <w:rPr>
                      <w:sz w:val="18"/>
                      <w:szCs w:val="18"/>
                      <w:lang w:val="lv-LV"/>
                    </w:rPr>
                  </w:pPr>
                  <w:r w:rsidRPr="004A545B">
                    <w:rPr>
                      <w:sz w:val="18"/>
                      <w:szCs w:val="18"/>
                      <w:lang w:val="lv-LV"/>
                    </w:rPr>
                    <w:t>SIA “Datu tehnoloģiju grupa”,</w:t>
                  </w:r>
                </w:p>
                <w:p w:rsidR="004A545B" w:rsidRPr="004A545B" w:rsidRDefault="004A545B" w:rsidP="004A545B">
                  <w:pPr>
                    <w:jc w:val="center"/>
                    <w:rPr>
                      <w:sz w:val="18"/>
                      <w:szCs w:val="18"/>
                      <w:lang w:val="lv-LV"/>
                    </w:rPr>
                  </w:pPr>
                  <w:r w:rsidRPr="004A545B">
                    <w:rPr>
                      <w:sz w:val="18"/>
                      <w:szCs w:val="18"/>
                      <w:lang w:val="lv-LV"/>
                    </w:rPr>
                    <w:t xml:space="preserve"> </w:t>
                  </w:r>
                  <w:proofErr w:type="spellStart"/>
                  <w:r w:rsidRPr="004A545B">
                    <w:rPr>
                      <w:sz w:val="18"/>
                      <w:szCs w:val="18"/>
                      <w:lang w:val="lv-LV"/>
                    </w:rPr>
                    <w:t>Reģ</w:t>
                  </w:r>
                  <w:proofErr w:type="spellEnd"/>
                  <w:r w:rsidRPr="004A545B">
                    <w:rPr>
                      <w:sz w:val="18"/>
                      <w:szCs w:val="18"/>
                      <w:lang w:val="lv-LV"/>
                    </w:rPr>
                    <w:t>. Nr.50003459811</w:t>
                  </w:r>
                </w:p>
              </w:tc>
              <w:tc>
                <w:tcPr>
                  <w:tcW w:w="2429" w:type="dxa"/>
                  <w:shd w:val="clear" w:color="auto" w:fill="auto"/>
                  <w:vAlign w:val="center"/>
                </w:tcPr>
                <w:p w:rsidR="004A545B" w:rsidRPr="004A545B" w:rsidRDefault="004A545B" w:rsidP="004A545B">
                  <w:pPr>
                    <w:jc w:val="center"/>
                    <w:rPr>
                      <w:bCs/>
                      <w:sz w:val="18"/>
                      <w:szCs w:val="18"/>
                      <w:lang w:val="lv-LV"/>
                    </w:rPr>
                  </w:pPr>
                  <w:r w:rsidRPr="004A545B">
                    <w:rPr>
                      <w:bCs/>
                      <w:sz w:val="18"/>
                      <w:szCs w:val="18"/>
                      <w:lang w:val="lv-LV"/>
                    </w:rPr>
                    <w:t>7540.53</w:t>
                  </w:r>
                </w:p>
              </w:tc>
            </w:tr>
          </w:tbl>
          <w:p w:rsidR="006B2D82" w:rsidRPr="004723DA" w:rsidRDefault="006B2D82" w:rsidP="004723DA">
            <w:pPr>
              <w:pStyle w:val="Header"/>
              <w:tabs>
                <w:tab w:val="left" w:pos="720"/>
              </w:tabs>
              <w:rPr>
                <w:rFonts w:ascii="Times New Roman" w:hAnsi="Times New Roman"/>
                <w:sz w:val="22"/>
                <w:szCs w:val="22"/>
              </w:rPr>
            </w:pPr>
          </w:p>
        </w:tc>
      </w:tr>
      <w:tr w:rsidR="00416791" w:rsidRPr="008B30B2" w:rsidTr="001A427B">
        <w:trPr>
          <w:trHeight w:val="348"/>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Piedāvājumu un pieteikumu atvēršanas vieta, datums un laiks:</w:t>
            </w:r>
          </w:p>
        </w:tc>
        <w:tc>
          <w:tcPr>
            <w:tcW w:w="8363" w:type="dxa"/>
            <w:vAlign w:val="center"/>
          </w:tcPr>
          <w:p w:rsidR="00911CD0" w:rsidRDefault="00416791" w:rsidP="00161FB6">
            <w:pPr>
              <w:pStyle w:val="Subtitle"/>
              <w:jc w:val="left"/>
              <w:rPr>
                <w:b w:val="0"/>
                <w:sz w:val="22"/>
                <w:szCs w:val="22"/>
              </w:rPr>
            </w:pPr>
            <w:r w:rsidRPr="008B30B2">
              <w:rPr>
                <w:b w:val="0"/>
                <w:sz w:val="22"/>
                <w:szCs w:val="22"/>
              </w:rPr>
              <w:t xml:space="preserve">Vienības gatve 56, </w:t>
            </w:r>
          </w:p>
          <w:p w:rsidR="00911CD0" w:rsidRDefault="004A545B" w:rsidP="00161FB6">
            <w:pPr>
              <w:pStyle w:val="Subtitle"/>
              <w:jc w:val="left"/>
              <w:rPr>
                <w:b w:val="0"/>
                <w:sz w:val="22"/>
                <w:szCs w:val="22"/>
              </w:rPr>
            </w:pPr>
            <w:r>
              <w:rPr>
                <w:b w:val="0"/>
                <w:sz w:val="22"/>
                <w:szCs w:val="22"/>
              </w:rPr>
              <w:t>26.11</w:t>
            </w:r>
            <w:r w:rsidR="00614FC1">
              <w:rPr>
                <w:b w:val="0"/>
                <w:sz w:val="22"/>
                <w:szCs w:val="22"/>
              </w:rPr>
              <w:t>.2018.</w:t>
            </w:r>
            <w:r w:rsidR="00614FC1" w:rsidRPr="008B30B2">
              <w:rPr>
                <w:b w:val="0"/>
                <w:sz w:val="22"/>
                <w:szCs w:val="22"/>
              </w:rPr>
              <w:t xml:space="preserve"> </w:t>
            </w:r>
          </w:p>
          <w:p w:rsidR="00416791" w:rsidRPr="008B30B2" w:rsidRDefault="00614FC1" w:rsidP="00161FB6">
            <w:pPr>
              <w:pStyle w:val="Subtitle"/>
              <w:jc w:val="left"/>
              <w:rPr>
                <w:b w:val="0"/>
                <w:sz w:val="22"/>
                <w:szCs w:val="22"/>
              </w:rPr>
            </w:pPr>
            <w:r w:rsidRPr="008B30B2">
              <w:rPr>
                <w:b w:val="0"/>
                <w:sz w:val="22"/>
                <w:szCs w:val="22"/>
              </w:rPr>
              <w:t>plkst. 1</w:t>
            </w:r>
            <w:r w:rsidR="00D87E80">
              <w:rPr>
                <w:b w:val="0"/>
                <w:sz w:val="22"/>
                <w:szCs w:val="22"/>
              </w:rPr>
              <w:t>1:3</w:t>
            </w:r>
            <w:r w:rsidRPr="008B30B2">
              <w:rPr>
                <w:b w:val="0"/>
                <w:sz w:val="22"/>
                <w:szCs w:val="22"/>
              </w:rPr>
              <w:t>0</w:t>
            </w:r>
          </w:p>
        </w:tc>
      </w:tr>
      <w:tr w:rsidR="00416791" w:rsidRPr="008B30B2" w:rsidTr="001A427B">
        <w:trPr>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Lēmuma pieņemšanas datums:</w:t>
            </w:r>
          </w:p>
        </w:tc>
        <w:tc>
          <w:tcPr>
            <w:tcW w:w="8363" w:type="dxa"/>
            <w:vAlign w:val="center"/>
          </w:tcPr>
          <w:p w:rsidR="00416791" w:rsidRPr="008B30B2" w:rsidRDefault="00D87E80" w:rsidP="00161FB6">
            <w:pPr>
              <w:pStyle w:val="Header"/>
              <w:tabs>
                <w:tab w:val="clear" w:pos="4320"/>
                <w:tab w:val="clear" w:pos="8640"/>
              </w:tabs>
              <w:rPr>
                <w:rFonts w:ascii="Times New Roman" w:hAnsi="Times New Roman"/>
                <w:sz w:val="22"/>
                <w:szCs w:val="22"/>
              </w:rPr>
            </w:pPr>
            <w:r>
              <w:rPr>
                <w:rFonts w:ascii="Times New Roman" w:hAnsi="Times New Roman"/>
                <w:sz w:val="22"/>
                <w:szCs w:val="22"/>
              </w:rPr>
              <w:t>06</w:t>
            </w:r>
            <w:r w:rsidR="00E32280" w:rsidRPr="008B30B2">
              <w:rPr>
                <w:rFonts w:ascii="Times New Roman" w:hAnsi="Times New Roman"/>
                <w:sz w:val="22"/>
                <w:szCs w:val="22"/>
              </w:rPr>
              <w:t>.</w:t>
            </w:r>
            <w:r>
              <w:rPr>
                <w:rFonts w:ascii="Times New Roman" w:hAnsi="Times New Roman"/>
                <w:sz w:val="22"/>
                <w:szCs w:val="22"/>
              </w:rPr>
              <w:t>12</w:t>
            </w:r>
            <w:r w:rsidR="00E32280" w:rsidRPr="008B30B2">
              <w:rPr>
                <w:rFonts w:ascii="Times New Roman" w:hAnsi="Times New Roman"/>
                <w:sz w:val="22"/>
                <w:szCs w:val="22"/>
              </w:rPr>
              <w:t>.</w:t>
            </w:r>
            <w:r w:rsidR="00540701" w:rsidRPr="008B30B2">
              <w:rPr>
                <w:rFonts w:ascii="Times New Roman" w:hAnsi="Times New Roman"/>
                <w:sz w:val="22"/>
                <w:szCs w:val="22"/>
              </w:rPr>
              <w:t>2018</w:t>
            </w:r>
            <w:r w:rsidR="00E32280" w:rsidRPr="008B30B2">
              <w:rPr>
                <w:rFonts w:ascii="Times New Roman" w:hAnsi="Times New Roman"/>
                <w:sz w:val="22"/>
                <w:szCs w:val="22"/>
              </w:rPr>
              <w:t>.</w:t>
            </w:r>
          </w:p>
        </w:tc>
      </w:tr>
      <w:tr w:rsidR="00416791" w:rsidRPr="008B30B2" w:rsidTr="00161FB6">
        <w:trPr>
          <w:trHeight w:val="70"/>
          <w:jc w:val="center"/>
        </w:trPr>
        <w:tc>
          <w:tcPr>
            <w:tcW w:w="1838" w:type="dxa"/>
            <w:vAlign w:val="center"/>
          </w:tcPr>
          <w:p w:rsidR="00416791" w:rsidRPr="008B30B2" w:rsidRDefault="00416791" w:rsidP="00791276">
            <w:pPr>
              <w:pStyle w:val="Header"/>
              <w:tabs>
                <w:tab w:val="clear" w:pos="4320"/>
                <w:tab w:val="clear" w:pos="8640"/>
              </w:tabs>
              <w:rPr>
                <w:rFonts w:ascii="Times New Roman" w:hAnsi="Times New Roman"/>
                <w:bCs/>
                <w:sz w:val="22"/>
                <w:szCs w:val="22"/>
              </w:rPr>
            </w:pPr>
            <w:r w:rsidRPr="008B30B2">
              <w:rPr>
                <w:rFonts w:ascii="Times New Roman" w:hAnsi="Times New Roman"/>
                <w:bCs/>
                <w:sz w:val="22"/>
                <w:szCs w:val="22"/>
              </w:rPr>
              <w:t xml:space="preserve">Par uzvarētāju noteiktais pretendents: </w:t>
            </w:r>
          </w:p>
        </w:tc>
        <w:tc>
          <w:tcPr>
            <w:tcW w:w="8363" w:type="dxa"/>
          </w:tcPr>
          <w:p w:rsidR="007A505E" w:rsidRDefault="007A505E" w:rsidP="004A545B">
            <w:pPr>
              <w:rPr>
                <w:lang w:val="lv-LV"/>
              </w:rPr>
            </w:pPr>
          </w:p>
          <w:p w:rsidR="004A545B" w:rsidRPr="005D7778" w:rsidRDefault="004A545B" w:rsidP="004A545B">
            <w:pPr>
              <w:rPr>
                <w:lang w:val="lv-LV"/>
              </w:rPr>
            </w:pPr>
            <w:r w:rsidRPr="005D7778">
              <w:rPr>
                <w:lang w:val="lv-LV"/>
              </w:rPr>
              <w:t>SIA  “NCS LV”</w:t>
            </w:r>
          </w:p>
          <w:p w:rsidR="00F85E5E" w:rsidRPr="00E437AF" w:rsidRDefault="00F85E5E" w:rsidP="00D87E80">
            <w:pPr>
              <w:rPr>
                <w:lang w:val="lv-LV"/>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Par uzvarētāju noteiktā pretendenta salīdzinošās priekšrocības: </w:t>
            </w:r>
          </w:p>
        </w:tc>
        <w:tc>
          <w:tcPr>
            <w:tcW w:w="8363" w:type="dxa"/>
            <w:vAlign w:val="center"/>
          </w:tcPr>
          <w:p w:rsidR="001C7E5D" w:rsidRPr="001C7E5D" w:rsidRDefault="001C7E5D" w:rsidP="001C7E5D">
            <w:pPr>
              <w:jc w:val="both"/>
              <w:rPr>
                <w:b/>
                <w:sz w:val="22"/>
                <w:szCs w:val="22"/>
              </w:rPr>
            </w:pPr>
            <w:proofErr w:type="spellStart"/>
            <w:r w:rsidRPr="001C7E5D">
              <w:rPr>
                <w:sz w:val="22"/>
                <w:szCs w:val="22"/>
              </w:rPr>
              <w:t>Līguma</w:t>
            </w:r>
            <w:proofErr w:type="spellEnd"/>
            <w:r w:rsidRPr="001C7E5D">
              <w:rPr>
                <w:sz w:val="22"/>
                <w:szCs w:val="22"/>
              </w:rPr>
              <w:t xml:space="preserve"> </w:t>
            </w:r>
            <w:proofErr w:type="spellStart"/>
            <w:r w:rsidRPr="001C7E5D">
              <w:rPr>
                <w:sz w:val="22"/>
                <w:szCs w:val="22"/>
              </w:rPr>
              <w:t>slēgšanas</w:t>
            </w:r>
            <w:proofErr w:type="spellEnd"/>
            <w:r w:rsidRPr="001C7E5D">
              <w:rPr>
                <w:sz w:val="22"/>
                <w:szCs w:val="22"/>
              </w:rPr>
              <w:t xml:space="preserve"> </w:t>
            </w:r>
            <w:proofErr w:type="spellStart"/>
            <w:r w:rsidRPr="001C7E5D">
              <w:rPr>
                <w:sz w:val="22"/>
                <w:szCs w:val="22"/>
              </w:rPr>
              <w:t>tiesības</w:t>
            </w:r>
            <w:proofErr w:type="spellEnd"/>
            <w:r w:rsidRPr="001C7E5D">
              <w:rPr>
                <w:sz w:val="22"/>
                <w:szCs w:val="22"/>
              </w:rPr>
              <w:t xml:space="preserve"> </w:t>
            </w:r>
            <w:proofErr w:type="spellStart"/>
            <w:r w:rsidRPr="001C7E5D">
              <w:rPr>
                <w:sz w:val="22"/>
                <w:szCs w:val="22"/>
              </w:rPr>
              <w:t>tiks</w:t>
            </w:r>
            <w:proofErr w:type="spellEnd"/>
            <w:r w:rsidRPr="001C7E5D">
              <w:rPr>
                <w:sz w:val="22"/>
                <w:szCs w:val="22"/>
              </w:rPr>
              <w:t xml:space="preserve"> </w:t>
            </w:r>
            <w:proofErr w:type="spellStart"/>
            <w:r w:rsidRPr="001C7E5D">
              <w:rPr>
                <w:sz w:val="22"/>
                <w:szCs w:val="22"/>
              </w:rPr>
              <w:t>piešķirtas</w:t>
            </w:r>
            <w:proofErr w:type="spellEnd"/>
            <w:r w:rsidRPr="001C7E5D">
              <w:rPr>
                <w:sz w:val="22"/>
                <w:szCs w:val="22"/>
              </w:rPr>
              <w:t xml:space="preserve"> </w:t>
            </w:r>
            <w:proofErr w:type="spellStart"/>
            <w:r w:rsidRPr="001C7E5D">
              <w:rPr>
                <w:sz w:val="22"/>
                <w:szCs w:val="22"/>
              </w:rPr>
              <w:t>Pretendentam</w:t>
            </w:r>
            <w:proofErr w:type="spellEnd"/>
            <w:r w:rsidRPr="001C7E5D">
              <w:rPr>
                <w:sz w:val="22"/>
                <w:szCs w:val="22"/>
              </w:rPr>
              <w:t xml:space="preserve">, </w:t>
            </w:r>
            <w:proofErr w:type="spellStart"/>
            <w:r w:rsidRPr="001C7E5D">
              <w:rPr>
                <w:sz w:val="22"/>
                <w:szCs w:val="22"/>
              </w:rPr>
              <w:t>kurš</w:t>
            </w:r>
            <w:proofErr w:type="spellEnd"/>
            <w:r w:rsidRPr="001C7E5D">
              <w:rPr>
                <w:sz w:val="22"/>
                <w:szCs w:val="22"/>
              </w:rPr>
              <w:t xml:space="preserve"> </w:t>
            </w:r>
            <w:proofErr w:type="spellStart"/>
            <w:r w:rsidRPr="001C7E5D">
              <w:rPr>
                <w:sz w:val="22"/>
                <w:szCs w:val="22"/>
              </w:rPr>
              <w:t>būs</w:t>
            </w:r>
            <w:proofErr w:type="spellEnd"/>
            <w:r w:rsidRPr="001C7E5D">
              <w:rPr>
                <w:sz w:val="22"/>
                <w:szCs w:val="22"/>
              </w:rPr>
              <w:t xml:space="preserve"> </w:t>
            </w:r>
            <w:proofErr w:type="spellStart"/>
            <w:r w:rsidRPr="001C7E5D">
              <w:rPr>
                <w:sz w:val="22"/>
                <w:szCs w:val="22"/>
              </w:rPr>
              <w:t>iesniedzis</w:t>
            </w:r>
            <w:proofErr w:type="spellEnd"/>
            <w:r w:rsidRPr="001C7E5D">
              <w:rPr>
                <w:sz w:val="22"/>
                <w:szCs w:val="22"/>
              </w:rPr>
              <w:t xml:space="preserve"> </w:t>
            </w:r>
            <w:proofErr w:type="spellStart"/>
            <w:r w:rsidRPr="001C7E5D">
              <w:rPr>
                <w:sz w:val="22"/>
                <w:szCs w:val="22"/>
              </w:rPr>
              <w:t>Iepirkuma</w:t>
            </w:r>
            <w:proofErr w:type="spellEnd"/>
            <w:r w:rsidRPr="001C7E5D">
              <w:rPr>
                <w:sz w:val="22"/>
                <w:szCs w:val="22"/>
              </w:rPr>
              <w:t xml:space="preserve"> </w:t>
            </w:r>
            <w:proofErr w:type="spellStart"/>
            <w:r w:rsidRPr="001C7E5D">
              <w:rPr>
                <w:sz w:val="22"/>
                <w:szCs w:val="22"/>
              </w:rPr>
              <w:t>noteikumu</w:t>
            </w:r>
            <w:proofErr w:type="spellEnd"/>
            <w:r w:rsidRPr="001C7E5D">
              <w:rPr>
                <w:sz w:val="22"/>
                <w:szCs w:val="22"/>
              </w:rPr>
              <w:t xml:space="preserve"> un </w:t>
            </w:r>
            <w:proofErr w:type="spellStart"/>
            <w:r w:rsidRPr="001C7E5D">
              <w:rPr>
                <w:sz w:val="22"/>
                <w:szCs w:val="22"/>
              </w:rPr>
              <w:t>Tehniskās</w:t>
            </w:r>
            <w:proofErr w:type="spellEnd"/>
            <w:r w:rsidRPr="001C7E5D">
              <w:rPr>
                <w:sz w:val="22"/>
                <w:szCs w:val="22"/>
              </w:rPr>
              <w:t xml:space="preserve"> </w:t>
            </w:r>
            <w:proofErr w:type="spellStart"/>
            <w:r w:rsidRPr="001C7E5D">
              <w:rPr>
                <w:sz w:val="22"/>
                <w:szCs w:val="22"/>
              </w:rPr>
              <w:t>specifikācijas</w:t>
            </w:r>
            <w:proofErr w:type="spellEnd"/>
            <w:r w:rsidRPr="001C7E5D">
              <w:rPr>
                <w:sz w:val="22"/>
                <w:szCs w:val="22"/>
              </w:rPr>
              <w:t xml:space="preserve"> </w:t>
            </w:r>
            <w:proofErr w:type="spellStart"/>
            <w:r w:rsidRPr="001C7E5D">
              <w:rPr>
                <w:sz w:val="22"/>
                <w:szCs w:val="22"/>
              </w:rPr>
              <w:t>prasībām</w:t>
            </w:r>
            <w:proofErr w:type="spellEnd"/>
            <w:r w:rsidRPr="001C7E5D">
              <w:rPr>
                <w:sz w:val="22"/>
                <w:szCs w:val="22"/>
              </w:rPr>
              <w:t xml:space="preserve"> </w:t>
            </w:r>
            <w:proofErr w:type="spellStart"/>
            <w:r w:rsidRPr="001C7E5D">
              <w:rPr>
                <w:sz w:val="22"/>
                <w:szCs w:val="22"/>
              </w:rPr>
              <w:t>atbilstošu</w:t>
            </w:r>
            <w:proofErr w:type="spellEnd"/>
            <w:r w:rsidRPr="001C7E5D">
              <w:rPr>
                <w:sz w:val="22"/>
                <w:szCs w:val="22"/>
              </w:rPr>
              <w:t xml:space="preserve"> </w:t>
            </w:r>
            <w:proofErr w:type="spellStart"/>
            <w:r w:rsidRPr="001C7E5D">
              <w:rPr>
                <w:sz w:val="22"/>
                <w:szCs w:val="22"/>
              </w:rPr>
              <w:t>p</w:t>
            </w:r>
            <w:r w:rsidR="00EC5468">
              <w:rPr>
                <w:sz w:val="22"/>
                <w:szCs w:val="22"/>
              </w:rPr>
              <w:t>iedāvājumu</w:t>
            </w:r>
            <w:proofErr w:type="spellEnd"/>
            <w:r w:rsidR="00EC5468">
              <w:rPr>
                <w:sz w:val="22"/>
                <w:szCs w:val="22"/>
              </w:rPr>
              <w:t xml:space="preserve"> </w:t>
            </w:r>
            <w:proofErr w:type="spellStart"/>
            <w:r w:rsidR="00EC5468">
              <w:rPr>
                <w:sz w:val="22"/>
                <w:szCs w:val="22"/>
              </w:rPr>
              <w:t>ar</w:t>
            </w:r>
            <w:proofErr w:type="spellEnd"/>
            <w:r w:rsidR="00EC5468">
              <w:rPr>
                <w:sz w:val="22"/>
                <w:szCs w:val="22"/>
              </w:rPr>
              <w:t xml:space="preserve"> </w:t>
            </w:r>
            <w:proofErr w:type="spellStart"/>
            <w:r w:rsidR="00EC5468">
              <w:rPr>
                <w:sz w:val="22"/>
                <w:szCs w:val="22"/>
              </w:rPr>
              <w:t>viszemāko</w:t>
            </w:r>
            <w:proofErr w:type="spellEnd"/>
            <w:r w:rsidR="00EC5468">
              <w:rPr>
                <w:sz w:val="22"/>
                <w:szCs w:val="22"/>
              </w:rPr>
              <w:t xml:space="preserve"> </w:t>
            </w:r>
            <w:proofErr w:type="spellStart"/>
            <w:r w:rsidR="00EC5468">
              <w:rPr>
                <w:sz w:val="22"/>
                <w:szCs w:val="22"/>
              </w:rPr>
              <w:t>cenu</w:t>
            </w:r>
            <w:proofErr w:type="spellEnd"/>
            <w:r w:rsidRPr="001C7E5D">
              <w:rPr>
                <w:sz w:val="22"/>
                <w:szCs w:val="22"/>
              </w:rPr>
              <w:t>.</w:t>
            </w:r>
          </w:p>
          <w:p w:rsidR="00791276" w:rsidRPr="002A2610" w:rsidRDefault="00791276" w:rsidP="00652793">
            <w:pPr>
              <w:pStyle w:val="Header"/>
              <w:tabs>
                <w:tab w:val="clear" w:pos="4320"/>
                <w:tab w:val="clear" w:pos="8640"/>
              </w:tabs>
              <w:rPr>
                <w:rFonts w:ascii="Times New Roman" w:hAnsi="Times New Roman"/>
                <w:sz w:val="22"/>
                <w:szCs w:val="22"/>
              </w:rPr>
            </w:pP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Noraidītie pretendenti un to noraidīšanas iemesli:</w:t>
            </w:r>
          </w:p>
        </w:tc>
        <w:tc>
          <w:tcPr>
            <w:tcW w:w="8363" w:type="dxa"/>
            <w:vAlign w:val="center"/>
          </w:tcPr>
          <w:p w:rsidR="00327578" w:rsidRDefault="00327578" w:rsidP="00327578">
            <w:pPr>
              <w:pStyle w:val="Header"/>
              <w:rPr>
                <w:sz w:val="22"/>
                <w:szCs w:val="22"/>
              </w:rPr>
            </w:pPr>
            <w:r>
              <w:rPr>
                <w:sz w:val="22"/>
                <w:szCs w:val="22"/>
              </w:rPr>
              <w:t>SIA “</w:t>
            </w:r>
            <w:proofErr w:type="spellStart"/>
            <w:r>
              <w:rPr>
                <w:sz w:val="22"/>
                <w:szCs w:val="22"/>
              </w:rPr>
              <w:t>Emilia</w:t>
            </w:r>
            <w:proofErr w:type="spellEnd"/>
            <w:r>
              <w:rPr>
                <w:sz w:val="22"/>
                <w:szCs w:val="22"/>
              </w:rPr>
              <w:t>” iesniegtais piedāvājums neatbilst iepirkuma noteikumu prasībām.</w:t>
            </w:r>
          </w:p>
          <w:p w:rsidR="00327578" w:rsidRPr="00327578" w:rsidRDefault="00327578" w:rsidP="00327578">
            <w:pPr>
              <w:pStyle w:val="Header"/>
              <w:rPr>
                <w:sz w:val="22"/>
                <w:szCs w:val="22"/>
              </w:rPr>
            </w:pPr>
          </w:p>
          <w:p w:rsidR="00E32280" w:rsidRPr="001949B0" w:rsidRDefault="00327578" w:rsidP="00327578">
            <w:pPr>
              <w:pStyle w:val="Header"/>
              <w:rPr>
                <w:rFonts w:ascii="Times New Roman" w:hAnsi="Times New Roman"/>
                <w:sz w:val="22"/>
                <w:szCs w:val="22"/>
              </w:rPr>
            </w:pPr>
            <w:r w:rsidRPr="00327578">
              <w:rPr>
                <w:sz w:val="22"/>
                <w:szCs w:val="22"/>
              </w:rPr>
              <w:t>SIA “</w:t>
            </w:r>
            <w:r>
              <w:rPr>
                <w:sz w:val="22"/>
                <w:szCs w:val="22"/>
              </w:rPr>
              <w:t>Datu tehnoloģiju grupa”</w:t>
            </w:r>
            <w:r>
              <w:rPr>
                <w:sz w:val="22"/>
                <w:szCs w:val="22"/>
              </w:rPr>
              <w:t xml:space="preserve"> tiek izslēgta no iepirkuma,</w:t>
            </w:r>
            <w:r>
              <w:rPr>
                <w:sz w:val="22"/>
                <w:szCs w:val="22"/>
              </w:rPr>
              <w:t xml:space="preserve"> </w:t>
            </w:r>
            <w:r>
              <w:rPr>
                <w:sz w:val="22"/>
                <w:szCs w:val="22"/>
              </w:rPr>
              <w:t>p</w:t>
            </w:r>
            <w:r w:rsidRPr="00327578">
              <w:rPr>
                <w:sz w:val="22"/>
                <w:szCs w:val="22"/>
              </w:rPr>
              <w:t>amatojoties uz PIL 42.panta 2.daļu</w:t>
            </w:r>
            <w:r>
              <w:rPr>
                <w:sz w:val="22"/>
                <w:szCs w:val="22"/>
              </w:rPr>
              <w:t>.</w:t>
            </w:r>
          </w:p>
        </w:tc>
      </w:tr>
      <w:tr w:rsidR="00416791" w:rsidRPr="008B30B2" w:rsidTr="001A427B">
        <w:trPr>
          <w:jc w:val="center"/>
        </w:trPr>
        <w:tc>
          <w:tcPr>
            <w:tcW w:w="1838" w:type="dxa"/>
            <w:vAlign w:val="center"/>
          </w:tcPr>
          <w:p w:rsidR="00416791" w:rsidRPr="002A2610" w:rsidRDefault="00416791" w:rsidP="00791276">
            <w:pPr>
              <w:pStyle w:val="Header"/>
              <w:tabs>
                <w:tab w:val="clear" w:pos="4320"/>
                <w:tab w:val="clear" w:pos="8640"/>
              </w:tabs>
              <w:rPr>
                <w:rFonts w:ascii="Times New Roman" w:hAnsi="Times New Roman"/>
                <w:bCs/>
                <w:sz w:val="22"/>
                <w:szCs w:val="22"/>
              </w:rPr>
            </w:pPr>
            <w:r w:rsidRPr="002A2610">
              <w:rPr>
                <w:rFonts w:ascii="Times New Roman" w:hAnsi="Times New Roman"/>
                <w:bCs/>
                <w:sz w:val="22"/>
                <w:szCs w:val="22"/>
              </w:rPr>
              <w:t xml:space="preserve">Pretendenta, – kurš iesniedzis piedāvājumu iepirkumā un, kurš uzskata, ka ir aizskartas tā tiesības vai ir iespējams šo tiesību aizskārums – tiesības. </w:t>
            </w:r>
          </w:p>
        </w:tc>
        <w:tc>
          <w:tcPr>
            <w:tcW w:w="8363" w:type="dxa"/>
            <w:vAlign w:val="center"/>
          </w:tcPr>
          <w:p w:rsidR="00416791" w:rsidRPr="002A2610" w:rsidRDefault="000F6564" w:rsidP="00791276">
            <w:pPr>
              <w:rPr>
                <w:bCs/>
                <w:sz w:val="22"/>
                <w:szCs w:val="22"/>
                <w:lang w:val="lv-LV"/>
              </w:rPr>
            </w:pPr>
            <w:r w:rsidRPr="002A2610">
              <w:rPr>
                <w:sz w:val="22"/>
                <w:szCs w:val="22"/>
                <w:lang w:val="lv-LV"/>
              </w:rPr>
              <w:t>Pārsūdzēt iepirkuma komisijas pieņemto lēmumu Administratīvajā rajona tiesā Administratīvā procesa likumā noteiktajā kārtībā. Administratīvās rajona tiesas spriedumu var pārsūdzēt kasācijas kārtībā Augstākās tiesas Senāta Administratīvo lietu departamentā. Lēmuma pārsūdzēšana neaptur tā darbību.</w:t>
            </w:r>
          </w:p>
        </w:tc>
      </w:tr>
    </w:tbl>
    <w:p w:rsidR="007C7064" w:rsidRDefault="007C7064" w:rsidP="0065064C">
      <w:pPr>
        <w:pStyle w:val="BodyText2"/>
      </w:pPr>
    </w:p>
    <w:sectPr w:rsidR="007C7064" w:rsidSect="00084794">
      <w:headerReference w:type="default" r:id="rId7"/>
      <w:footerReference w:type="default" r:id="rId8"/>
      <w:pgSz w:w="12240" w:h="15840"/>
      <w:pgMar w:top="1418" w:right="851" w:bottom="141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2110" w:rsidRDefault="001F2110">
      <w:r>
        <w:separator/>
      </w:r>
    </w:p>
  </w:endnote>
  <w:endnote w:type="continuationSeparator" w:id="0">
    <w:p w:rsidR="001F2110" w:rsidRDefault="001F2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utch TL">
    <w:altName w:val="Times New Roman"/>
    <w:charset w:val="BA"/>
    <w:family w:val="roman"/>
    <w:pitch w:val="variable"/>
    <w:sig w:usb0="00000001" w:usb1="5000204A" w:usb2="00000000" w:usb3="00000000" w:csb0="0000009F" w:csb1="00000000"/>
  </w:font>
  <w:font w:name="RimTimes">
    <w:altName w:val="Times New Roman"/>
    <w:charset w:val="BA"/>
    <w:family w:val="roman"/>
    <w:pitch w:val="variable"/>
    <w:sig w:usb0="20007A87" w:usb1="80000000" w:usb2="00000008" w:usb3="00000000" w:csb0="000001F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Footer"/>
      <w:tabs>
        <w:tab w:val="left" w:pos="5812"/>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2110" w:rsidRDefault="001F2110">
      <w:r>
        <w:separator/>
      </w:r>
    </w:p>
  </w:footnote>
  <w:footnote w:type="continuationSeparator" w:id="0">
    <w:p w:rsidR="001F2110" w:rsidRDefault="001F21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209" w:rsidRDefault="004D7209">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E67C9">
      <w:rPr>
        <w:rStyle w:val="PageNumber"/>
        <w:noProof/>
      </w:rPr>
      <w:t>2</w:t>
    </w:r>
    <w:r>
      <w:rPr>
        <w:rStyle w:val="PageNumber"/>
      </w:rPr>
      <w:fldChar w:fldCharType="end"/>
    </w:r>
  </w:p>
  <w:p w:rsidR="004D7209" w:rsidRDefault="004D72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A5A58"/>
    <w:multiLevelType w:val="hybridMultilevel"/>
    <w:tmpl w:val="E57EC656"/>
    <w:lvl w:ilvl="0" w:tplc="1BA045E6">
      <w:start w:val="1"/>
      <w:numFmt w:val="decimal"/>
      <w:lvlText w:val="%1)"/>
      <w:lvlJc w:val="left"/>
      <w:pPr>
        <w:tabs>
          <w:tab w:val="num" w:pos="720"/>
        </w:tabs>
        <w:ind w:left="720" w:hanging="360"/>
      </w:pPr>
      <w:rPr>
        <w:rFonts w:hint="default"/>
        <w:sz w:val="24"/>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15:restartNumberingAfterBreak="0">
    <w:nsid w:val="13D218C3"/>
    <w:multiLevelType w:val="hybridMultilevel"/>
    <w:tmpl w:val="86C4A7E8"/>
    <w:lvl w:ilvl="0" w:tplc="3B3A8ECA">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30C55"/>
    <w:multiLevelType w:val="hybridMultilevel"/>
    <w:tmpl w:val="EFC4E4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3EF633D8"/>
    <w:multiLevelType w:val="hybridMultilevel"/>
    <w:tmpl w:val="A29CB9BC"/>
    <w:lvl w:ilvl="0" w:tplc="04090001">
      <w:start w:val="1"/>
      <w:numFmt w:val="bullet"/>
      <w:lvlText w:val=""/>
      <w:lvlJc w:val="left"/>
      <w:pPr>
        <w:ind w:left="720" w:hanging="360"/>
      </w:pPr>
      <w:rPr>
        <w:rFonts w:ascii="Symbol" w:hAnsi="Symbol" w:hint="default"/>
      </w:rPr>
    </w:lvl>
    <w:lvl w:ilvl="1" w:tplc="E362C2FA">
      <w:numFmt w:val="bullet"/>
      <w:lvlText w:val="•"/>
      <w:lvlJc w:val="left"/>
      <w:pPr>
        <w:ind w:left="1800" w:hanging="720"/>
      </w:pPr>
      <w:rPr>
        <w:rFonts w:ascii="Times New Roman" w:eastAsia="Times New Roman"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FEB6E24"/>
    <w:multiLevelType w:val="hybridMultilevel"/>
    <w:tmpl w:val="97D2E34E"/>
    <w:lvl w:ilvl="0" w:tplc="C7B89992">
      <w:start w:val="1"/>
      <w:numFmt w:val="decimal"/>
      <w:lvlText w:val="%1."/>
      <w:lvlJc w:val="left"/>
      <w:pPr>
        <w:ind w:left="720" w:hanging="360"/>
      </w:pPr>
      <w:rPr>
        <w:rFonts w:hint="default"/>
        <w:b w:val="0"/>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48052D7F"/>
    <w:multiLevelType w:val="hybridMultilevel"/>
    <w:tmpl w:val="D5407496"/>
    <w:lvl w:ilvl="0" w:tplc="07A0D94A">
      <w:start w:val="1"/>
      <w:numFmt w:val="decimal"/>
      <w:lvlText w:val="%1."/>
      <w:lvlJc w:val="left"/>
      <w:pPr>
        <w:tabs>
          <w:tab w:val="num" w:pos="720"/>
        </w:tabs>
        <w:ind w:left="720" w:hanging="420"/>
      </w:pPr>
      <w:rPr>
        <w:rFonts w:hint="default"/>
      </w:rPr>
    </w:lvl>
    <w:lvl w:ilvl="1" w:tplc="93EAEB16">
      <w:numFmt w:val="none"/>
      <w:lvlText w:val=""/>
      <w:lvlJc w:val="left"/>
      <w:pPr>
        <w:tabs>
          <w:tab w:val="num" w:pos="360"/>
        </w:tabs>
      </w:pPr>
    </w:lvl>
    <w:lvl w:ilvl="2" w:tplc="58226FFE">
      <w:numFmt w:val="none"/>
      <w:lvlText w:val=""/>
      <w:lvlJc w:val="left"/>
      <w:pPr>
        <w:tabs>
          <w:tab w:val="num" w:pos="360"/>
        </w:tabs>
      </w:pPr>
    </w:lvl>
    <w:lvl w:ilvl="3" w:tplc="FE1E7FAC">
      <w:numFmt w:val="none"/>
      <w:lvlText w:val=""/>
      <w:lvlJc w:val="left"/>
      <w:pPr>
        <w:tabs>
          <w:tab w:val="num" w:pos="360"/>
        </w:tabs>
      </w:pPr>
    </w:lvl>
    <w:lvl w:ilvl="4" w:tplc="6FA6C632">
      <w:numFmt w:val="none"/>
      <w:lvlText w:val=""/>
      <w:lvlJc w:val="left"/>
      <w:pPr>
        <w:tabs>
          <w:tab w:val="num" w:pos="360"/>
        </w:tabs>
      </w:pPr>
    </w:lvl>
    <w:lvl w:ilvl="5" w:tplc="041E33C2">
      <w:numFmt w:val="none"/>
      <w:lvlText w:val=""/>
      <w:lvlJc w:val="left"/>
      <w:pPr>
        <w:tabs>
          <w:tab w:val="num" w:pos="360"/>
        </w:tabs>
      </w:pPr>
    </w:lvl>
    <w:lvl w:ilvl="6" w:tplc="0B60CD74">
      <w:numFmt w:val="none"/>
      <w:lvlText w:val=""/>
      <w:lvlJc w:val="left"/>
      <w:pPr>
        <w:tabs>
          <w:tab w:val="num" w:pos="360"/>
        </w:tabs>
      </w:pPr>
    </w:lvl>
    <w:lvl w:ilvl="7" w:tplc="5C8A9B7E">
      <w:numFmt w:val="none"/>
      <w:lvlText w:val=""/>
      <w:lvlJc w:val="left"/>
      <w:pPr>
        <w:tabs>
          <w:tab w:val="num" w:pos="360"/>
        </w:tabs>
      </w:pPr>
    </w:lvl>
    <w:lvl w:ilvl="8" w:tplc="AC12A180">
      <w:numFmt w:val="none"/>
      <w:lvlText w:val=""/>
      <w:lvlJc w:val="left"/>
      <w:pPr>
        <w:tabs>
          <w:tab w:val="num" w:pos="360"/>
        </w:tabs>
      </w:pPr>
    </w:lvl>
  </w:abstractNum>
  <w:abstractNum w:abstractNumId="6" w15:restartNumberingAfterBreak="0">
    <w:nsid w:val="48535E32"/>
    <w:multiLevelType w:val="multilevel"/>
    <w:tmpl w:val="25463232"/>
    <w:lvl w:ilvl="0">
      <w:start w:val="7"/>
      <w:numFmt w:val="decimal"/>
      <w:lvlText w:val="%1."/>
      <w:lvlJc w:val="left"/>
      <w:pPr>
        <w:tabs>
          <w:tab w:val="num" w:pos="360"/>
        </w:tabs>
        <w:ind w:left="360" w:hanging="360"/>
      </w:pPr>
      <w:rPr>
        <w:rFonts w:hint="default"/>
        <w:b/>
        <w:i w:val="0"/>
      </w:rPr>
    </w:lvl>
    <w:lvl w:ilvl="1">
      <w:start w:val="1"/>
      <w:numFmt w:val="decimal"/>
      <w:lvlText w:val="%1.%2."/>
      <w:lvlJc w:val="left"/>
      <w:pPr>
        <w:tabs>
          <w:tab w:val="num" w:pos="432"/>
        </w:tabs>
        <w:ind w:left="432" w:hanging="432"/>
      </w:pPr>
      <w:rPr>
        <w:rFonts w:ascii="Times New Roman" w:eastAsia="Times New Roman" w:hAnsi="Times New Roman" w:cs="Times New Roman" w:hint="default"/>
        <w:b w:val="0"/>
        <w:i w:val="0"/>
        <w:strike w:val="0"/>
        <w:dstrike w:val="0"/>
        <w:sz w:val="24"/>
        <w:szCs w:val="24"/>
      </w:rPr>
    </w:lvl>
    <w:lvl w:ilvl="2">
      <w:start w:val="1"/>
      <w:numFmt w:val="decimal"/>
      <w:lvlText w:val="%1.%2.%3."/>
      <w:lvlJc w:val="left"/>
      <w:pPr>
        <w:tabs>
          <w:tab w:val="num" w:pos="720"/>
        </w:tabs>
        <w:ind w:left="504" w:hanging="504"/>
      </w:pPr>
      <w:rPr>
        <w:rFonts w:hint="default"/>
        <w:b w:val="0"/>
        <w:i w:val="0"/>
      </w:rPr>
    </w:lvl>
    <w:lvl w:ilvl="3">
      <w:start w:val="1"/>
      <w:numFmt w:val="decimal"/>
      <w:lvlText w:val="%1.%2.%3.%4."/>
      <w:lvlJc w:val="left"/>
      <w:pPr>
        <w:tabs>
          <w:tab w:val="num" w:pos="1800"/>
        </w:tabs>
        <w:ind w:left="1728" w:hanging="648"/>
      </w:pPr>
      <w:rPr>
        <w:rFonts w:hint="default"/>
        <w:b w:val="0"/>
        <w:i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496A3972"/>
    <w:multiLevelType w:val="hybridMultilevel"/>
    <w:tmpl w:val="FE56D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5B27B1"/>
    <w:multiLevelType w:val="hybridMultilevel"/>
    <w:tmpl w:val="100AC560"/>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9" w15:restartNumberingAfterBreak="0">
    <w:nsid w:val="58E10469"/>
    <w:multiLevelType w:val="hybridMultilevel"/>
    <w:tmpl w:val="17068B96"/>
    <w:lvl w:ilvl="0" w:tplc="249E02DE">
      <w:start w:val="1"/>
      <w:numFmt w:val="decimal"/>
      <w:lvlText w:val="%1."/>
      <w:lvlJc w:val="left"/>
      <w:pPr>
        <w:tabs>
          <w:tab w:val="num" w:pos="1443"/>
        </w:tabs>
        <w:ind w:left="1443" w:hanging="360"/>
      </w:pPr>
      <w:rPr>
        <w:rFonts w:hint="default"/>
      </w:rPr>
    </w:lvl>
    <w:lvl w:ilvl="1" w:tplc="935840AE">
      <w:start w:val="1"/>
      <w:numFmt w:val="decimal"/>
      <w:lvlText w:val="%2."/>
      <w:lvlJc w:val="left"/>
      <w:pPr>
        <w:tabs>
          <w:tab w:val="num" w:pos="2160"/>
        </w:tabs>
        <w:ind w:left="2160" w:hanging="360"/>
      </w:pPr>
      <w:rPr>
        <w:rFonts w:ascii="Times New Roman" w:eastAsia="Times New Roman" w:hAnsi="Times New Roman" w:cs="Times New Roman"/>
      </w:rPr>
    </w:lvl>
    <w:lvl w:ilvl="2" w:tplc="C364729E">
      <w:start w:val="1"/>
      <w:numFmt w:val="decimal"/>
      <w:lvlText w:val="%3)"/>
      <w:lvlJc w:val="left"/>
      <w:pPr>
        <w:tabs>
          <w:tab w:val="num" w:pos="3096"/>
        </w:tabs>
        <w:ind w:left="3096" w:hanging="360"/>
      </w:pPr>
      <w:rPr>
        <w:rFonts w:hint="default"/>
      </w:rPr>
    </w:lvl>
    <w:lvl w:ilvl="3" w:tplc="0426000F" w:tentative="1">
      <w:start w:val="1"/>
      <w:numFmt w:val="decimal"/>
      <w:lvlText w:val="%4."/>
      <w:lvlJc w:val="left"/>
      <w:pPr>
        <w:tabs>
          <w:tab w:val="num" w:pos="3600"/>
        </w:tabs>
        <w:ind w:left="3600" w:hanging="360"/>
      </w:pPr>
    </w:lvl>
    <w:lvl w:ilvl="4" w:tplc="04260019" w:tentative="1">
      <w:start w:val="1"/>
      <w:numFmt w:val="lowerLetter"/>
      <w:lvlText w:val="%5."/>
      <w:lvlJc w:val="left"/>
      <w:pPr>
        <w:tabs>
          <w:tab w:val="num" w:pos="4320"/>
        </w:tabs>
        <w:ind w:left="4320" w:hanging="360"/>
      </w:pPr>
    </w:lvl>
    <w:lvl w:ilvl="5" w:tplc="0426001B" w:tentative="1">
      <w:start w:val="1"/>
      <w:numFmt w:val="lowerRoman"/>
      <w:lvlText w:val="%6."/>
      <w:lvlJc w:val="right"/>
      <w:pPr>
        <w:tabs>
          <w:tab w:val="num" w:pos="5040"/>
        </w:tabs>
        <w:ind w:left="5040" w:hanging="180"/>
      </w:pPr>
    </w:lvl>
    <w:lvl w:ilvl="6" w:tplc="0426000F" w:tentative="1">
      <w:start w:val="1"/>
      <w:numFmt w:val="decimal"/>
      <w:lvlText w:val="%7."/>
      <w:lvlJc w:val="left"/>
      <w:pPr>
        <w:tabs>
          <w:tab w:val="num" w:pos="5760"/>
        </w:tabs>
        <w:ind w:left="5760" w:hanging="360"/>
      </w:pPr>
    </w:lvl>
    <w:lvl w:ilvl="7" w:tplc="04260019" w:tentative="1">
      <w:start w:val="1"/>
      <w:numFmt w:val="lowerLetter"/>
      <w:lvlText w:val="%8."/>
      <w:lvlJc w:val="left"/>
      <w:pPr>
        <w:tabs>
          <w:tab w:val="num" w:pos="6480"/>
        </w:tabs>
        <w:ind w:left="6480" w:hanging="360"/>
      </w:pPr>
    </w:lvl>
    <w:lvl w:ilvl="8" w:tplc="0426001B" w:tentative="1">
      <w:start w:val="1"/>
      <w:numFmt w:val="lowerRoman"/>
      <w:lvlText w:val="%9."/>
      <w:lvlJc w:val="right"/>
      <w:pPr>
        <w:tabs>
          <w:tab w:val="num" w:pos="7200"/>
        </w:tabs>
        <w:ind w:left="7200" w:hanging="180"/>
      </w:pPr>
    </w:lvl>
  </w:abstractNum>
  <w:abstractNum w:abstractNumId="10" w15:restartNumberingAfterBreak="0">
    <w:nsid w:val="7AAC6A65"/>
    <w:multiLevelType w:val="hybridMultilevel"/>
    <w:tmpl w:val="11B47564"/>
    <w:lvl w:ilvl="0" w:tplc="0B76317C">
      <w:start w:val="1"/>
      <w:numFmt w:val="decimal"/>
      <w:lvlText w:val="%1."/>
      <w:lvlJc w:val="left"/>
      <w:pPr>
        <w:tabs>
          <w:tab w:val="num" w:pos="720"/>
        </w:tabs>
        <w:ind w:left="720" w:hanging="360"/>
      </w:pPr>
      <w:rPr>
        <w:rFonts w:ascii="Times New Roman" w:eastAsia="Times New Roman" w:hAnsi="Times New Roman" w:cs="Times New Roman"/>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num w:numId="1">
    <w:abstractNumId w:val="5"/>
  </w:num>
  <w:num w:numId="2">
    <w:abstractNumId w:val="1"/>
  </w:num>
  <w:num w:numId="3">
    <w:abstractNumId w:val="0"/>
  </w:num>
  <w:num w:numId="4">
    <w:abstractNumId w:val="8"/>
  </w:num>
  <w:num w:numId="5">
    <w:abstractNumId w:val="9"/>
  </w:num>
  <w:num w:numId="6">
    <w:abstractNumId w:val="10"/>
  </w:num>
  <w:num w:numId="7">
    <w:abstractNumId w:val="3"/>
  </w:num>
  <w:num w:numId="8">
    <w:abstractNumId w:val="7"/>
  </w:num>
  <w:num w:numId="9">
    <w:abstractNumId w:val="2"/>
  </w:num>
  <w:num w:numId="10">
    <w:abstractNumId w:val="4"/>
  </w:num>
  <w:num w:numId="11">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B6C"/>
    <w:rsid w:val="00000B55"/>
    <w:rsid w:val="00017F5D"/>
    <w:rsid w:val="00025127"/>
    <w:rsid w:val="0003514E"/>
    <w:rsid w:val="000528B0"/>
    <w:rsid w:val="00056D9B"/>
    <w:rsid w:val="00084794"/>
    <w:rsid w:val="00091A3D"/>
    <w:rsid w:val="000A2630"/>
    <w:rsid w:val="000C00DD"/>
    <w:rsid w:val="000D485D"/>
    <w:rsid w:val="000D4BFB"/>
    <w:rsid w:val="000F6564"/>
    <w:rsid w:val="001019C4"/>
    <w:rsid w:val="00105A98"/>
    <w:rsid w:val="0011256A"/>
    <w:rsid w:val="00123A3C"/>
    <w:rsid w:val="001408ED"/>
    <w:rsid w:val="00161FB6"/>
    <w:rsid w:val="0016378B"/>
    <w:rsid w:val="0016701A"/>
    <w:rsid w:val="00174B46"/>
    <w:rsid w:val="001949B0"/>
    <w:rsid w:val="001A33BC"/>
    <w:rsid w:val="001A398A"/>
    <w:rsid w:val="001A427B"/>
    <w:rsid w:val="001A78D2"/>
    <w:rsid w:val="001B2854"/>
    <w:rsid w:val="001C7E5D"/>
    <w:rsid w:val="001D1DBD"/>
    <w:rsid w:val="001D505B"/>
    <w:rsid w:val="001E1F0A"/>
    <w:rsid w:val="001E4FC7"/>
    <w:rsid w:val="001F2110"/>
    <w:rsid w:val="001F4F80"/>
    <w:rsid w:val="00224E14"/>
    <w:rsid w:val="002269BA"/>
    <w:rsid w:val="002306D7"/>
    <w:rsid w:val="002521DE"/>
    <w:rsid w:val="00255690"/>
    <w:rsid w:val="002667E2"/>
    <w:rsid w:val="0029360E"/>
    <w:rsid w:val="00297AC9"/>
    <w:rsid w:val="002A2610"/>
    <w:rsid w:val="002A34B6"/>
    <w:rsid w:val="002D56A3"/>
    <w:rsid w:val="002D795F"/>
    <w:rsid w:val="002F6617"/>
    <w:rsid w:val="003013AC"/>
    <w:rsid w:val="00323B89"/>
    <w:rsid w:val="00324004"/>
    <w:rsid w:val="00327578"/>
    <w:rsid w:val="0033130E"/>
    <w:rsid w:val="00333DDD"/>
    <w:rsid w:val="00360EE9"/>
    <w:rsid w:val="00363AC2"/>
    <w:rsid w:val="00363C2D"/>
    <w:rsid w:val="00372218"/>
    <w:rsid w:val="003A4A8B"/>
    <w:rsid w:val="003B2D6A"/>
    <w:rsid w:val="003D39E2"/>
    <w:rsid w:val="003E7B22"/>
    <w:rsid w:val="003F6558"/>
    <w:rsid w:val="0040191A"/>
    <w:rsid w:val="00405D17"/>
    <w:rsid w:val="00407736"/>
    <w:rsid w:val="00410DC7"/>
    <w:rsid w:val="0041477C"/>
    <w:rsid w:val="00416791"/>
    <w:rsid w:val="00426965"/>
    <w:rsid w:val="004272AC"/>
    <w:rsid w:val="0043595D"/>
    <w:rsid w:val="00436281"/>
    <w:rsid w:val="00446CDC"/>
    <w:rsid w:val="004669E0"/>
    <w:rsid w:val="004723DA"/>
    <w:rsid w:val="00483453"/>
    <w:rsid w:val="00484C0F"/>
    <w:rsid w:val="00492150"/>
    <w:rsid w:val="00494BD7"/>
    <w:rsid w:val="004A545B"/>
    <w:rsid w:val="004A6A79"/>
    <w:rsid w:val="004B717F"/>
    <w:rsid w:val="004C25E1"/>
    <w:rsid w:val="004D2B77"/>
    <w:rsid w:val="004D7209"/>
    <w:rsid w:val="004D789C"/>
    <w:rsid w:val="004F564B"/>
    <w:rsid w:val="00501589"/>
    <w:rsid w:val="00503E24"/>
    <w:rsid w:val="00516BD0"/>
    <w:rsid w:val="00520B47"/>
    <w:rsid w:val="00521227"/>
    <w:rsid w:val="0053195B"/>
    <w:rsid w:val="00537B8E"/>
    <w:rsid w:val="00540701"/>
    <w:rsid w:val="005719A2"/>
    <w:rsid w:val="00584D0E"/>
    <w:rsid w:val="005A11EA"/>
    <w:rsid w:val="005D392A"/>
    <w:rsid w:val="005D7778"/>
    <w:rsid w:val="005E68E2"/>
    <w:rsid w:val="005F2934"/>
    <w:rsid w:val="005F3267"/>
    <w:rsid w:val="00614FC1"/>
    <w:rsid w:val="00632AB1"/>
    <w:rsid w:val="00633925"/>
    <w:rsid w:val="00640CE5"/>
    <w:rsid w:val="0065064C"/>
    <w:rsid w:val="00652793"/>
    <w:rsid w:val="00652961"/>
    <w:rsid w:val="00664FC2"/>
    <w:rsid w:val="00667AFC"/>
    <w:rsid w:val="00667EB6"/>
    <w:rsid w:val="00676297"/>
    <w:rsid w:val="00686463"/>
    <w:rsid w:val="006909BE"/>
    <w:rsid w:val="00691292"/>
    <w:rsid w:val="006A6B2B"/>
    <w:rsid w:val="006B2D82"/>
    <w:rsid w:val="006B49C1"/>
    <w:rsid w:val="006F5B41"/>
    <w:rsid w:val="00700F58"/>
    <w:rsid w:val="00703EC7"/>
    <w:rsid w:val="007203C9"/>
    <w:rsid w:val="00720BF3"/>
    <w:rsid w:val="007700F8"/>
    <w:rsid w:val="00782E46"/>
    <w:rsid w:val="00786362"/>
    <w:rsid w:val="00791276"/>
    <w:rsid w:val="007A33EA"/>
    <w:rsid w:val="007A505E"/>
    <w:rsid w:val="007A6B6C"/>
    <w:rsid w:val="007B487D"/>
    <w:rsid w:val="007C6436"/>
    <w:rsid w:val="007C7064"/>
    <w:rsid w:val="007D1070"/>
    <w:rsid w:val="007D1997"/>
    <w:rsid w:val="007D6A5D"/>
    <w:rsid w:val="007E1F7B"/>
    <w:rsid w:val="007F0ACA"/>
    <w:rsid w:val="007F7017"/>
    <w:rsid w:val="008009D2"/>
    <w:rsid w:val="00815AC4"/>
    <w:rsid w:val="00816D27"/>
    <w:rsid w:val="0083115A"/>
    <w:rsid w:val="00855F5E"/>
    <w:rsid w:val="00874A8E"/>
    <w:rsid w:val="00882575"/>
    <w:rsid w:val="00885767"/>
    <w:rsid w:val="008A20CB"/>
    <w:rsid w:val="008A57BE"/>
    <w:rsid w:val="008B30B2"/>
    <w:rsid w:val="008C617A"/>
    <w:rsid w:val="008D257C"/>
    <w:rsid w:val="008E05C3"/>
    <w:rsid w:val="009112A1"/>
    <w:rsid w:val="00911CD0"/>
    <w:rsid w:val="00917396"/>
    <w:rsid w:val="00923B60"/>
    <w:rsid w:val="00930B4C"/>
    <w:rsid w:val="00935D42"/>
    <w:rsid w:val="00942570"/>
    <w:rsid w:val="00952AB5"/>
    <w:rsid w:val="0095372D"/>
    <w:rsid w:val="009545AF"/>
    <w:rsid w:val="0096433D"/>
    <w:rsid w:val="009A5317"/>
    <w:rsid w:val="009C2606"/>
    <w:rsid w:val="009E0736"/>
    <w:rsid w:val="009F4B65"/>
    <w:rsid w:val="00A06C13"/>
    <w:rsid w:val="00A137E5"/>
    <w:rsid w:val="00A15DE3"/>
    <w:rsid w:val="00A35152"/>
    <w:rsid w:val="00A36E10"/>
    <w:rsid w:val="00A43790"/>
    <w:rsid w:val="00A45574"/>
    <w:rsid w:val="00A563D2"/>
    <w:rsid w:val="00AA2CF8"/>
    <w:rsid w:val="00AB18A7"/>
    <w:rsid w:val="00AC3406"/>
    <w:rsid w:val="00AD76D3"/>
    <w:rsid w:val="00AE521F"/>
    <w:rsid w:val="00B13CD5"/>
    <w:rsid w:val="00B26142"/>
    <w:rsid w:val="00B3431F"/>
    <w:rsid w:val="00B3785B"/>
    <w:rsid w:val="00B84383"/>
    <w:rsid w:val="00B95562"/>
    <w:rsid w:val="00B95A48"/>
    <w:rsid w:val="00B96F4A"/>
    <w:rsid w:val="00BA720E"/>
    <w:rsid w:val="00BC5E29"/>
    <w:rsid w:val="00BD4534"/>
    <w:rsid w:val="00BD7056"/>
    <w:rsid w:val="00BE2812"/>
    <w:rsid w:val="00BE7B42"/>
    <w:rsid w:val="00BF4CAF"/>
    <w:rsid w:val="00C1283C"/>
    <w:rsid w:val="00C13358"/>
    <w:rsid w:val="00C21A90"/>
    <w:rsid w:val="00C228D7"/>
    <w:rsid w:val="00C25332"/>
    <w:rsid w:val="00C27D2E"/>
    <w:rsid w:val="00C333B1"/>
    <w:rsid w:val="00C35407"/>
    <w:rsid w:val="00C401C1"/>
    <w:rsid w:val="00C536BE"/>
    <w:rsid w:val="00C56D32"/>
    <w:rsid w:val="00C642FF"/>
    <w:rsid w:val="00C76FE0"/>
    <w:rsid w:val="00C77E71"/>
    <w:rsid w:val="00C81191"/>
    <w:rsid w:val="00C958EC"/>
    <w:rsid w:val="00CB3F91"/>
    <w:rsid w:val="00CC5E96"/>
    <w:rsid w:val="00CC777B"/>
    <w:rsid w:val="00CD22E3"/>
    <w:rsid w:val="00CD2FE6"/>
    <w:rsid w:val="00CD43A4"/>
    <w:rsid w:val="00CE638A"/>
    <w:rsid w:val="00D20685"/>
    <w:rsid w:val="00D277F2"/>
    <w:rsid w:val="00D31926"/>
    <w:rsid w:val="00D31FDE"/>
    <w:rsid w:val="00D368B6"/>
    <w:rsid w:val="00D37459"/>
    <w:rsid w:val="00D80485"/>
    <w:rsid w:val="00D86354"/>
    <w:rsid w:val="00D866BD"/>
    <w:rsid w:val="00D87E80"/>
    <w:rsid w:val="00D93EED"/>
    <w:rsid w:val="00D97696"/>
    <w:rsid w:val="00DA3E5D"/>
    <w:rsid w:val="00DB26B6"/>
    <w:rsid w:val="00DB393C"/>
    <w:rsid w:val="00DB760C"/>
    <w:rsid w:val="00DD7783"/>
    <w:rsid w:val="00DD7DB8"/>
    <w:rsid w:val="00DE41DC"/>
    <w:rsid w:val="00E02934"/>
    <w:rsid w:val="00E2569E"/>
    <w:rsid w:val="00E30FFF"/>
    <w:rsid w:val="00E32280"/>
    <w:rsid w:val="00E40769"/>
    <w:rsid w:val="00E437AF"/>
    <w:rsid w:val="00E51D6A"/>
    <w:rsid w:val="00E63E01"/>
    <w:rsid w:val="00E97CBA"/>
    <w:rsid w:val="00EC5468"/>
    <w:rsid w:val="00EC6B1A"/>
    <w:rsid w:val="00EE11BA"/>
    <w:rsid w:val="00EF00B8"/>
    <w:rsid w:val="00F23797"/>
    <w:rsid w:val="00F3565F"/>
    <w:rsid w:val="00F4515C"/>
    <w:rsid w:val="00F46572"/>
    <w:rsid w:val="00F471DF"/>
    <w:rsid w:val="00F53C2E"/>
    <w:rsid w:val="00F63E69"/>
    <w:rsid w:val="00F6540F"/>
    <w:rsid w:val="00F85E5E"/>
    <w:rsid w:val="00F90E29"/>
    <w:rsid w:val="00FA10EE"/>
    <w:rsid w:val="00FA21EE"/>
    <w:rsid w:val="00FC0E05"/>
    <w:rsid w:val="00FC17D8"/>
    <w:rsid w:val="00FE45A8"/>
    <w:rsid w:val="00FE67C9"/>
    <w:rsid w:val="00FF0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1EFD05-39B6-43B3-8EDB-97D82EA83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AU"/>
    </w:rPr>
  </w:style>
  <w:style w:type="paragraph" w:styleId="Heading1">
    <w:name w:val="heading 1"/>
    <w:basedOn w:val="Normal"/>
    <w:next w:val="Normal"/>
    <w:qFormat/>
    <w:pPr>
      <w:keepNext/>
      <w:jc w:val="both"/>
      <w:outlineLvl w:val="0"/>
    </w:pPr>
    <w:rPr>
      <w:bCs/>
      <w:sz w:val="24"/>
      <w:lang w:val="lv-LV"/>
    </w:rPr>
  </w:style>
  <w:style w:type="paragraph" w:styleId="Heading2">
    <w:name w:val="heading 2"/>
    <w:basedOn w:val="Normal"/>
    <w:next w:val="Normal"/>
    <w:qFormat/>
    <w:pPr>
      <w:keepNext/>
      <w:ind w:left="360"/>
      <w:jc w:val="both"/>
      <w:outlineLvl w:val="1"/>
    </w:pPr>
    <w:rPr>
      <w:bCs/>
      <w:sz w:val="24"/>
      <w:lang w:val="lv-LV"/>
    </w:rPr>
  </w:style>
  <w:style w:type="paragraph" w:styleId="Heading3">
    <w:name w:val="heading 3"/>
    <w:basedOn w:val="Normal"/>
    <w:next w:val="Normal"/>
    <w:qFormat/>
    <w:pPr>
      <w:keepNext/>
      <w:jc w:val="both"/>
      <w:outlineLvl w:val="2"/>
    </w:pPr>
    <w:rPr>
      <w:b/>
      <w:sz w:val="24"/>
      <w:lang w:val="lv-LV"/>
    </w:rPr>
  </w:style>
  <w:style w:type="paragraph" w:styleId="Heading4">
    <w:name w:val="heading 4"/>
    <w:basedOn w:val="Normal"/>
    <w:next w:val="Normal"/>
    <w:qFormat/>
    <w:pPr>
      <w:keepNext/>
      <w:jc w:val="center"/>
      <w:outlineLvl w:val="3"/>
    </w:pPr>
    <w:rPr>
      <w:b/>
      <w:bCs/>
      <w:sz w:val="28"/>
      <w:lang w:val="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rPr>
      <w:rFonts w:ascii="Dutch TL" w:hAnsi="Dutch TL"/>
      <w:sz w:val="24"/>
      <w:lang w:val="lv-LV"/>
    </w:rPr>
  </w:style>
  <w:style w:type="character" w:styleId="PageNumber">
    <w:name w:val="page number"/>
    <w:rPr>
      <w:rFonts w:ascii="Dutch TL" w:hAnsi="Dutch TL"/>
      <w:noProof w:val="0"/>
      <w:lang w:val="lv-LV"/>
    </w:rPr>
  </w:style>
  <w:style w:type="paragraph" w:styleId="BodyText">
    <w:name w:val="Body Text"/>
    <w:basedOn w:val="Normal"/>
    <w:pPr>
      <w:tabs>
        <w:tab w:val="left" w:pos="0"/>
      </w:tabs>
      <w:jc w:val="both"/>
    </w:pPr>
    <w:rPr>
      <w:rFonts w:ascii="RimTimes" w:hAnsi="RimTimes"/>
      <w:sz w:val="26"/>
      <w:lang w:val="lv-LV"/>
    </w:rPr>
  </w:style>
  <w:style w:type="paragraph" w:styleId="Footer">
    <w:name w:val="footer"/>
    <w:basedOn w:val="Normal"/>
    <w:pPr>
      <w:tabs>
        <w:tab w:val="center" w:pos="4153"/>
        <w:tab w:val="right" w:pos="8306"/>
      </w:tabs>
    </w:pPr>
    <w:rPr>
      <w:rFonts w:ascii="Dutch TL" w:hAnsi="Dutch TL"/>
      <w:sz w:val="24"/>
      <w:lang w:val="lv-LV"/>
    </w:rPr>
  </w:style>
  <w:style w:type="paragraph" w:styleId="BodyTextIndent">
    <w:name w:val="Body Text Indent"/>
    <w:basedOn w:val="Normal"/>
    <w:pPr>
      <w:ind w:right="42" w:firstLine="720"/>
      <w:jc w:val="both"/>
    </w:pPr>
    <w:rPr>
      <w:sz w:val="26"/>
      <w:lang w:val="lv-LV"/>
    </w:rPr>
  </w:style>
  <w:style w:type="paragraph" w:styleId="Title">
    <w:name w:val="Title"/>
    <w:basedOn w:val="Normal"/>
    <w:qFormat/>
    <w:pPr>
      <w:jc w:val="center"/>
    </w:pPr>
    <w:rPr>
      <w:sz w:val="24"/>
      <w:lang w:val="lv-LV"/>
    </w:rPr>
  </w:style>
  <w:style w:type="paragraph" w:styleId="BodyText3">
    <w:name w:val="Body Text 3"/>
    <w:basedOn w:val="Normal"/>
    <w:pPr>
      <w:jc w:val="both"/>
    </w:pPr>
    <w:rPr>
      <w:b/>
      <w:bCs/>
      <w:sz w:val="24"/>
      <w:szCs w:val="24"/>
      <w:lang w:val="lv-LV"/>
    </w:rPr>
  </w:style>
  <w:style w:type="paragraph" w:styleId="BodyTextIndent3">
    <w:name w:val="Body Text Indent 3"/>
    <w:basedOn w:val="Normal"/>
    <w:pPr>
      <w:spacing w:after="120"/>
      <w:ind w:left="283"/>
    </w:pPr>
    <w:rPr>
      <w:sz w:val="16"/>
      <w:szCs w:val="16"/>
    </w:rPr>
  </w:style>
  <w:style w:type="paragraph" w:styleId="BodyText2">
    <w:name w:val="Body Text 2"/>
    <w:basedOn w:val="Normal"/>
    <w:pPr>
      <w:jc w:val="both"/>
    </w:pPr>
    <w:rPr>
      <w:sz w:val="24"/>
      <w:lang w:val="lv-LV"/>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paragraph" w:styleId="BodyTextIndent2">
    <w:name w:val="Body Text Indent 2"/>
    <w:basedOn w:val="Normal"/>
    <w:pPr>
      <w:ind w:firstLine="360"/>
      <w:jc w:val="both"/>
    </w:pPr>
    <w:rPr>
      <w:sz w:val="24"/>
      <w:lang w:val="lv-LV"/>
    </w:rPr>
  </w:style>
  <w:style w:type="paragraph" w:styleId="Subtitle">
    <w:name w:val="Subtitle"/>
    <w:basedOn w:val="Normal"/>
    <w:qFormat/>
    <w:rsid w:val="00676297"/>
    <w:pPr>
      <w:jc w:val="center"/>
    </w:pPr>
    <w:rPr>
      <w:b/>
      <w:sz w:val="24"/>
      <w:lang w:val="lv-LV" w:eastAsia="en-US"/>
    </w:rPr>
  </w:style>
  <w:style w:type="character" w:customStyle="1" w:styleId="HeaderChar">
    <w:name w:val="Header Char"/>
    <w:link w:val="Header"/>
    <w:uiPriority w:val="99"/>
    <w:rsid w:val="00324004"/>
    <w:rPr>
      <w:rFonts w:ascii="Dutch TL" w:hAnsi="Dutch TL"/>
      <w:sz w:val="24"/>
    </w:rPr>
  </w:style>
  <w:style w:type="paragraph" w:styleId="ListParagraph">
    <w:name w:val="List Paragraph"/>
    <w:basedOn w:val="Normal"/>
    <w:uiPriority w:val="34"/>
    <w:qFormat/>
    <w:rsid w:val="000528B0"/>
    <w:pPr>
      <w:ind w:left="720"/>
      <w:contextualSpacing/>
    </w:pPr>
    <w:rPr>
      <w:sz w:val="24"/>
      <w:szCs w:val="24"/>
      <w:lang w:val="lv-LV"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1417</Words>
  <Characters>808</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Atklāta konkursa</vt:lpstr>
    </vt:vector>
  </TitlesOfParts>
  <Company>AiM</Company>
  <LinksUpToDate>false</LinksUpToDate>
  <CharactersWithSpaces>2221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Atklāta konkursa</dc:title>
  <dc:subject/>
  <dc:creator>helenab</dc:creator>
  <cp:keywords/>
  <cp:lastModifiedBy>Līva Novicka</cp:lastModifiedBy>
  <cp:revision>15</cp:revision>
  <cp:lastPrinted>2018-12-06T13:58:00Z</cp:lastPrinted>
  <dcterms:created xsi:type="dcterms:W3CDTF">2018-12-06T13:02:00Z</dcterms:created>
  <dcterms:modified xsi:type="dcterms:W3CDTF">2018-12-06T13:59:00Z</dcterms:modified>
</cp:coreProperties>
</file>